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0F" w:rsidRDefault="00BC2F0F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C2F0F" w:rsidRDefault="00BC2F0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C2F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2F0F" w:rsidRDefault="00BC2F0F">
            <w:pPr>
              <w:pStyle w:val="ConsPlusNormal"/>
              <w:outlineLvl w:val="0"/>
            </w:pPr>
            <w:r>
              <w:t>18 августа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2F0F" w:rsidRDefault="00BC2F0F">
            <w:pPr>
              <w:pStyle w:val="ConsPlusNormal"/>
              <w:jc w:val="right"/>
              <w:outlineLvl w:val="0"/>
            </w:pPr>
            <w:r>
              <w:t>N 67</w:t>
            </w:r>
          </w:p>
        </w:tc>
      </w:tr>
    </w:tbl>
    <w:p w:rsidR="00BC2F0F" w:rsidRDefault="00BC2F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Title"/>
        <w:jc w:val="center"/>
      </w:pPr>
      <w:r>
        <w:t>УКАЗ</w:t>
      </w:r>
    </w:p>
    <w:p w:rsidR="00BC2F0F" w:rsidRDefault="00BC2F0F">
      <w:pPr>
        <w:pStyle w:val="ConsPlusTitle"/>
        <w:jc w:val="center"/>
      </w:pPr>
    </w:p>
    <w:p w:rsidR="00BC2F0F" w:rsidRDefault="00BC2F0F">
      <w:pPr>
        <w:pStyle w:val="ConsPlusTitle"/>
        <w:jc w:val="center"/>
      </w:pPr>
      <w:r>
        <w:t>ГУБЕРНАТОРА КИРОВСКОЙ ОБЛАСТИ</w:t>
      </w:r>
    </w:p>
    <w:p w:rsidR="00BC2F0F" w:rsidRDefault="00BC2F0F">
      <w:pPr>
        <w:pStyle w:val="ConsPlusTitle"/>
        <w:jc w:val="center"/>
      </w:pPr>
    </w:p>
    <w:p w:rsidR="00BC2F0F" w:rsidRDefault="00BC2F0F">
      <w:pPr>
        <w:pStyle w:val="ConsPlusTitle"/>
        <w:jc w:val="center"/>
      </w:pPr>
      <w:r>
        <w:t>О ПРЕДСТАВЛЕНИИ ГРАЖДАНАМИ, ПРЕТЕНДУЮЩИМИ НА ЗАМЕЩЕНИЕ</w:t>
      </w:r>
    </w:p>
    <w:p w:rsidR="00BC2F0F" w:rsidRDefault="00BC2F0F">
      <w:pPr>
        <w:pStyle w:val="ConsPlusTitle"/>
        <w:jc w:val="center"/>
      </w:pPr>
      <w:r>
        <w:t>ГОСУДАРСТВЕННЫХ ДОЛЖНОСТЕЙ КИРОВСКОЙ ОБЛАСТИ, И ЛИЦАМИ,</w:t>
      </w:r>
    </w:p>
    <w:p w:rsidR="00BC2F0F" w:rsidRDefault="00BC2F0F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ГОСУДАРСТВЕННЫЕ ДОЛЖНОСТИ КИРОВСКОЙ ОБЛАСТИ,</w:t>
      </w:r>
    </w:p>
    <w:p w:rsidR="00BC2F0F" w:rsidRDefault="00BC2F0F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BC2F0F" w:rsidRDefault="00BC2F0F">
      <w:pPr>
        <w:pStyle w:val="ConsPlusTitle"/>
        <w:jc w:val="center"/>
      </w:pPr>
      <w:r>
        <w:t>ИМУЩЕСТВЕННОГО ХАРАКТЕРА</w:t>
      </w:r>
    </w:p>
    <w:p w:rsidR="00BC2F0F" w:rsidRDefault="00BC2F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2F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F0F" w:rsidRDefault="00BC2F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F0F" w:rsidRDefault="00BC2F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F0F" w:rsidRDefault="00BC2F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F0F" w:rsidRDefault="00BC2F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BC2F0F" w:rsidRDefault="00BC2F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19.04.2012 </w:t>
            </w:r>
            <w:hyperlink r:id="rId6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26.03.2014 </w:t>
            </w:r>
            <w:hyperlink r:id="rId7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25.07.2014 </w:t>
            </w:r>
            <w:hyperlink r:id="rId8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BC2F0F" w:rsidRDefault="00BC2F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9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27.11.2014 </w:t>
            </w:r>
            <w:hyperlink r:id="rId10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26.03.2015 </w:t>
            </w:r>
            <w:hyperlink r:id="rId1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BC2F0F" w:rsidRDefault="00BC2F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13.08.2015 </w:t>
            </w:r>
            <w:hyperlink r:id="rId12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17.11.2015 </w:t>
            </w:r>
            <w:hyperlink r:id="rId13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09.06.2017 </w:t>
            </w:r>
            <w:hyperlink r:id="rId14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BC2F0F" w:rsidRDefault="00BC2F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5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06.02.2019 </w:t>
            </w:r>
            <w:hyperlink r:id="rId1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25.02.2020 </w:t>
            </w:r>
            <w:hyperlink r:id="rId17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BC2F0F" w:rsidRDefault="00BC2F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18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25.02.2021 </w:t>
            </w:r>
            <w:hyperlink r:id="rId19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27.06.2022 </w:t>
            </w:r>
            <w:hyperlink r:id="rId20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BC2F0F" w:rsidRDefault="00BC2F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11.01.2023 </w:t>
            </w:r>
            <w:hyperlink r:id="rId2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F0F" w:rsidRDefault="00BC2F0F">
            <w:pPr>
              <w:pStyle w:val="ConsPlusNormal"/>
            </w:pPr>
          </w:p>
        </w:tc>
      </w:tr>
    </w:tbl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22">
        <w:r>
          <w:rPr>
            <w:color w:val="0000FF"/>
          </w:rPr>
          <w:t>статьей 12.1</w:t>
        </w:r>
      </w:hyperlink>
      <w:r>
        <w:t xml:space="preserve"> Федерального закона от 25.12.2008 N 273-ФЗ "О противодействии коррупции", </w:t>
      </w:r>
      <w:hyperlink r:id="rId23">
        <w:r>
          <w:rPr>
            <w:color w:val="0000FF"/>
          </w:rPr>
          <w:t>статьей 4</w:t>
        </w:r>
      </w:hyperlink>
      <w:r>
        <w:t xml:space="preserve"> Закона Кировской области от 06.06.2007 N 132-ЗО "О государственных должностях Кировской области" (в редакции Закона Кировской области от 30.07.2009 N 412-ЗО), во исполнение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Российской Федерации от 18.05.2009 N 558 "О представлении гражданами, претендующими на замещение государственных должностей Российской Федерации, и лицами, замещающими</w:t>
      </w:r>
      <w:proofErr w:type="gramEnd"/>
      <w:r>
        <w:t xml:space="preserve"> государственные должности Российской Федерации, сведений о доходах, об имуществе и обязательствах имущественного характера" постановляю:</w:t>
      </w:r>
    </w:p>
    <w:p w:rsidR="00BC2F0F" w:rsidRDefault="00BC2F0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Кировской области от 19.04.2012 N 49)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и обязательствах имущественного характера. Прилагается.</w:t>
      </w:r>
    </w:p>
    <w:p w:rsidR="00BC2F0F" w:rsidRDefault="00BC2F0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Кировской области от 27.11.2014 N 52)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2 - 5. Исключены с 1 января 2015 года. - </w:t>
      </w:r>
      <w:hyperlink r:id="rId27">
        <w:r>
          <w:rPr>
            <w:color w:val="0000FF"/>
          </w:rPr>
          <w:t>Указ</w:t>
        </w:r>
      </w:hyperlink>
      <w:r>
        <w:t xml:space="preserve"> Губернатора Кировской области от 27.11.2014 N 52.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>6. Департаменту информационной работы Кировской области (Урматская Е.А.) опубликовать Указ в официальных средствах массовой информации.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Указа возложить на администрацию Губернатора и Правительства Кировской области.</w:t>
      </w:r>
    </w:p>
    <w:p w:rsidR="00BC2F0F" w:rsidRDefault="00BC2F0F">
      <w:pPr>
        <w:pStyle w:val="ConsPlusNormal"/>
        <w:jc w:val="both"/>
      </w:pPr>
      <w:r>
        <w:t xml:space="preserve">(в ред. Указов Губернатора Кировской области от 29.12.2017 </w:t>
      </w:r>
      <w:hyperlink r:id="rId28">
        <w:r>
          <w:rPr>
            <w:color w:val="0000FF"/>
          </w:rPr>
          <w:t>N 89</w:t>
        </w:r>
      </w:hyperlink>
      <w:r>
        <w:t xml:space="preserve">, от 25.02.2020 </w:t>
      </w:r>
      <w:hyperlink r:id="rId29">
        <w:r>
          <w:rPr>
            <w:color w:val="0000FF"/>
          </w:rPr>
          <w:t>N 29</w:t>
        </w:r>
      </w:hyperlink>
      <w:r>
        <w:t>)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right"/>
      </w:pPr>
      <w:r>
        <w:t>Губернатор</w:t>
      </w:r>
    </w:p>
    <w:p w:rsidR="00BC2F0F" w:rsidRDefault="00BC2F0F">
      <w:pPr>
        <w:pStyle w:val="ConsPlusNormal"/>
        <w:jc w:val="right"/>
      </w:pPr>
      <w:r>
        <w:t>Кировской области</w:t>
      </w:r>
    </w:p>
    <w:p w:rsidR="00BC2F0F" w:rsidRDefault="00BC2F0F">
      <w:pPr>
        <w:pStyle w:val="ConsPlusNormal"/>
        <w:jc w:val="right"/>
      </w:pPr>
      <w:r>
        <w:t>Н.Ю.БЕЛЫХ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right"/>
        <w:outlineLvl w:val="0"/>
      </w:pPr>
      <w:r>
        <w:t>Утверждено</w:t>
      </w:r>
    </w:p>
    <w:p w:rsidR="00BC2F0F" w:rsidRDefault="00BC2F0F">
      <w:pPr>
        <w:pStyle w:val="ConsPlusNormal"/>
        <w:jc w:val="right"/>
      </w:pPr>
      <w:r>
        <w:t>Указом</w:t>
      </w:r>
    </w:p>
    <w:p w:rsidR="00BC2F0F" w:rsidRDefault="00BC2F0F">
      <w:pPr>
        <w:pStyle w:val="ConsPlusNormal"/>
        <w:jc w:val="right"/>
      </w:pPr>
      <w:r>
        <w:t>Губернатора области</w:t>
      </w:r>
    </w:p>
    <w:p w:rsidR="00BC2F0F" w:rsidRDefault="00BC2F0F">
      <w:pPr>
        <w:pStyle w:val="ConsPlusNormal"/>
        <w:jc w:val="right"/>
      </w:pPr>
      <w:r>
        <w:t>от 18 августа 2009 г. N 67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Title"/>
        <w:jc w:val="center"/>
      </w:pPr>
      <w:bookmarkStart w:id="1" w:name="P44"/>
      <w:bookmarkEnd w:id="1"/>
      <w:r>
        <w:t>ПОЛОЖЕНИЕ</w:t>
      </w:r>
    </w:p>
    <w:p w:rsidR="00BC2F0F" w:rsidRDefault="00BC2F0F">
      <w:pPr>
        <w:pStyle w:val="ConsPlusTitle"/>
        <w:jc w:val="center"/>
      </w:pPr>
      <w:r>
        <w:t>О ПРЕДСТАВЛЕНИИ ГРАЖДАНАМИ, ПРЕТЕНДУЮЩИМИ НА ЗАМЕЩЕНИЕ</w:t>
      </w:r>
    </w:p>
    <w:p w:rsidR="00BC2F0F" w:rsidRDefault="00BC2F0F">
      <w:pPr>
        <w:pStyle w:val="ConsPlusTitle"/>
        <w:jc w:val="center"/>
      </w:pPr>
      <w:r>
        <w:t>ГОСУДАРСТВЕННЫХ ДОЛЖНОСТЕЙ КИРОВСКОЙ ОБЛАСТИ, И ЛИЦАМИ,</w:t>
      </w:r>
    </w:p>
    <w:p w:rsidR="00BC2F0F" w:rsidRDefault="00BC2F0F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ГОСУДАРСТВЕННЫЕ ДОЛЖНОСТИ КИРОВСКОЙ ОБЛАСТИ,</w:t>
      </w:r>
    </w:p>
    <w:p w:rsidR="00BC2F0F" w:rsidRDefault="00BC2F0F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BC2F0F" w:rsidRDefault="00BC2F0F">
      <w:pPr>
        <w:pStyle w:val="ConsPlusTitle"/>
        <w:jc w:val="center"/>
      </w:pPr>
      <w:r>
        <w:t>ИМУЩЕСТВЕННОГО ХАРАКТЕРА</w:t>
      </w:r>
    </w:p>
    <w:p w:rsidR="00BC2F0F" w:rsidRDefault="00BC2F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2F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F0F" w:rsidRDefault="00BC2F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F0F" w:rsidRDefault="00BC2F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2F0F" w:rsidRDefault="00BC2F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F0F" w:rsidRDefault="00BC2F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BC2F0F" w:rsidRDefault="00BC2F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30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26.03.2015 </w:t>
            </w:r>
            <w:hyperlink r:id="rId3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17.11.2015 </w:t>
            </w:r>
            <w:hyperlink r:id="rId32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,</w:t>
            </w:r>
          </w:p>
          <w:p w:rsidR="00BC2F0F" w:rsidRDefault="00BC2F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09.06.2017 </w:t>
            </w:r>
            <w:hyperlink r:id="rId33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06.02.2019 </w:t>
            </w:r>
            <w:hyperlink r:id="rId34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30.09.2020 </w:t>
            </w:r>
            <w:hyperlink r:id="rId35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BC2F0F" w:rsidRDefault="00BC2F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36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27.06.2022 </w:t>
            </w:r>
            <w:hyperlink r:id="rId37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11.01.2023 </w:t>
            </w:r>
            <w:hyperlink r:id="rId38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F0F" w:rsidRDefault="00BC2F0F">
            <w:pPr>
              <w:pStyle w:val="ConsPlusNormal"/>
            </w:pPr>
          </w:p>
        </w:tc>
      </w:tr>
    </w:tbl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ind w:firstLine="540"/>
        <w:jc w:val="both"/>
      </w:pPr>
      <w:r>
        <w:t xml:space="preserve">1. </w:t>
      </w:r>
      <w:proofErr w:type="gramStart"/>
      <w:r>
        <w:t>Положением 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и обязательствах имущественного характера (далее - Положение) определяется порядок представления гражданами, претендующими на замещение государственных должностей Кировской области, сведений о полученных ими доходах, об имуществе, принадлежащем им на праве собственности, и об их обязательствах имущественного характера, а</w:t>
      </w:r>
      <w:proofErr w:type="gramEnd"/>
      <w:r>
        <w:t xml:space="preserve"> </w:t>
      </w:r>
      <w:proofErr w:type="gramStart"/>
      <w:r>
        <w:t>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и лицами, замещающими государственные должности Кировской области, за исключением лиц, замещающих государственные должности Кировской области в Законодательном Собрании Кировской области, сведений о полученных ими доходах, расходах, об имуществе, принадлежащем им на праве собственности, и об их обязательствах имущественного</w:t>
      </w:r>
      <w:proofErr w:type="gramEnd"/>
      <w:r>
        <w:t xml:space="preserve">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BC2F0F" w:rsidRDefault="00BC2F0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Кировской области от 26.03.2015 N 65)</w:t>
      </w:r>
    </w:p>
    <w:p w:rsidR="00BC2F0F" w:rsidRDefault="00BC2F0F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2. </w:t>
      </w:r>
      <w:proofErr w:type="gramStart"/>
      <w:r>
        <w:t>Гражданин, претендующий на замещение государственной должности Кировской области, при наделении полномочиями по должности представляет в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</w:t>
      </w:r>
      <w:proofErr w:type="gramEnd"/>
      <w:r>
        <w:t xml:space="preserve">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"Интернет":</w:t>
      </w:r>
    </w:p>
    <w:p w:rsidR="00BC2F0F" w:rsidRDefault="00BC2F0F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N 149)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</w:t>
      </w:r>
      <w:r>
        <w:lastRenderedPageBreak/>
        <w:t>выплаты) за календарный год, предшествующий году подачи документов для замещения государственной должности Кировской области, а также сведения о ценных бумагах и ином имуществе, принадлежащем ему на праве собственности, и о своих обязательствах имущественного характера по состоянию на первое</w:t>
      </w:r>
      <w:proofErr w:type="gramEnd"/>
      <w:r>
        <w:t xml:space="preserve"> число месяца, предшествующего месяцу подачи документов для замещения государственной должности Кировской области (на отчетную дату).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 Кировской области, а также сведения о ценных бумагах и ином имуществе, принадлежащем им на праве собственности, и об их обязательствах имущественного характера по состоянию на первое число месяца</w:t>
      </w:r>
      <w:proofErr w:type="gramEnd"/>
      <w:r>
        <w:t xml:space="preserve">, </w:t>
      </w:r>
      <w:proofErr w:type="gramStart"/>
      <w:r>
        <w:t>предшествующего месяцу подачи гражданином документов для замещения государственной должности Кировской области (на отчетную дату).</w:t>
      </w:r>
      <w:proofErr w:type="gramEnd"/>
    </w:p>
    <w:p w:rsidR="00BC2F0F" w:rsidRDefault="00BC2F0F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3. </w:t>
      </w:r>
      <w:proofErr w:type="gramStart"/>
      <w:r>
        <w:t>Лицо, замещающее государственную должность Кировской области, ежегодно, не позднее 1 апреля года, следующего за отчетным финансовым годом, представляет в управление профилактики коррупционных и иных правонарушений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</w:t>
      </w:r>
      <w:proofErr w:type="gramEnd"/>
      <w:r>
        <w:t xml:space="preserve"> области государственной службы в информационно-телекоммуникационной сети "Интернет":</w:t>
      </w:r>
    </w:p>
    <w:p w:rsidR="00BC2F0F" w:rsidRDefault="00BC2F0F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N 149)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>3.1.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 ценных бумагах и ином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 ценных бумагах и ином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C2F0F" w:rsidRDefault="00BC2F0F">
      <w:pPr>
        <w:pStyle w:val="ConsPlusNormal"/>
        <w:jc w:val="both"/>
      </w:pPr>
      <w:r>
        <w:t xml:space="preserve">(в ред. Указов Губернатора Кировской области от 26.03.2015 </w:t>
      </w:r>
      <w:hyperlink r:id="rId42">
        <w:r>
          <w:rPr>
            <w:color w:val="0000FF"/>
          </w:rPr>
          <w:t>N 65</w:t>
        </w:r>
      </w:hyperlink>
      <w:r>
        <w:t xml:space="preserve">, от 25.02.2021 </w:t>
      </w:r>
      <w:hyperlink r:id="rId43">
        <w:r>
          <w:rPr>
            <w:color w:val="0000FF"/>
          </w:rPr>
          <w:t>N 27</w:t>
        </w:r>
      </w:hyperlink>
      <w:r>
        <w:t xml:space="preserve">, от 27.06.2022 </w:t>
      </w:r>
      <w:hyperlink r:id="rId44">
        <w:r>
          <w:rPr>
            <w:color w:val="0000FF"/>
          </w:rPr>
          <w:t>N 23</w:t>
        </w:r>
      </w:hyperlink>
      <w:r>
        <w:t>)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3.4. Исключен. - </w:t>
      </w:r>
      <w:hyperlink r:id="rId45">
        <w:r>
          <w:rPr>
            <w:color w:val="0000FF"/>
          </w:rPr>
          <w:t>Указ</w:t>
        </w:r>
      </w:hyperlink>
      <w:r>
        <w:t xml:space="preserve"> Губернатора Кировской области от 26.03.2015 N 65.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3-1. В целях обработки справок о доходах, расходах, об имуществе и обязательствах имущественного характера и проведения </w:t>
      </w:r>
      <w:proofErr w:type="gramStart"/>
      <w:r>
        <w:t>анализа</w:t>
      </w:r>
      <w:proofErr w:type="gramEnd"/>
      <w:r>
        <w:t xml:space="preserve">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"Справки БК", в формате .XSB на </w:t>
      </w:r>
      <w:r>
        <w:lastRenderedPageBreak/>
        <w:t>внешнем носителе электронной информации.</w:t>
      </w:r>
    </w:p>
    <w:p w:rsidR="00BC2F0F" w:rsidRDefault="00BC2F0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3-1 введен </w:t>
      </w:r>
      <w:hyperlink r:id="rId46">
        <w:r>
          <w:rPr>
            <w:color w:val="0000FF"/>
          </w:rPr>
          <w:t>Указом</w:t>
        </w:r>
      </w:hyperlink>
      <w:r>
        <w:t xml:space="preserve"> Губернатора Кировской области от 11.01.2023 N 3)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>4. В случае если гражданин, претендующий на замещение государственной должности Кировской области,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>В случае если лицо, замещающее государственную должность Кировской области,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порядке, установленном настоящим Положением.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Гражданин, претендующий на замещение государственной должности Кировской области, может представить уточненные сведения в течение одного месяца со дня представления сведений в соответствии с </w:t>
      </w:r>
      <w:hyperlink w:anchor="P58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Лицо, замещающее государственную должность Кировской области, может представить уточненные сведения в течение одного месяца после окончания срока, указанного в </w:t>
      </w:r>
      <w:hyperlink w:anchor="P62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>5. В случае непредставления по объективным причинам лицом, замещающим государственную должность Кировской области, сведений о доходах, расходах, об имуществе и обязательствах имущественного характера своих супруги (супруга) и несовершеннолетних детей данный факт подлежит рассмотрению комиссией по координации работы по противодействию коррупции в Кировской области.</w:t>
      </w:r>
    </w:p>
    <w:p w:rsidR="00BC2F0F" w:rsidRDefault="00BC2F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Указа</w:t>
        </w:r>
      </w:hyperlink>
      <w:r>
        <w:t xml:space="preserve"> Губернатора Кировской области от 17.11.2015 N 266)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гражданами, претендующими на замещение государственных должностей Кировской области, сведений о доходах, расходах, об имуществе и обязательствах имущественного характера, представленных в соответствии с настоящим Положением лицами, замещающими государственные должности Кировской области, осуществляется в соответствии с законодательством Российской Федерации.</w:t>
      </w:r>
      <w:proofErr w:type="gramEnd"/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государственных должностей Кировской области,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государственные должности Кировской области, относятся к информации ограниченного доступа, если федеральным законом они не отнесены к сведениям, составляющим государственную</w:t>
      </w:r>
      <w:proofErr w:type="gramEnd"/>
      <w:r>
        <w:t xml:space="preserve"> тайну.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>8. Государственные гражданские служащие Кировской области,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Кировской области, при наделении полномочиями по должности (назначении, </w:t>
      </w:r>
      <w:r>
        <w:lastRenderedPageBreak/>
        <w:t>избрании на должность), а также сведения о доходах, расходах, об имуществе и обязательствах имущественного характера, представляемые им ежегодно, и информация о результатах проверки достоверности и полноты этих сведений приобщаются к личному делу лица</w:t>
      </w:r>
      <w:proofErr w:type="gramEnd"/>
      <w:r>
        <w:t xml:space="preserve">, </w:t>
      </w:r>
      <w:proofErr w:type="gramStart"/>
      <w:r>
        <w:t>замещающего</w:t>
      </w:r>
      <w:proofErr w:type="gramEnd"/>
      <w:r>
        <w:t xml:space="preserve"> государственную должность Кировской области. Указанные сведения также могут храниться в электронном виде.</w:t>
      </w:r>
    </w:p>
    <w:p w:rsidR="00BC2F0F" w:rsidRDefault="00BC2F0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N 149)</w:t>
      </w:r>
    </w:p>
    <w:p w:rsidR="00BC2F0F" w:rsidRDefault="00BC2F0F">
      <w:pPr>
        <w:pStyle w:val="ConsPlusNormal"/>
        <w:spacing w:before="220"/>
        <w:ind w:firstLine="540"/>
        <w:jc w:val="both"/>
      </w:pPr>
      <w:proofErr w:type="gramStart"/>
      <w:r>
        <w:t>В случае если гражданин, представивший в соответствии с настоящим Положением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государственной должности Кировской области (назначен на указанную должность), эти сведения возвращаются ему по его письменному заявлению вместе с другими</w:t>
      </w:r>
      <w:proofErr w:type="gramEnd"/>
      <w:r>
        <w:t xml:space="preserve"> документами.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>10. 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замещение государственной должности Кировской области, несет ответственность в соответствии с законодательством Российской Федерации.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>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государственную должность Кировской области, несет ответственность в соответствии с законодательством Российской Федерации.</w:t>
      </w:r>
    </w:p>
    <w:p w:rsidR="00BC2F0F" w:rsidRDefault="00BC2F0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Сведения о доходах, расходах, об имуществе и обязательствах имущественного характера лица, замещающего государственную должность Кировской области, его супруги (супруга) и несовершеннолетних детей в соответствии с </w:t>
      </w:r>
      <w:hyperlink r:id="rId49">
        <w:r>
          <w:rPr>
            <w:color w:val="0000FF"/>
          </w:rPr>
          <w:t>Порядком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</w:t>
      </w:r>
      <w:proofErr w:type="gramEnd"/>
      <w:r>
        <w:t xml:space="preserve"> </w:t>
      </w:r>
      <w:proofErr w:type="gramStart"/>
      <w:r>
        <w:t>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опубликования, утвержденным Указом Губернатора Кировской области от 14.03.2017 N 48 "О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</w:t>
      </w:r>
      <w:proofErr w:type="gramEnd"/>
      <w:r>
        <w:t xml:space="preserve"> </w:t>
      </w:r>
      <w:proofErr w:type="gramStart"/>
      <w:r>
        <w:t>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опубликования", размещаются на официальном сайте соответствующего органа государственной власти Кировской области, а в случае отсутствия этих сведений на официальном сайте соответствующего органа государственной власти Кировской области представляются общероссийским средствам массовой информации для опубликования по их запросам.</w:t>
      </w:r>
      <w:proofErr w:type="gramEnd"/>
    </w:p>
    <w:p w:rsidR="00BC2F0F" w:rsidRDefault="00BC2F0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Указа</w:t>
        </w:r>
      </w:hyperlink>
      <w:r>
        <w:t xml:space="preserve"> Губернатора Кировской области от 09.06.2017 N 123)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right"/>
        <w:outlineLvl w:val="0"/>
      </w:pPr>
      <w:r>
        <w:t>Утверждена</w:t>
      </w:r>
    </w:p>
    <w:p w:rsidR="00BC2F0F" w:rsidRDefault="00BC2F0F">
      <w:pPr>
        <w:pStyle w:val="ConsPlusNormal"/>
        <w:jc w:val="right"/>
      </w:pPr>
      <w:r>
        <w:t>Указом</w:t>
      </w:r>
    </w:p>
    <w:p w:rsidR="00BC2F0F" w:rsidRDefault="00BC2F0F">
      <w:pPr>
        <w:pStyle w:val="ConsPlusNormal"/>
        <w:jc w:val="right"/>
      </w:pPr>
      <w:r>
        <w:t>Губернатора области</w:t>
      </w:r>
    </w:p>
    <w:p w:rsidR="00BC2F0F" w:rsidRDefault="00BC2F0F">
      <w:pPr>
        <w:pStyle w:val="ConsPlusNormal"/>
        <w:jc w:val="right"/>
      </w:pPr>
      <w:r>
        <w:t>от 18 августа 2009 г. N 67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center"/>
      </w:pPr>
      <w:r>
        <w:lastRenderedPageBreak/>
        <w:t>ФОРМА</w:t>
      </w:r>
    </w:p>
    <w:p w:rsidR="00BC2F0F" w:rsidRDefault="00BC2F0F">
      <w:pPr>
        <w:pStyle w:val="ConsPlusNormal"/>
        <w:jc w:val="center"/>
      </w:pPr>
      <w:r>
        <w:t>СПРАВКИ О ДОХОДАХ, ОБ ИМУЩЕСТВЕ И ОБЯЗАТЕЛЬСТВАХ</w:t>
      </w:r>
    </w:p>
    <w:p w:rsidR="00BC2F0F" w:rsidRDefault="00BC2F0F">
      <w:pPr>
        <w:pStyle w:val="ConsPlusNormal"/>
        <w:jc w:val="center"/>
      </w:pPr>
      <w:r>
        <w:t>ИМУЩЕСТВЕННОГО ХАРАКТЕРА ГРАЖДАНИНА, ПРЕТЕНДУЮЩЕГО</w:t>
      </w:r>
    </w:p>
    <w:p w:rsidR="00BC2F0F" w:rsidRDefault="00BC2F0F">
      <w:pPr>
        <w:pStyle w:val="ConsPlusNormal"/>
        <w:jc w:val="center"/>
      </w:pPr>
      <w:r>
        <w:t>НА ЗАМЕЩЕНИЕ ГОСУДАРСТВЕННОЙ ДОЛЖНОСТИ</w:t>
      </w:r>
    </w:p>
    <w:p w:rsidR="00BC2F0F" w:rsidRDefault="00BC2F0F">
      <w:pPr>
        <w:pStyle w:val="ConsPlusNormal"/>
        <w:jc w:val="center"/>
      </w:pPr>
      <w:r>
        <w:t>КИРОВСКОЙ ОБЛАСТИ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ind w:firstLine="540"/>
        <w:jc w:val="both"/>
      </w:pPr>
      <w:proofErr w:type="gramStart"/>
      <w:r>
        <w:t>Исключена</w:t>
      </w:r>
      <w:proofErr w:type="gramEnd"/>
      <w:r>
        <w:t xml:space="preserve"> с 1 января 2015 года. - </w:t>
      </w:r>
      <w:hyperlink r:id="rId51">
        <w:r>
          <w:rPr>
            <w:color w:val="0000FF"/>
          </w:rPr>
          <w:t>Указ</w:t>
        </w:r>
      </w:hyperlink>
      <w:r>
        <w:t xml:space="preserve"> Губернатора Кировской области от 27.11.2014 N 52.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right"/>
        <w:outlineLvl w:val="0"/>
      </w:pPr>
      <w:r>
        <w:t>Утверждена</w:t>
      </w:r>
    </w:p>
    <w:p w:rsidR="00BC2F0F" w:rsidRDefault="00BC2F0F">
      <w:pPr>
        <w:pStyle w:val="ConsPlusNormal"/>
        <w:jc w:val="right"/>
      </w:pPr>
      <w:r>
        <w:t>Указом</w:t>
      </w:r>
    </w:p>
    <w:p w:rsidR="00BC2F0F" w:rsidRDefault="00BC2F0F">
      <w:pPr>
        <w:pStyle w:val="ConsPlusNormal"/>
        <w:jc w:val="right"/>
      </w:pPr>
      <w:r>
        <w:t>Губернатора области</w:t>
      </w:r>
    </w:p>
    <w:p w:rsidR="00BC2F0F" w:rsidRDefault="00BC2F0F">
      <w:pPr>
        <w:pStyle w:val="ConsPlusNormal"/>
        <w:jc w:val="right"/>
      </w:pPr>
      <w:r>
        <w:t>от 18 августа 2009 г. N 67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center"/>
      </w:pPr>
      <w:r>
        <w:t>ФОРМА</w:t>
      </w:r>
    </w:p>
    <w:p w:rsidR="00BC2F0F" w:rsidRDefault="00BC2F0F">
      <w:pPr>
        <w:pStyle w:val="ConsPlusNormal"/>
        <w:jc w:val="center"/>
      </w:pPr>
      <w:r>
        <w:t>СПРАВКИ О ДОХОДАХ, ОБ ИМУЩЕСТВЕ И ОБЯЗАТЕЛЬСТВАХ</w:t>
      </w:r>
    </w:p>
    <w:p w:rsidR="00BC2F0F" w:rsidRDefault="00BC2F0F">
      <w:pPr>
        <w:pStyle w:val="ConsPlusNormal"/>
        <w:jc w:val="center"/>
      </w:pPr>
      <w:r>
        <w:t>ИМУЩЕСТВЕННОГО ХАРАКТЕРА СУПРУГИ (СУПРУГА)</w:t>
      </w:r>
    </w:p>
    <w:p w:rsidR="00BC2F0F" w:rsidRDefault="00BC2F0F">
      <w:pPr>
        <w:pStyle w:val="ConsPlusNormal"/>
        <w:jc w:val="center"/>
      </w:pPr>
      <w:r>
        <w:t>И НЕСОВЕРШЕННОЛЕТНИХ ДЕТЕЙ ГРАЖДАНИНА, ПРЕТЕНДУЮЩЕГО</w:t>
      </w:r>
    </w:p>
    <w:p w:rsidR="00BC2F0F" w:rsidRDefault="00BC2F0F">
      <w:pPr>
        <w:pStyle w:val="ConsPlusNormal"/>
        <w:jc w:val="center"/>
      </w:pPr>
      <w:r>
        <w:t>НА ЗАМЕЩЕНИЕ ГОСУДАРСТВЕННОЙ ДОЛЖНОСТИ КИРОВСКОЙ ОБЛАСТИ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ind w:firstLine="540"/>
        <w:jc w:val="both"/>
      </w:pPr>
      <w:proofErr w:type="gramStart"/>
      <w:r>
        <w:t>Исключена</w:t>
      </w:r>
      <w:proofErr w:type="gramEnd"/>
      <w:r>
        <w:t xml:space="preserve"> с 1 января 2015 года. - </w:t>
      </w:r>
      <w:hyperlink r:id="rId52">
        <w:r>
          <w:rPr>
            <w:color w:val="0000FF"/>
          </w:rPr>
          <w:t>Указ</w:t>
        </w:r>
      </w:hyperlink>
      <w:r>
        <w:t xml:space="preserve"> Губернатора Кировской области от 27.11.2014 N 52.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right"/>
        <w:outlineLvl w:val="0"/>
      </w:pPr>
      <w:r>
        <w:t>Утверждена</w:t>
      </w:r>
    </w:p>
    <w:p w:rsidR="00BC2F0F" w:rsidRDefault="00BC2F0F">
      <w:pPr>
        <w:pStyle w:val="ConsPlusNormal"/>
        <w:jc w:val="right"/>
      </w:pPr>
      <w:r>
        <w:t>Указом</w:t>
      </w:r>
    </w:p>
    <w:p w:rsidR="00BC2F0F" w:rsidRDefault="00BC2F0F">
      <w:pPr>
        <w:pStyle w:val="ConsPlusNormal"/>
        <w:jc w:val="right"/>
      </w:pPr>
      <w:r>
        <w:t>Губернатора области</w:t>
      </w:r>
    </w:p>
    <w:p w:rsidR="00BC2F0F" w:rsidRDefault="00BC2F0F">
      <w:pPr>
        <w:pStyle w:val="ConsPlusNormal"/>
        <w:jc w:val="right"/>
      </w:pPr>
      <w:r>
        <w:t>от 18 августа 2009 г. N 67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center"/>
      </w:pPr>
      <w:r>
        <w:t>ФОРМА</w:t>
      </w:r>
    </w:p>
    <w:p w:rsidR="00BC2F0F" w:rsidRDefault="00BC2F0F">
      <w:pPr>
        <w:pStyle w:val="ConsPlusNormal"/>
        <w:jc w:val="center"/>
      </w:pPr>
      <w:r>
        <w:t>СПРАВКИ О ДОХОДАХ, ОБ ИМУЩЕСТВЕ И ОБЯЗАТЕЛЬСТВАХ</w:t>
      </w:r>
    </w:p>
    <w:p w:rsidR="00BC2F0F" w:rsidRDefault="00BC2F0F">
      <w:pPr>
        <w:pStyle w:val="ConsPlusNormal"/>
        <w:jc w:val="center"/>
      </w:pPr>
      <w:r>
        <w:t>ИМУЩЕСТВЕННОГО ХАРАКТЕРА ЛИЦА, ЗАМЕЩАЮЩЕГО</w:t>
      </w:r>
    </w:p>
    <w:p w:rsidR="00BC2F0F" w:rsidRDefault="00BC2F0F">
      <w:pPr>
        <w:pStyle w:val="ConsPlusNormal"/>
        <w:jc w:val="center"/>
      </w:pPr>
      <w:r>
        <w:t>ГОСУДАРСТВЕННУЮ ДОЛЖНОСТЬ КИРОВСКОЙ ОБЛАСТИ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ind w:firstLine="540"/>
        <w:jc w:val="both"/>
      </w:pPr>
      <w:proofErr w:type="gramStart"/>
      <w:r>
        <w:t>Исключена</w:t>
      </w:r>
      <w:proofErr w:type="gramEnd"/>
      <w:r>
        <w:t xml:space="preserve"> с 1 января 2015 года. - </w:t>
      </w:r>
      <w:hyperlink r:id="rId53">
        <w:r>
          <w:rPr>
            <w:color w:val="0000FF"/>
          </w:rPr>
          <w:t>Указ</w:t>
        </w:r>
      </w:hyperlink>
      <w:r>
        <w:t xml:space="preserve"> Губернатора Кировской области от 27.11.2014 N 52.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right"/>
        <w:outlineLvl w:val="0"/>
      </w:pPr>
      <w:r>
        <w:t>Утверждена</w:t>
      </w:r>
    </w:p>
    <w:p w:rsidR="00BC2F0F" w:rsidRDefault="00BC2F0F">
      <w:pPr>
        <w:pStyle w:val="ConsPlusNormal"/>
        <w:jc w:val="right"/>
      </w:pPr>
      <w:r>
        <w:t>Указом</w:t>
      </w:r>
    </w:p>
    <w:p w:rsidR="00BC2F0F" w:rsidRDefault="00BC2F0F">
      <w:pPr>
        <w:pStyle w:val="ConsPlusNormal"/>
        <w:jc w:val="right"/>
      </w:pPr>
      <w:r>
        <w:t>Губернатора области</w:t>
      </w:r>
    </w:p>
    <w:p w:rsidR="00BC2F0F" w:rsidRDefault="00BC2F0F">
      <w:pPr>
        <w:pStyle w:val="ConsPlusNormal"/>
        <w:jc w:val="right"/>
      </w:pPr>
      <w:r>
        <w:t>от 18 августа 2009 г. N 67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center"/>
      </w:pPr>
      <w:r>
        <w:t>ФОРМА</w:t>
      </w:r>
    </w:p>
    <w:p w:rsidR="00BC2F0F" w:rsidRDefault="00BC2F0F">
      <w:pPr>
        <w:pStyle w:val="ConsPlusNormal"/>
        <w:jc w:val="center"/>
      </w:pPr>
      <w:r>
        <w:t>СПРАВКИ О ДОХОДАХ, ОБ ИМУЩЕСТВЕ И ОБЯЗАТЕЛЬСТВАХ</w:t>
      </w:r>
    </w:p>
    <w:p w:rsidR="00BC2F0F" w:rsidRDefault="00BC2F0F">
      <w:pPr>
        <w:pStyle w:val="ConsPlusNormal"/>
        <w:jc w:val="center"/>
      </w:pPr>
      <w:r>
        <w:t>ИМУЩЕСТВЕННОГО ХАРАКТЕРА СУПРУГИ (СУПРУГА)</w:t>
      </w:r>
    </w:p>
    <w:p w:rsidR="00BC2F0F" w:rsidRDefault="00BC2F0F">
      <w:pPr>
        <w:pStyle w:val="ConsPlusNormal"/>
        <w:jc w:val="center"/>
      </w:pPr>
      <w:r>
        <w:t>И НЕСОВЕРШЕННОЛЕТНИХ ДЕТЕЙ ЛИЦА, ЗАМЕЩАЮЩЕГО</w:t>
      </w:r>
    </w:p>
    <w:p w:rsidR="00BC2F0F" w:rsidRDefault="00BC2F0F">
      <w:pPr>
        <w:pStyle w:val="ConsPlusNormal"/>
        <w:jc w:val="center"/>
      </w:pPr>
      <w:r>
        <w:lastRenderedPageBreak/>
        <w:t>ГОСУДАРСТВЕННУЮ ДОЛЖНОСТЬ КИРОВСКОЙ ОБЛАСТИ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ind w:firstLine="540"/>
        <w:jc w:val="both"/>
      </w:pPr>
      <w:proofErr w:type="gramStart"/>
      <w:r>
        <w:t>Исключена</w:t>
      </w:r>
      <w:proofErr w:type="gramEnd"/>
      <w:r>
        <w:t xml:space="preserve"> с 1 января 2015 года. - </w:t>
      </w:r>
      <w:hyperlink r:id="rId54">
        <w:r>
          <w:rPr>
            <w:color w:val="0000FF"/>
          </w:rPr>
          <w:t>Указ</w:t>
        </w:r>
      </w:hyperlink>
      <w:r>
        <w:t xml:space="preserve"> Губернатора Кировской области от 27.11.2014 N 52.</w:t>
      </w: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jc w:val="both"/>
      </w:pPr>
    </w:p>
    <w:p w:rsidR="00BC2F0F" w:rsidRDefault="00BC2F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16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0F"/>
    <w:rsid w:val="005D10C9"/>
    <w:rsid w:val="00B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F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2F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2F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F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2F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2F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94333&amp;dst=100007" TargetMode="External"/><Relationship Id="rId18" Type="http://schemas.openxmlformats.org/officeDocument/2006/relationships/hyperlink" Target="https://login.consultant.ru/link/?req=doc&amp;base=RLAW240&amp;n=161336&amp;dst=100007" TargetMode="External"/><Relationship Id="rId26" Type="http://schemas.openxmlformats.org/officeDocument/2006/relationships/hyperlink" Target="https://login.consultant.ru/link/?req=doc&amp;base=RLAW240&amp;n=138851&amp;dst=100010" TargetMode="External"/><Relationship Id="rId39" Type="http://schemas.openxmlformats.org/officeDocument/2006/relationships/hyperlink" Target="https://login.consultant.ru/link/?req=doc&amp;base=RLAW240&amp;n=86100&amp;dst=100019" TargetMode="External"/><Relationship Id="rId21" Type="http://schemas.openxmlformats.org/officeDocument/2006/relationships/hyperlink" Target="https://login.consultant.ru/link/?req=doc&amp;base=RLAW240&amp;n=201037&amp;dst=100007" TargetMode="External"/><Relationship Id="rId34" Type="http://schemas.openxmlformats.org/officeDocument/2006/relationships/hyperlink" Target="https://login.consultant.ru/link/?req=doc&amp;base=RLAW240&amp;n=138666&amp;dst=100007" TargetMode="External"/><Relationship Id="rId42" Type="http://schemas.openxmlformats.org/officeDocument/2006/relationships/hyperlink" Target="https://login.consultant.ru/link/?req=doc&amp;base=RLAW240&amp;n=86100&amp;dst=100020" TargetMode="External"/><Relationship Id="rId47" Type="http://schemas.openxmlformats.org/officeDocument/2006/relationships/hyperlink" Target="https://login.consultant.ru/link/?req=doc&amp;base=RLAW240&amp;n=94333&amp;dst=100007" TargetMode="External"/><Relationship Id="rId50" Type="http://schemas.openxmlformats.org/officeDocument/2006/relationships/hyperlink" Target="https://login.consultant.ru/link/?req=doc&amp;base=RLAW240&amp;n=115727&amp;dst=10001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74065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138666&amp;dst=100007" TargetMode="External"/><Relationship Id="rId29" Type="http://schemas.openxmlformats.org/officeDocument/2006/relationships/hyperlink" Target="https://login.consultant.ru/link/?req=doc&amp;base=RLAW240&amp;n=153404&amp;dst=100007" TargetMode="External"/><Relationship Id="rId11" Type="http://schemas.openxmlformats.org/officeDocument/2006/relationships/hyperlink" Target="https://login.consultant.ru/link/?req=doc&amp;base=RLAW240&amp;n=86100&amp;dst=100007" TargetMode="External"/><Relationship Id="rId24" Type="http://schemas.openxmlformats.org/officeDocument/2006/relationships/hyperlink" Target="https://login.consultant.ru/link/?req=doc&amp;base=LAW&amp;n=450737&amp;dst=100019" TargetMode="External"/><Relationship Id="rId32" Type="http://schemas.openxmlformats.org/officeDocument/2006/relationships/hyperlink" Target="https://login.consultant.ru/link/?req=doc&amp;base=RLAW240&amp;n=94333&amp;dst=100007" TargetMode="External"/><Relationship Id="rId37" Type="http://schemas.openxmlformats.org/officeDocument/2006/relationships/hyperlink" Target="https://login.consultant.ru/link/?req=doc&amp;base=RLAW240&amp;n=190668&amp;dst=100007" TargetMode="External"/><Relationship Id="rId40" Type="http://schemas.openxmlformats.org/officeDocument/2006/relationships/hyperlink" Target="https://login.consultant.ru/link/?req=doc&amp;base=RLAW240&amp;n=161336&amp;dst=100033" TargetMode="External"/><Relationship Id="rId45" Type="http://schemas.openxmlformats.org/officeDocument/2006/relationships/hyperlink" Target="https://login.consultant.ru/link/?req=doc&amp;base=RLAW240&amp;n=86100&amp;dst=100022" TargetMode="External"/><Relationship Id="rId53" Type="http://schemas.openxmlformats.org/officeDocument/2006/relationships/hyperlink" Target="https://login.consultant.ru/link/?req=doc&amp;base=RLAW240&amp;n=138851&amp;dst=100012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240&amp;n=138851&amp;dst=100009" TargetMode="External"/><Relationship Id="rId19" Type="http://schemas.openxmlformats.org/officeDocument/2006/relationships/hyperlink" Target="https://login.consultant.ru/link/?req=doc&amp;base=RLAW240&amp;n=168225&amp;dst=100007" TargetMode="External"/><Relationship Id="rId31" Type="http://schemas.openxmlformats.org/officeDocument/2006/relationships/hyperlink" Target="https://login.consultant.ru/link/?req=doc&amp;base=RLAW240&amp;n=86100&amp;dst=100007" TargetMode="External"/><Relationship Id="rId44" Type="http://schemas.openxmlformats.org/officeDocument/2006/relationships/hyperlink" Target="https://login.consultant.ru/link/?req=doc&amp;base=RLAW240&amp;n=190668&amp;dst=100007" TargetMode="External"/><Relationship Id="rId52" Type="http://schemas.openxmlformats.org/officeDocument/2006/relationships/hyperlink" Target="https://login.consultant.ru/link/?req=doc&amp;base=RLAW240&amp;n=138851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77962&amp;dst=100007" TargetMode="External"/><Relationship Id="rId14" Type="http://schemas.openxmlformats.org/officeDocument/2006/relationships/hyperlink" Target="https://login.consultant.ru/link/?req=doc&amp;base=RLAW240&amp;n=115727&amp;dst=100011" TargetMode="External"/><Relationship Id="rId22" Type="http://schemas.openxmlformats.org/officeDocument/2006/relationships/hyperlink" Target="https://login.consultant.ru/link/?req=doc&amp;base=LAW&amp;n=464894&amp;dst=50" TargetMode="External"/><Relationship Id="rId27" Type="http://schemas.openxmlformats.org/officeDocument/2006/relationships/hyperlink" Target="https://login.consultant.ru/link/?req=doc&amp;base=RLAW240&amp;n=138851&amp;dst=100012" TargetMode="External"/><Relationship Id="rId30" Type="http://schemas.openxmlformats.org/officeDocument/2006/relationships/hyperlink" Target="https://login.consultant.ru/link/?req=doc&amp;base=RLAW240&amp;n=138851&amp;dst=100011" TargetMode="External"/><Relationship Id="rId35" Type="http://schemas.openxmlformats.org/officeDocument/2006/relationships/hyperlink" Target="https://login.consultant.ru/link/?req=doc&amp;base=RLAW240&amp;n=161336&amp;dst=100007" TargetMode="External"/><Relationship Id="rId43" Type="http://schemas.openxmlformats.org/officeDocument/2006/relationships/hyperlink" Target="https://login.consultant.ru/link/?req=doc&amp;base=RLAW240&amp;n=168225&amp;dst=100007" TargetMode="External"/><Relationship Id="rId48" Type="http://schemas.openxmlformats.org/officeDocument/2006/relationships/hyperlink" Target="https://login.consultant.ru/link/?req=doc&amp;base=RLAW240&amp;n=161336&amp;dst=10003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40&amp;n=77879&amp;dst=100007" TargetMode="External"/><Relationship Id="rId51" Type="http://schemas.openxmlformats.org/officeDocument/2006/relationships/hyperlink" Target="https://login.consultant.ru/link/?req=doc&amp;base=RLAW240&amp;n=138851&amp;dst=1000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40&amp;n=90800&amp;dst=100012" TargetMode="External"/><Relationship Id="rId17" Type="http://schemas.openxmlformats.org/officeDocument/2006/relationships/hyperlink" Target="https://login.consultant.ru/link/?req=doc&amp;base=RLAW240&amp;n=153404&amp;dst=100007" TargetMode="External"/><Relationship Id="rId25" Type="http://schemas.openxmlformats.org/officeDocument/2006/relationships/hyperlink" Target="https://login.consultant.ru/link/?req=doc&amp;base=RLAW240&amp;n=54691&amp;dst=100008" TargetMode="External"/><Relationship Id="rId33" Type="http://schemas.openxmlformats.org/officeDocument/2006/relationships/hyperlink" Target="https://login.consultant.ru/link/?req=doc&amp;base=RLAW240&amp;n=115727&amp;dst=100012" TargetMode="External"/><Relationship Id="rId38" Type="http://schemas.openxmlformats.org/officeDocument/2006/relationships/hyperlink" Target="https://login.consultant.ru/link/?req=doc&amp;base=RLAW240&amp;n=201037&amp;dst=100007" TargetMode="External"/><Relationship Id="rId46" Type="http://schemas.openxmlformats.org/officeDocument/2006/relationships/hyperlink" Target="https://login.consultant.ru/link/?req=doc&amp;base=RLAW240&amp;n=201037&amp;dst=100007" TargetMode="External"/><Relationship Id="rId20" Type="http://schemas.openxmlformats.org/officeDocument/2006/relationships/hyperlink" Target="https://login.consultant.ru/link/?req=doc&amp;base=RLAW240&amp;n=190668&amp;dst=100007" TargetMode="External"/><Relationship Id="rId41" Type="http://schemas.openxmlformats.org/officeDocument/2006/relationships/hyperlink" Target="https://login.consultant.ru/link/?req=doc&amp;base=RLAW240&amp;n=161336&amp;dst=100035" TargetMode="External"/><Relationship Id="rId54" Type="http://schemas.openxmlformats.org/officeDocument/2006/relationships/hyperlink" Target="https://login.consultant.ru/link/?req=doc&amp;base=RLAW240&amp;n=138851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54691&amp;dst=100007" TargetMode="External"/><Relationship Id="rId15" Type="http://schemas.openxmlformats.org/officeDocument/2006/relationships/hyperlink" Target="https://login.consultant.ru/link/?req=doc&amp;base=RLAW240&amp;n=123800&amp;dst=100007" TargetMode="External"/><Relationship Id="rId23" Type="http://schemas.openxmlformats.org/officeDocument/2006/relationships/hyperlink" Target="https://login.consultant.ru/link/?req=doc&amp;base=RLAW240&amp;n=220038&amp;dst=100145" TargetMode="External"/><Relationship Id="rId28" Type="http://schemas.openxmlformats.org/officeDocument/2006/relationships/hyperlink" Target="https://login.consultant.ru/link/?req=doc&amp;base=RLAW240&amp;n=123800&amp;dst=100007" TargetMode="External"/><Relationship Id="rId36" Type="http://schemas.openxmlformats.org/officeDocument/2006/relationships/hyperlink" Target="https://login.consultant.ru/link/?req=doc&amp;base=RLAW240&amp;n=168225&amp;dst=100007" TargetMode="External"/><Relationship Id="rId49" Type="http://schemas.openxmlformats.org/officeDocument/2006/relationships/hyperlink" Target="https://login.consultant.ru/link/?req=doc&amp;base=RLAW240&amp;n=168374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2024-03-26T05:45:00Z</dcterms:created>
  <dcterms:modified xsi:type="dcterms:W3CDTF">2024-03-26T05:45:00Z</dcterms:modified>
</cp:coreProperties>
</file>