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33" w:rsidRDefault="00493F33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93F33" w:rsidRDefault="00493F3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93F3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3F33" w:rsidRDefault="00493F33">
            <w:pPr>
              <w:pStyle w:val="ConsPlusNormal"/>
              <w:outlineLvl w:val="0"/>
            </w:pPr>
            <w:r>
              <w:t>3 октября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3F33" w:rsidRDefault="00493F33">
            <w:pPr>
              <w:pStyle w:val="ConsPlusNormal"/>
              <w:jc w:val="right"/>
              <w:outlineLvl w:val="0"/>
            </w:pPr>
            <w:r>
              <w:t>N 146</w:t>
            </w:r>
          </w:p>
        </w:tc>
      </w:tr>
    </w:tbl>
    <w:p w:rsidR="00493F33" w:rsidRDefault="00493F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3F33" w:rsidRDefault="00493F33">
      <w:pPr>
        <w:pStyle w:val="ConsPlusNormal"/>
        <w:jc w:val="both"/>
      </w:pPr>
    </w:p>
    <w:p w:rsidR="00493F33" w:rsidRDefault="00493F33">
      <w:pPr>
        <w:pStyle w:val="ConsPlusTitle"/>
        <w:jc w:val="center"/>
      </w:pPr>
      <w:r>
        <w:t>УКАЗ</w:t>
      </w:r>
    </w:p>
    <w:p w:rsidR="00493F33" w:rsidRDefault="00493F33">
      <w:pPr>
        <w:pStyle w:val="ConsPlusTitle"/>
        <w:jc w:val="both"/>
      </w:pPr>
    </w:p>
    <w:p w:rsidR="00493F33" w:rsidRDefault="00493F33">
      <w:pPr>
        <w:pStyle w:val="ConsPlusTitle"/>
        <w:jc w:val="center"/>
      </w:pPr>
      <w:r>
        <w:t>ГУБЕРНАТОРА КИРОВСКОЙ ОБЛАСТИ</w:t>
      </w:r>
    </w:p>
    <w:p w:rsidR="00493F33" w:rsidRDefault="00493F33">
      <w:pPr>
        <w:pStyle w:val="ConsPlusTitle"/>
        <w:jc w:val="both"/>
      </w:pPr>
    </w:p>
    <w:p w:rsidR="00493F33" w:rsidRDefault="00493F33">
      <w:pPr>
        <w:pStyle w:val="ConsPlusTitle"/>
        <w:jc w:val="center"/>
      </w:pPr>
      <w:r>
        <w:t>ОБ УТВЕРЖДЕНИИ ПОЛОЖЕНИЯ О ПОРЯДКЕ ПРОВЕДЕНИЯ ПРОВЕРОК</w:t>
      </w:r>
    </w:p>
    <w:p w:rsidR="00493F33" w:rsidRDefault="00493F33">
      <w:pPr>
        <w:pStyle w:val="ConsPlusTitle"/>
        <w:jc w:val="center"/>
      </w:pPr>
      <w:r>
        <w:t>ОРГАНИЗАЦИИ ДЕЯТЕЛЬНОСТИ ПО ПРОТИВОДЕЙСТВИЮ КОРРУПЦИИ</w:t>
      </w:r>
    </w:p>
    <w:p w:rsidR="00493F33" w:rsidRDefault="00493F33">
      <w:pPr>
        <w:pStyle w:val="ConsPlusTitle"/>
        <w:jc w:val="center"/>
      </w:pPr>
      <w:r>
        <w:t>И СОБЛЮДЕНИЯ ТРЕБОВАНИЙ АНТИКОРРУПЦИОННОГО ЗАКОНОДАТЕЛЬСТВА</w:t>
      </w:r>
    </w:p>
    <w:p w:rsidR="00493F33" w:rsidRDefault="00493F33">
      <w:pPr>
        <w:pStyle w:val="ConsPlusTitle"/>
        <w:jc w:val="center"/>
      </w:pPr>
      <w:r>
        <w:t>В ОРГАНАХ ИСПОЛНИТЕЛЬНОЙ ВЛАСТИ КИРОВСКОЙ ОБЛАСТИ</w:t>
      </w:r>
    </w:p>
    <w:p w:rsidR="00493F33" w:rsidRDefault="00493F33">
      <w:pPr>
        <w:pStyle w:val="ConsPlusTitle"/>
        <w:jc w:val="center"/>
      </w:pPr>
      <w:r>
        <w:t xml:space="preserve">И ПОДВЕДОМСТВЕННЫХ ИМ ГОСУДАРСТВЕННЫХ </w:t>
      </w:r>
      <w:proofErr w:type="gramStart"/>
      <w:r>
        <w:t>УЧРЕЖДЕНИЯХ</w:t>
      </w:r>
      <w:proofErr w:type="gramEnd"/>
    </w:p>
    <w:p w:rsidR="00493F33" w:rsidRDefault="00493F33">
      <w:pPr>
        <w:pStyle w:val="ConsPlusTitle"/>
        <w:jc w:val="center"/>
      </w:pPr>
      <w:r>
        <w:t>КИРОВСКОЙ ОБЛАСТИ</w:t>
      </w:r>
    </w:p>
    <w:p w:rsidR="00493F33" w:rsidRDefault="00493F33">
      <w:pPr>
        <w:pStyle w:val="ConsPlusNormal"/>
        <w:jc w:val="both"/>
      </w:pPr>
    </w:p>
    <w:p w:rsidR="00493F33" w:rsidRDefault="00493F3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в целях осуществления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и Кировской области о противодействии коррупции в органах исполнительной власти Кировской области и подведомственных им государственных учреждениях Кировской области постановляю: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Положение</w:t>
        </w:r>
      </w:hyperlink>
      <w:r>
        <w:t xml:space="preserve"> о порядке проведения проверок организации деятельности по противодействию коррупции и соблюдения требований антикоррупционного законодательства в органах исполнительной власти Кировской области и подведомственных им государственных учреждениях Кировской области согласно приложению.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официального опубликования.</w:t>
      </w:r>
    </w:p>
    <w:p w:rsidR="00493F33" w:rsidRDefault="00493F33">
      <w:pPr>
        <w:pStyle w:val="ConsPlusNormal"/>
        <w:jc w:val="both"/>
      </w:pPr>
    </w:p>
    <w:p w:rsidR="00493F33" w:rsidRDefault="00493F33">
      <w:pPr>
        <w:pStyle w:val="ConsPlusNormal"/>
        <w:jc w:val="right"/>
      </w:pPr>
      <w:r>
        <w:t>Губернатор</w:t>
      </w:r>
    </w:p>
    <w:p w:rsidR="00493F33" w:rsidRDefault="00493F33">
      <w:pPr>
        <w:pStyle w:val="ConsPlusNormal"/>
        <w:jc w:val="right"/>
      </w:pPr>
      <w:bookmarkStart w:id="0" w:name="_GoBack"/>
      <w:bookmarkEnd w:id="0"/>
      <w:r>
        <w:t>Кировской области</w:t>
      </w:r>
    </w:p>
    <w:p w:rsidR="00493F33" w:rsidRDefault="00493F33">
      <w:pPr>
        <w:pStyle w:val="ConsPlusNormal"/>
        <w:jc w:val="right"/>
      </w:pPr>
      <w:r>
        <w:t>А.В.СОКОЛОВ</w:t>
      </w:r>
    </w:p>
    <w:p w:rsidR="00493F33" w:rsidRDefault="00493F33">
      <w:pPr>
        <w:pStyle w:val="ConsPlusNormal"/>
        <w:jc w:val="both"/>
      </w:pPr>
    </w:p>
    <w:p w:rsidR="00493F33" w:rsidRDefault="00493F33">
      <w:pPr>
        <w:pStyle w:val="ConsPlusNormal"/>
        <w:jc w:val="both"/>
      </w:pPr>
    </w:p>
    <w:p w:rsidR="00493F33" w:rsidRDefault="00493F33">
      <w:pPr>
        <w:pStyle w:val="ConsPlusNormal"/>
        <w:jc w:val="both"/>
      </w:pPr>
    </w:p>
    <w:p w:rsidR="00493F33" w:rsidRDefault="00493F33">
      <w:pPr>
        <w:pStyle w:val="ConsPlusNormal"/>
        <w:jc w:val="both"/>
      </w:pPr>
    </w:p>
    <w:p w:rsidR="00493F33" w:rsidRDefault="00493F33">
      <w:pPr>
        <w:pStyle w:val="ConsPlusNormal"/>
        <w:jc w:val="both"/>
      </w:pPr>
    </w:p>
    <w:p w:rsidR="00493F33" w:rsidRDefault="00493F33">
      <w:pPr>
        <w:pStyle w:val="ConsPlusNormal"/>
        <w:jc w:val="right"/>
        <w:outlineLvl w:val="0"/>
      </w:pPr>
      <w:r>
        <w:t>Приложение</w:t>
      </w:r>
    </w:p>
    <w:p w:rsidR="00493F33" w:rsidRDefault="00493F33">
      <w:pPr>
        <w:pStyle w:val="ConsPlusNormal"/>
        <w:jc w:val="both"/>
      </w:pPr>
    </w:p>
    <w:p w:rsidR="00493F33" w:rsidRDefault="00493F33">
      <w:pPr>
        <w:pStyle w:val="ConsPlusNormal"/>
        <w:jc w:val="right"/>
      </w:pPr>
      <w:r>
        <w:t>Утверждено</w:t>
      </w:r>
    </w:p>
    <w:p w:rsidR="00493F33" w:rsidRDefault="00493F33">
      <w:pPr>
        <w:pStyle w:val="ConsPlusNormal"/>
        <w:jc w:val="right"/>
      </w:pPr>
      <w:r>
        <w:t>Указом</w:t>
      </w:r>
    </w:p>
    <w:p w:rsidR="00493F33" w:rsidRDefault="00493F33">
      <w:pPr>
        <w:pStyle w:val="ConsPlusNormal"/>
        <w:jc w:val="right"/>
      </w:pPr>
      <w:r>
        <w:t>Губернатора Кировской области</w:t>
      </w:r>
    </w:p>
    <w:p w:rsidR="00493F33" w:rsidRDefault="00493F33">
      <w:pPr>
        <w:pStyle w:val="ConsPlusNormal"/>
        <w:jc w:val="right"/>
      </w:pPr>
      <w:r>
        <w:t>от 3 октября 2023 г. N 146</w:t>
      </w:r>
    </w:p>
    <w:p w:rsidR="00493F33" w:rsidRDefault="00493F33">
      <w:pPr>
        <w:pStyle w:val="ConsPlusNormal"/>
        <w:jc w:val="both"/>
      </w:pPr>
    </w:p>
    <w:p w:rsidR="00493F33" w:rsidRDefault="00493F33">
      <w:pPr>
        <w:pStyle w:val="ConsPlusTitle"/>
        <w:jc w:val="center"/>
      </w:pPr>
      <w:bookmarkStart w:id="1" w:name="P34"/>
      <w:bookmarkEnd w:id="1"/>
      <w:r>
        <w:t>ПОЛОЖЕНИЕ</w:t>
      </w:r>
    </w:p>
    <w:p w:rsidR="00493F33" w:rsidRDefault="00493F33">
      <w:pPr>
        <w:pStyle w:val="ConsPlusTitle"/>
        <w:jc w:val="center"/>
      </w:pPr>
      <w:r>
        <w:t>О ПОРЯДКЕ ПРОВЕДЕНИЯ ПРОВЕРОК ОРГАНИЗАЦИИ ДЕЯТЕЛЬНОСТИ</w:t>
      </w:r>
    </w:p>
    <w:p w:rsidR="00493F33" w:rsidRDefault="00493F33">
      <w:pPr>
        <w:pStyle w:val="ConsPlusTitle"/>
        <w:jc w:val="center"/>
      </w:pPr>
      <w:r>
        <w:t>ПО ПРОТИВОДЕЙСТВИЮ КОРРУПЦИИ И СОБЛЮДЕНИЯ ТРЕБОВАНИЙ</w:t>
      </w:r>
    </w:p>
    <w:p w:rsidR="00493F33" w:rsidRDefault="00493F33">
      <w:pPr>
        <w:pStyle w:val="ConsPlusTitle"/>
        <w:jc w:val="center"/>
      </w:pPr>
      <w:r>
        <w:t xml:space="preserve">АНТИКОРРУПЦИОННОГО ЗАКОНОДАТЕЛЬСТВА В ОРГАНАХ </w:t>
      </w:r>
      <w:proofErr w:type="gramStart"/>
      <w:r>
        <w:t>ИСПОЛНИТЕЛЬНОЙ</w:t>
      </w:r>
      <w:proofErr w:type="gramEnd"/>
    </w:p>
    <w:p w:rsidR="00493F33" w:rsidRDefault="00493F33">
      <w:pPr>
        <w:pStyle w:val="ConsPlusTitle"/>
        <w:jc w:val="center"/>
      </w:pPr>
      <w:r>
        <w:t xml:space="preserve">ВЛАСТИ КИРОВСКОЙ ОБЛАСТИ И </w:t>
      </w:r>
      <w:proofErr w:type="gramStart"/>
      <w:r>
        <w:t>ПОДВЕДОМСТВЕННЫХ</w:t>
      </w:r>
      <w:proofErr w:type="gramEnd"/>
      <w:r>
        <w:t xml:space="preserve"> ИМ</w:t>
      </w:r>
    </w:p>
    <w:p w:rsidR="00493F33" w:rsidRDefault="00493F33">
      <w:pPr>
        <w:pStyle w:val="ConsPlusTitle"/>
        <w:jc w:val="center"/>
      </w:pPr>
      <w:r>
        <w:t xml:space="preserve">ГОСУДАРСТВЕННЫХ </w:t>
      </w:r>
      <w:proofErr w:type="gramStart"/>
      <w:r>
        <w:t>УЧРЕЖДЕНИЯХ</w:t>
      </w:r>
      <w:proofErr w:type="gramEnd"/>
      <w:r>
        <w:t xml:space="preserve"> КИРОВСКОЙ ОБЛАСТИ</w:t>
      </w:r>
    </w:p>
    <w:p w:rsidR="00493F33" w:rsidRDefault="00493F33">
      <w:pPr>
        <w:pStyle w:val="ConsPlusNormal"/>
        <w:jc w:val="both"/>
      </w:pPr>
    </w:p>
    <w:p w:rsidR="00493F33" w:rsidRDefault="00493F33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Положение о порядке проведения проверок организации деятельности по </w:t>
      </w:r>
      <w:r>
        <w:lastRenderedPageBreak/>
        <w:t>противодействию коррупции и соблюдения требований антикоррупционного законодательства в органах исполнительной власти Кировской области и подведомственных им государственных учреждениях Кировской области (далее - Положение) определяет порядок проведения проверок организации деятельности по противодействию коррупции и соблюдения требований антикоррупционного законодательства в органах исполнительной власти Кировской области и подведомственных им государственных учреждениях Кировской области (далее - проверки).</w:t>
      </w:r>
      <w:proofErr w:type="gramEnd"/>
    </w:p>
    <w:p w:rsidR="00493F33" w:rsidRDefault="00493F33">
      <w:pPr>
        <w:pStyle w:val="ConsPlusNormal"/>
        <w:spacing w:before="220"/>
        <w:ind w:firstLine="540"/>
        <w:jc w:val="both"/>
      </w:pPr>
      <w:r>
        <w:t>1.2. Проверки проводятся для достижения следующих целей: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обеспечения организации деятельности по противодействию коррупции в органах исполнительной власти Кировской области и подведомственных им государственных учреждениях Кировской области;</w:t>
      </w:r>
    </w:p>
    <w:p w:rsidR="00493F33" w:rsidRDefault="00493F33">
      <w:pPr>
        <w:pStyle w:val="ConsPlusNormal"/>
        <w:spacing w:before="220"/>
        <w:ind w:firstLine="540"/>
        <w:jc w:val="both"/>
      </w:pPr>
      <w:proofErr w:type="gramStart"/>
      <w:r>
        <w:t>обеспечения соблюдения органами исполнительной власти Кировской области и подведомственными им государственными учреждениями Кировской области требований законодательства Российской Федерации и Кировской области о противодействии коррупции;</w:t>
      </w:r>
      <w:proofErr w:type="gramEnd"/>
    </w:p>
    <w:p w:rsidR="00493F33" w:rsidRDefault="00493F33">
      <w:pPr>
        <w:pStyle w:val="ConsPlusNormal"/>
        <w:spacing w:before="220"/>
        <w:ind w:firstLine="540"/>
        <w:jc w:val="both"/>
      </w:pPr>
      <w:r>
        <w:t>выявления причин и условий, способствующих нарушению в органах исполнительной власти Кировской области и подведомственных им государственных учреждениях Кировской области законодательства Российской Федерации и Кировской области о противодействии коррупции;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выработки мер по совершенствованию деятельности по профилактике коррупционных правонарушений в органах исполнительной власти Кировской области и подведомственных им государственных учреждениях Кировской области.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1.3. Предметом проверок являются: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организация деятельности по противодействию коррупции в органах исполнительной власти Кировской области и подведомственных им государственных учреждениях Кировской области;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соблюдение требований законодательства Российской Федерации и Кировской области о противодействии коррупции в органах исполнительной власти Кировской области и подведомственных им государственных учреждениях Кировской области;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соблюдение лицами, замещающими государственные должности Кировской области, должности государственной гражданской службы Кировской области в органах исполнительной власти Кировской области, руководителями и работниками государственных учреждений Кировской области (далее - руководители и работники учреждений) запретов, ограничений и требований, установленных в целях противодействия коррупции.</w:t>
      </w:r>
    </w:p>
    <w:p w:rsidR="00493F33" w:rsidRDefault="00493F33">
      <w:pPr>
        <w:pStyle w:val="ConsPlusTitle"/>
        <w:spacing w:before="220"/>
        <w:ind w:firstLine="540"/>
        <w:jc w:val="both"/>
        <w:outlineLvl w:val="1"/>
      </w:pPr>
      <w:bookmarkStart w:id="2" w:name="P52"/>
      <w:bookmarkEnd w:id="2"/>
      <w:r>
        <w:t>2. Порядок проведения проверок.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2.1. Проверки проводятся управлением профилактики коррупционных и иных правонарушений администрации Губернатора и Правительства Кировской области (далее - управление).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2.2. Проверки проводятся в форме документарных и (или) выездных проверок. Проверка может быть плановой и внеплановой.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2.3. Проверка проводится на основании распоряжения начальника управления о проведении проверки, в котором указываются: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основание проведения проверки;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полное наименование органа исполнительной власти Кировской области, государственного учреждения Кировской области, в отношении которых планируется проведение проверки;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lastRenderedPageBreak/>
        <w:t>даты начала и окончания проверки;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вид и форма проведения проверки (плановая (внеплановая), выездная (документарная));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фамилия, имя, отчество (при наличии), должности должностных лиц управления, уполномоченных на проведение проверки;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проверяемый период.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2.4. Управление не менее чем за три рабочих дня до дня начала проведения проверки направляет в орган исполнительной власти Кировской области, государственное учреждение Кировской области письменное уведомление о проведении проверки с приложением перечня документов и информации, которые необходимо подготовить к началу проведения проверки.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2.5. Проверка осуществляется в срок, не превышающий 30 календарных дней со дня начала ее проведения.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Срок проверки может быть продлен до 60 календарных дней. Продление срока проверки осуществляется на основании распоряжения начальника управления о проведении проверки. Письменное уведомление о продлении срока проверки направляется в орган исполнительной власти Кировской области, государственное учреждение Кировской области не позднее трех рабочих дней со дня принятия распоряжения начальника управления о проведении проверки.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2.6. Должностные лица управления, проводящие проверку, определяются таким образом, чтобы была исключена возможность возникновения конфликта интересов, который влияет или может повлиять на осуществление полномочий таких должностных лиц при проведении проверки.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2.7. Документарная проверка осуществляется по месту нахождения управления посредством изучения и анализа документов и информации органа исполнительной власти Кировской области, государственного учреждения Кировской области, связанных с предметом проверки.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2.8. При выездной проверке изучение и анализ документов и информации органа исполнительной власти Кировской области, государственного учреждения Кировской области, связанных с предметом проверки, проводятся в помещениях органа исполнительной власти Кировской области, государственного учреждения Кировской области.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2.9. Документы и информация представляются органом исполнительной власти Кировской области, государственным учреждением Кировской области в подлиннике или копиях.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Справки о доходах, расходах, об имуществе и обязательствах имущественного характера представляются на бумажном носителе и в виде файла с электронным образом справки о доходах, расходах, об имуществе и обязательствах имущественного характера, созданным с использованием специального программного обеспечения "Справки БК", в формате .XSB на внешнем носителе электронной информации.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 xml:space="preserve">2.10. </w:t>
      </w:r>
      <w:proofErr w:type="gramStart"/>
      <w:r>
        <w:t>В случае если в ходе проверки выявлены ошибки и (или) противоречия в представленных документах и информации либо несоответствие сведений, содержащихся в таких документах, сведениям, содержащимся в имеющихся у управления документах и (или) полученным в ходе проведения проверки, информация об этом направляется в орган исполнительной власти Кировской области, государственное учреждение Кировской области с требованием представить в течение двух рабочих дней со</w:t>
      </w:r>
      <w:proofErr w:type="gramEnd"/>
      <w:r>
        <w:t xml:space="preserve"> дня получения информации необходимые пояснения в письменной форме.</w:t>
      </w:r>
    </w:p>
    <w:p w:rsidR="00493F33" w:rsidRDefault="00493F33">
      <w:pPr>
        <w:pStyle w:val="ConsPlusTitle"/>
        <w:spacing w:before="220"/>
        <w:ind w:firstLine="540"/>
        <w:jc w:val="both"/>
        <w:outlineLvl w:val="1"/>
      </w:pPr>
      <w:r>
        <w:t>3. Проведение плановых и внеплановых проверок.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lastRenderedPageBreak/>
        <w:t>3.1. Плановые проверки осуществляются в соответствии с планом проведения проверок на очередной календарный год (далее - план проверок).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Плановые проверки проводятся не чаще чем один раз в три года.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3.2. План проверок ежегодно разрабатывается управлением не позднее 25 декабря года, предшествующего году проведения проверок, и утверждается Губернатором Кировской области.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3.3. В план проверок вносятся изменения в следующих случаях: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ликвидации органа исполнительной власти Кировской области, государственного учреждения Кировской области, включенного в план проверок;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изменения наименования органа исполнительной власти Кировской области, государственного учреждения Кировской области, включенного в план проверок;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реорганизации органа исполнительной власти Кировской области, государственного учреждения Кировской области, включенного в план проверок.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3.4. Внеплановая проверка проводится: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по решению Губернатора Кировской области;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по решению комиссии по координации работы по противодействию коррупции в Кировской области.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3.5. Основанием для проведения внеплановой проверки является достаточная информация о несоблюдении в органе исполнительной власти Кировской области, государственном учреждении Кировской области законодательства Российской Федерации и (или) Кировской области о противодействии коррупции, представленная в письменном виде органами публичной власти, организациями и гражданами.</w:t>
      </w:r>
    </w:p>
    <w:p w:rsidR="00493F33" w:rsidRDefault="00493F33">
      <w:pPr>
        <w:pStyle w:val="ConsPlusTitle"/>
        <w:spacing w:before="220"/>
        <w:ind w:firstLine="540"/>
        <w:jc w:val="both"/>
        <w:outlineLvl w:val="1"/>
      </w:pPr>
      <w:r>
        <w:t>4. Права и обязанности должностных лиц управления, проводящих проверку, руководителей и государственных гражданских служащих органов исполнительной власти Кировской области, руководителей и работников учреждений.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4.1. Должностные лица управления, проводящие проверку, имеют право:</w:t>
      </w:r>
    </w:p>
    <w:p w:rsidR="00493F33" w:rsidRDefault="00493F33">
      <w:pPr>
        <w:pStyle w:val="ConsPlusNormal"/>
        <w:spacing w:before="220"/>
        <w:ind w:firstLine="540"/>
        <w:jc w:val="both"/>
      </w:pPr>
      <w:proofErr w:type="gramStart"/>
      <w:r>
        <w:t>посещать органы исполнительной власти Кировской области, государственные учреждения Кировской области при предъявлении служебного удостоверения и распоряжения начальника управления о проведении проверки с учетом установленного режима работы органа исполнительной власти Кировской области, государственного учреждения Кировской области;</w:t>
      </w:r>
      <w:proofErr w:type="gramEnd"/>
    </w:p>
    <w:p w:rsidR="00493F33" w:rsidRDefault="00493F33">
      <w:pPr>
        <w:pStyle w:val="ConsPlusNormal"/>
        <w:spacing w:before="220"/>
        <w:ind w:firstLine="540"/>
        <w:jc w:val="both"/>
      </w:pPr>
      <w:r>
        <w:t>запрашивать документы и информацию от руководителей и государственных гражданских служащих органов исполнительной власти Кировской области, руководителей и работников учреждений, необходимые для проведения проверки;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 xml:space="preserve">использовать в служебных целях в ходе проведения </w:t>
      </w:r>
      <w:proofErr w:type="gramStart"/>
      <w:r>
        <w:t>проверки</w:t>
      </w:r>
      <w:proofErr w:type="gramEnd"/>
      <w:r>
        <w:t xml:space="preserve"> имеющиеся у органа исполнительной власти Кировской области, государственного учреждения Кировской области средства связи, компьютеры и оргтехнику;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проводить с руководителями и государственными гражданскими служащими органов исполнительной власти Кировской области, руководителями и работниками учреждений с их согласия беседы и получать от них пояснения (письменные и (или) устные);</w:t>
      </w:r>
    </w:p>
    <w:p w:rsidR="00493F33" w:rsidRDefault="00493F33">
      <w:pPr>
        <w:pStyle w:val="ConsPlusNormal"/>
        <w:spacing w:before="220"/>
        <w:ind w:firstLine="540"/>
        <w:jc w:val="both"/>
      </w:pPr>
      <w:proofErr w:type="gramStart"/>
      <w:r>
        <w:t xml:space="preserve">направлять в установленном порядке запросы в правоохранительные органы, федеральные органы государственной власти, органы государственной власти Кировской области, органы </w:t>
      </w:r>
      <w:r>
        <w:lastRenderedPageBreak/>
        <w:t>местного самоуправления муниципальных образований Кировской области, организации и общественные объединения об имеющихся у них сведениях о соблюдении в органах исполнительной власти Кировской области, государственных учреждениях Кировской области требований законодательства Российской Федерации и Кировской области о противодействии коррупции (в том числе с использованием</w:t>
      </w:r>
      <w:proofErr w:type="gramEnd"/>
      <w:r>
        <w:t xml:space="preserve"> государственной информационной системы в области противодействия коррупции "Посейдон").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4.2. Должностные лица управления, проводящие проверку, обязаны: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руководствоваться законодательством Российской Федерации и Кировской области;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 xml:space="preserve">проводить проверку в порядке, предусмотренном </w:t>
      </w:r>
      <w:hyperlink w:anchor="P52">
        <w:r>
          <w:rPr>
            <w:color w:val="0000FF"/>
          </w:rPr>
          <w:t>разделом 2</w:t>
        </w:r>
      </w:hyperlink>
      <w:r>
        <w:t xml:space="preserve"> настоящего Положения;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давать разъяснения по вопросам, относящимся к предмету проверки;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обеспечивать сохранность документов, полученных в ходе проверки;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обеспечивать конфиденциальность информации, полученной при проведении проверки;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знакомить руководителя органа исполнительной власти Кировской области с результатами проверки.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4.3. Руководители и государственные гражданские служащие органов исполнительной власти Кировской области, руководители и работники учреждений имеют право: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получать от должностных лиц управления, проводящих проверку, информацию, которая относится к проведению проверки;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давать письменные или устные пояснения по вопросам, относящимся к предмету проверки, представлять иные документы, в том числе для приобщения их к материалам проверки.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4.4. Руководители и государственные гражданские служащие органов исполнительной власти Кировской области, руководители и работники учреждений обязаны:</w:t>
      </w:r>
    </w:p>
    <w:p w:rsidR="00493F33" w:rsidRDefault="00493F33">
      <w:pPr>
        <w:pStyle w:val="ConsPlusNormal"/>
        <w:spacing w:before="220"/>
        <w:ind w:firstLine="540"/>
        <w:jc w:val="both"/>
      </w:pPr>
      <w:proofErr w:type="gramStart"/>
      <w:r>
        <w:t>беспрепятственно допускать при предъявлении удостоверения и распоряжения начальника управления о проведении проверки должностных лиц управления, проводящих проверку, в здания и помещения (на территорию), занимаемые органом исполнительной власти Кировской области, государственным учреждением Кировской области;</w:t>
      </w:r>
      <w:proofErr w:type="gramEnd"/>
    </w:p>
    <w:p w:rsidR="00493F33" w:rsidRDefault="00493F33">
      <w:pPr>
        <w:pStyle w:val="ConsPlusNormal"/>
        <w:spacing w:before="220"/>
        <w:ind w:firstLine="540"/>
        <w:jc w:val="both"/>
      </w:pPr>
      <w:r>
        <w:t>представлять должностным лицам, проводящим проверку, запрашиваемые документы и информацию, необходимые для проведения проверки, в подлиннике или копиях;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обеспечивать предоставление рабочих мест должностным лицам управления, проводящим проверку;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предоставлять должностным лицам управления, проводящим проверку, возможность использовать в служебных целях средства связи, компьютеры и оргтехнику, принадлежащие органу исполнительной власти Кировской области, государственному учреждению Кировской области;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в случае выявления по результатам проверки нарушений законодательства Российской Федерации и Кировской области о противодействии коррупции в срок, указанный в справке по итогам проверки, принять меры по устранению выявленных нарушений и направить на имя начальника управления соответствующую информацию.</w:t>
      </w:r>
    </w:p>
    <w:p w:rsidR="00493F33" w:rsidRDefault="00493F33">
      <w:pPr>
        <w:pStyle w:val="ConsPlusTitle"/>
        <w:spacing w:before="220"/>
        <w:ind w:firstLine="540"/>
        <w:jc w:val="both"/>
        <w:outlineLvl w:val="1"/>
      </w:pPr>
      <w:r>
        <w:t>5. Оформление результатов проверки.</w:t>
      </w:r>
    </w:p>
    <w:p w:rsidR="00493F33" w:rsidRDefault="00493F33">
      <w:pPr>
        <w:pStyle w:val="ConsPlusNormal"/>
        <w:spacing w:before="220"/>
        <w:ind w:firstLine="540"/>
        <w:jc w:val="both"/>
      </w:pPr>
      <w:bookmarkStart w:id="3" w:name="P107"/>
      <w:bookmarkEnd w:id="3"/>
      <w:r>
        <w:lastRenderedPageBreak/>
        <w:t>5.1. По результатам проведения проверки составляется справка на бумажном носителе в двух экземплярах, которая подписывается должностными лицами, проводившими проверку.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Справка в течение двадцати рабочих дней со дня окончания проверки направляется руководителю органа исполнительной власти Кировской области, в котором проводилась проверка. Орган исполнительной власти Кировской области доводит выявленные нарушения до подведомственных ему государственных учреждений Кировской области, в которых проводилась проверка.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 xml:space="preserve">5.2. Орган исполнительной власти Кировской области в течение тридцати календарных дней со дня получения справки, указанной в </w:t>
      </w:r>
      <w:hyperlink w:anchor="P107">
        <w:r>
          <w:rPr>
            <w:color w:val="0000FF"/>
          </w:rPr>
          <w:t>пункте 5.1</w:t>
        </w:r>
      </w:hyperlink>
      <w:r>
        <w:t xml:space="preserve"> настоящего Положения, направляет в управление в письменном виде информацию о принятых мерах по устранению выявленных нарушений в органе исполнительной власти Кировской области и подведомственных ему государственных учреждениях Кировской области.</w:t>
      </w:r>
    </w:p>
    <w:p w:rsidR="00493F33" w:rsidRDefault="00493F33">
      <w:pPr>
        <w:pStyle w:val="ConsPlusNormal"/>
        <w:spacing w:before="220"/>
        <w:ind w:firstLine="540"/>
        <w:jc w:val="both"/>
      </w:pPr>
      <w:r>
        <w:t>5.3. При выявлении в результате проведения проверок факта принятия решения, совершения действия (бездействия), содержащего признаки преступления или административного правонарушения, информация о таком факте и (или) документы, подтверждающие такой факт, в течение пяти рабочих дней со дня их выявления направляются управлением в контрольные (надзорные) органы в соответствии с их компетенцией.</w:t>
      </w:r>
    </w:p>
    <w:p w:rsidR="00493F33" w:rsidRDefault="00493F33">
      <w:pPr>
        <w:pStyle w:val="ConsPlusNormal"/>
        <w:jc w:val="both"/>
      </w:pPr>
    </w:p>
    <w:p w:rsidR="00493F33" w:rsidRDefault="00493F33">
      <w:pPr>
        <w:pStyle w:val="ConsPlusNormal"/>
        <w:jc w:val="both"/>
      </w:pPr>
    </w:p>
    <w:p w:rsidR="00493F33" w:rsidRDefault="00493F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10C9" w:rsidRDefault="005D10C9"/>
    <w:sectPr w:rsidR="005D10C9" w:rsidSect="00C7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33"/>
    <w:rsid w:val="00493F33"/>
    <w:rsid w:val="005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F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3F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3F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F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3F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3F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2024-03-26T05:39:00Z</dcterms:created>
  <dcterms:modified xsi:type="dcterms:W3CDTF">2024-03-26T05:42:00Z</dcterms:modified>
</cp:coreProperties>
</file>