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CD" w:rsidRDefault="00CE03CD">
      <w:pPr>
        <w:pStyle w:val="ConsPlusTitlePage"/>
      </w:pPr>
      <w:bookmarkStart w:id="0" w:name="_GoBack"/>
      <w:r>
        <w:t xml:space="preserve">Документ предоставлен </w:t>
      </w:r>
      <w:hyperlink r:id="rId5">
        <w:r>
          <w:rPr>
            <w:color w:val="0000FF"/>
          </w:rPr>
          <w:t>КонсультантПлюс</w:t>
        </w:r>
      </w:hyperlink>
      <w:r>
        <w:br/>
      </w:r>
    </w:p>
    <w:p w:rsidR="00CE03CD" w:rsidRDefault="00CE03CD">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03CD">
        <w:tc>
          <w:tcPr>
            <w:tcW w:w="4677" w:type="dxa"/>
            <w:tcBorders>
              <w:top w:val="nil"/>
              <w:left w:val="nil"/>
              <w:bottom w:val="nil"/>
              <w:right w:val="nil"/>
            </w:tcBorders>
          </w:tcPr>
          <w:p w:rsidR="00CE03CD" w:rsidRDefault="00CE03CD">
            <w:pPr>
              <w:pStyle w:val="ConsPlusNormal"/>
              <w:outlineLvl w:val="0"/>
            </w:pPr>
            <w:r>
              <w:t>19 января 2017 года</w:t>
            </w:r>
          </w:p>
        </w:tc>
        <w:tc>
          <w:tcPr>
            <w:tcW w:w="4677" w:type="dxa"/>
            <w:tcBorders>
              <w:top w:val="nil"/>
              <w:left w:val="nil"/>
              <w:bottom w:val="nil"/>
              <w:right w:val="nil"/>
            </w:tcBorders>
          </w:tcPr>
          <w:p w:rsidR="00CE03CD" w:rsidRDefault="00CE03CD">
            <w:pPr>
              <w:pStyle w:val="ConsPlusNormal"/>
              <w:jc w:val="right"/>
              <w:outlineLvl w:val="0"/>
            </w:pPr>
            <w:r>
              <w:t>N 8</w:t>
            </w:r>
          </w:p>
        </w:tc>
      </w:tr>
    </w:tbl>
    <w:p w:rsidR="00CE03CD" w:rsidRDefault="00CE03CD">
      <w:pPr>
        <w:pStyle w:val="ConsPlusNormal"/>
        <w:pBdr>
          <w:bottom w:val="single" w:sz="6" w:space="0" w:color="auto"/>
        </w:pBdr>
        <w:spacing w:before="100" w:after="100"/>
        <w:jc w:val="both"/>
        <w:rPr>
          <w:sz w:val="2"/>
          <w:szCs w:val="2"/>
        </w:rPr>
      </w:pPr>
    </w:p>
    <w:p w:rsidR="00CE03CD" w:rsidRDefault="00CE03CD">
      <w:pPr>
        <w:pStyle w:val="ConsPlusNormal"/>
        <w:ind w:firstLine="540"/>
        <w:jc w:val="both"/>
      </w:pPr>
    </w:p>
    <w:p w:rsidR="00CE03CD" w:rsidRDefault="00CE03CD">
      <w:pPr>
        <w:pStyle w:val="ConsPlusTitle"/>
        <w:jc w:val="center"/>
      </w:pPr>
      <w:r>
        <w:t>УКАЗ</w:t>
      </w:r>
    </w:p>
    <w:p w:rsidR="00CE03CD" w:rsidRDefault="00CE03CD">
      <w:pPr>
        <w:pStyle w:val="ConsPlusTitle"/>
        <w:jc w:val="center"/>
      </w:pPr>
    </w:p>
    <w:p w:rsidR="00CE03CD" w:rsidRDefault="00CE03CD">
      <w:pPr>
        <w:pStyle w:val="ConsPlusTitle"/>
        <w:jc w:val="center"/>
      </w:pPr>
      <w:r>
        <w:t>ГУБЕРНАТОРА КИРОВСКОЙ ОБЛАСТИ</w:t>
      </w:r>
    </w:p>
    <w:p w:rsidR="00CE03CD" w:rsidRDefault="00CE03CD">
      <w:pPr>
        <w:pStyle w:val="ConsPlusTitle"/>
        <w:jc w:val="center"/>
      </w:pPr>
    </w:p>
    <w:p w:rsidR="00CE03CD" w:rsidRDefault="00CE03CD">
      <w:pPr>
        <w:pStyle w:val="ConsPlusTitle"/>
        <w:jc w:val="center"/>
      </w:pPr>
      <w:r>
        <w:t>О КОДЕКСЕ ЭТИКИ И СЛУЖЕБНОГО ПОВЕДЕНИЯ</w:t>
      </w:r>
    </w:p>
    <w:p w:rsidR="00CE03CD" w:rsidRDefault="00CE03CD">
      <w:pPr>
        <w:pStyle w:val="ConsPlusTitle"/>
        <w:jc w:val="center"/>
      </w:pPr>
      <w:r>
        <w:t>ГОСУДАРСТВЕННЫХ ГРАЖДАНСКИХ СЛУЖАЩИХ ОРГАНОВ</w:t>
      </w:r>
    </w:p>
    <w:p w:rsidR="00CE03CD" w:rsidRDefault="00CE03CD">
      <w:pPr>
        <w:pStyle w:val="ConsPlusTitle"/>
        <w:jc w:val="center"/>
      </w:pPr>
      <w:r>
        <w:t>ИСПОЛНИТЕЛЬНОЙ ВЛАСТИ КИРОВСКОЙ ОБЛАСТИ</w:t>
      </w:r>
    </w:p>
    <w:p w:rsidR="00CE03CD" w:rsidRDefault="00CE03CD">
      <w:pPr>
        <w:pStyle w:val="ConsPlusNormal"/>
        <w:ind w:firstLine="540"/>
        <w:jc w:val="both"/>
      </w:pPr>
    </w:p>
    <w:p w:rsidR="00CE03CD" w:rsidRDefault="00CE03CD">
      <w:pPr>
        <w:pStyle w:val="ConsPlusNormal"/>
        <w:ind w:firstLine="540"/>
        <w:jc w:val="both"/>
      </w:pPr>
      <w:r>
        <w:t>В целях обеспечения единства правовых и организационных основ государственной гражданской службы в соответствии с решением президиума Совета при Президенте Российской Федерации по противодействию коррупции (протокол от 23.12.2010 N 21) постановляю:</w:t>
      </w:r>
    </w:p>
    <w:p w:rsidR="00CE03CD" w:rsidRDefault="00CE03CD">
      <w:pPr>
        <w:pStyle w:val="ConsPlusNormal"/>
        <w:spacing w:before="220"/>
        <w:ind w:firstLine="540"/>
        <w:jc w:val="both"/>
      </w:pPr>
      <w:r>
        <w:t xml:space="preserve">1. Утвердить </w:t>
      </w:r>
      <w:hyperlink w:anchor="P35">
        <w:r>
          <w:rPr>
            <w:color w:val="0000FF"/>
          </w:rPr>
          <w:t>Кодекс</w:t>
        </w:r>
      </w:hyperlink>
      <w:r>
        <w:t xml:space="preserve"> этики и служебного поведения государственных гражданских служащих органов исполнительной власти Кировской области (далее - Кодекс) согласно приложению.</w:t>
      </w:r>
    </w:p>
    <w:p w:rsidR="00CE03CD" w:rsidRDefault="00CE03CD">
      <w:pPr>
        <w:pStyle w:val="ConsPlusNormal"/>
        <w:spacing w:before="220"/>
        <w:ind w:firstLine="540"/>
        <w:jc w:val="both"/>
      </w:pPr>
      <w:r>
        <w:t xml:space="preserve">2. Руководителям органов исполнительной власти Кировской области включить в служебные контракты государственных гражданских служащих положения об ответственности за нарушение </w:t>
      </w:r>
      <w:hyperlink w:anchor="P35">
        <w:r>
          <w:rPr>
            <w:color w:val="0000FF"/>
          </w:rPr>
          <w:t>Кодекса</w:t>
        </w:r>
      </w:hyperlink>
      <w:r>
        <w:t>.</w:t>
      </w:r>
    </w:p>
    <w:p w:rsidR="00CE03CD" w:rsidRDefault="00CE03CD">
      <w:pPr>
        <w:pStyle w:val="ConsPlusNormal"/>
        <w:spacing w:before="220"/>
        <w:ind w:firstLine="540"/>
        <w:jc w:val="both"/>
      </w:pPr>
      <w:r>
        <w:t>3. Признать утратившими силу Указы Губернатора Кировской области:</w:t>
      </w:r>
    </w:p>
    <w:p w:rsidR="00CE03CD" w:rsidRDefault="00CE03CD">
      <w:pPr>
        <w:pStyle w:val="ConsPlusNormal"/>
        <w:spacing w:before="220"/>
        <w:ind w:firstLine="540"/>
        <w:jc w:val="both"/>
      </w:pPr>
      <w:r>
        <w:t xml:space="preserve">3.1. От 15.03.2011 </w:t>
      </w:r>
      <w:hyperlink r:id="rId6">
        <w:r>
          <w:rPr>
            <w:color w:val="0000FF"/>
          </w:rPr>
          <w:t>N 30</w:t>
        </w:r>
      </w:hyperlink>
      <w:r>
        <w:t xml:space="preserve"> "О Кодексе этики и служебного поведения государственных гражданских служащих органов исполнительной власти Кировской области".</w:t>
      </w:r>
    </w:p>
    <w:p w:rsidR="00CE03CD" w:rsidRDefault="00CE03CD">
      <w:pPr>
        <w:pStyle w:val="ConsPlusNormal"/>
        <w:spacing w:before="220"/>
        <w:ind w:firstLine="540"/>
        <w:jc w:val="both"/>
      </w:pPr>
      <w:r>
        <w:t xml:space="preserve">3.2. От 18.08.2015 </w:t>
      </w:r>
      <w:hyperlink r:id="rId7">
        <w:r>
          <w:rPr>
            <w:color w:val="0000FF"/>
          </w:rPr>
          <w:t>N 188</w:t>
        </w:r>
      </w:hyperlink>
      <w:r>
        <w:t xml:space="preserve"> "О внесении изменений в некоторые указы Губернатора Кировской области".</w:t>
      </w:r>
    </w:p>
    <w:p w:rsidR="00CE03CD" w:rsidRDefault="00CE03CD">
      <w:pPr>
        <w:pStyle w:val="ConsPlusNormal"/>
        <w:spacing w:before="220"/>
        <w:ind w:firstLine="540"/>
        <w:jc w:val="both"/>
      </w:pPr>
      <w:r>
        <w:t>4. Настоящий Указ вступает в силу через десять дней после его официального опубликования.</w:t>
      </w:r>
    </w:p>
    <w:p w:rsidR="00CE03CD" w:rsidRDefault="00CE03CD">
      <w:pPr>
        <w:pStyle w:val="ConsPlusNormal"/>
        <w:ind w:firstLine="540"/>
        <w:jc w:val="both"/>
      </w:pPr>
    </w:p>
    <w:p w:rsidR="00CE03CD" w:rsidRDefault="00CE03CD">
      <w:pPr>
        <w:pStyle w:val="ConsPlusNormal"/>
        <w:jc w:val="right"/>
      </w:pPr>
      <w:proofErr w:type="gramStart"/>
      <w:r>
        <w:t>Вр.и</w:t>
      </w:r>
      <w:proofErr w:type="gramEnd"/>
      <w:r>
        <w:t>.о. Губернатора</w:t>
      </w:r>
    </w:p>
    <w:p w:rsidR="00CE03CD" w:rsidRDefault="00CE03CD">
      <w:pPr>
        <w:pStyle w:val="ConsPlusNormal"/>
        <w:jc w:val="right"/>
      </w:pPr>
      <w:r>
        <w:t>Кировской области</w:t>
      </w:r>
    </w:p>
    <w:p w:rsidR="00CE03CD" w:rsidRDefault="00CE03CD">
      <w:pPr>
        <w:pStyle w:val="ConsPlusNormal"/>
        <w:jc w:val="right"/>
      </w:pPr>
      <w:r>
        <w:t>И.В.ВАСИЛЬЕВ</w:t>
      </w:r>
    </w:p>
    <w:p w:rsidR="00CE03CD" w:rsidRDefault="00CE03CD">
      <w:pPr>
        <w:pStyle w:val="ConsPlusNormal"/>
        <w:ind w:firstLine="540"/>
        <w:jc w:val="both"/>
      </w:pPr>
    </w:p>
    <w:p w:rsidR="00CE03CD" w:rsidRDefault="00CE03CD">
      <w:pPr>
        <w:pStyle w:val="ConsPlusNormal"/>
        <w:ind w:firstLine="540"/>
        <w:jc w:val="both"/>
      </w:pPr>
    </w:p>
    <w:p w:rsidR="00CE03CD" w:rsidRDefault="00CE03CD">
      <w:pPr>
        <w:pStyle w:val="ConsPlusNormal"/>
        <w:ind w:firstLine="540"/>
        <w:jc w:val="both"/>
      </w:pPr>
    </w:p>
    <w:p w:rsidR="00CE03CD" w:rsidRDefault="00CE03CD">
      <w:pPr>
        <w:pStyle w:val="ConsPlusNormal"/>
        <w:ind w:firstLine="540"/>
        <w:jc w:val="both"/>
      </w:pPr>
    </w:p>
    <w:p w:rsidR="00CE03CD" w:rsidRDefault="00CE03CD">
      <w:pPr>
        <w:pStyle w:val="ConsPlusNormal"/>
        <w:ind w:firstLine="540"/>
        <w:jc w:val="both"/>
      </w:pPr>
    </w:p>
    <w:p w:rsidR="00CE03CD" w:rsidRDefault="00CE03CD">
      <w:pPr>
        <w:pStyle w:val="ConsPlusNormal"/>
        <w:jc w:val="right"/>
        <w:outlineLvl w:val="0"/>
      </w:pPr>
      <w:r>
        <w:t>Приложение</w:t>
      </w:r>
    </w:p>
    <w:p w:rsidR="00CE03CD" w:rsidRDefault="00CE03CD">
      <w:pPr>
        <w:pStyle w:val="ConsPlusNormal"/>
        <w:ind w:firstLine="540"/>
        <w:jc w:val="both"/>
      </w:pPr>
    </w:p>
    <w:p w:rsidR="00CE03CD" w:rsidRDefault="00CE03CD">
      <w:pPr>
        <w:pStyle w:val="ConsPlusNormal"/>
        <w:jc w:val="right"/>
      </w:pPr>
      <w:r>
        <w:t>Утвержден</w:t>
      </w:r>
    </w:p>
    <w:p w:rsidR="00CE03CD" w:rsidRDefault="00CE03CD">
      <w:pPr>
        <w:pStyle w:val="ConsPlusNormal"/>
        <w:jc w:val="right"/>
      </w:pPr>
      <w:r>
        <w:t>Указом</w:t>
      </w:r>
    </w:p>
    <w:p w:rsidR="00CE03CD" w:rsidRDefault="00CE03CD">
      <w:pPr>
        <w:pStyle w:val="ConsPlusNormal"/>
        <w:jc w:val="right"/>
      </w:pPr>
      <w:r>
        <w:t>Губернатора Кировской области</w:t>
      </w:r>
    </w:p>
    <w:p w:rsidR="00CE03CD" w:rsidRDefault="00CE03CD">
      <w:pPr>
        <w:pStyle w:val="ConsPlusNormal"/>
        <w:jc w:val="right"/>
      </w:pPr>
      <w:r>
        <w:t>от 19 января 2017 г. N 8</w:t>
      </w:r>
    </w:p>
    <w:p w:rsidR="00CE03CD" w:rsidRDefault="00CE03CD">
      <w:pPr>
        <w:pStyle w:val="ConsPlusNormal"/>
        <w:ind w:firstLine="540"/>
        <w:jc w:val="both"/>
      </w:pPr>
    </w:p>
    <w:p w:rsidR="00CE03CD" w:rsidRDefault="00CE03CD">
      <w:pPr>
        <w:pStyle w:val="ConsPlusTitle"/>
        <w:jc w:val="center"/>
      </w:pPr>
      <w:bookmarkStart w:id="1" w:name="P35"/>
      <w:bookmarkEnd w:id="1"/>
      <w:r>
        <w:t>КОДЕКС</w:t>
      </w:r>
    </w:p>
    <w:p w:rsidR="00CE03CD" w:rsidRDefault="00CE03CD">
      <w:pPr>
        <w:pStyle w:val="ConsPlusTitle"/>
        <w:jc w:val="center"/>
      </w:pPr>
      <w:r>
        <w:t xml:space="preserve">ЭТИКИ И СЛУЖЕБНОГО ПОВЕДЕНИЯ </w:t>
      </w:r>
      <w:proofErr w:type="gramStart"/>
      <w:r>
        <w:t>ГОСУДАРСТВЕННЫХ</w:t>
      </w:r>
      <w:proofErr w:type="gramEnd"/>
      <w:r>
        <w:t xml:space="preserve"> ГРАЖДАНСКИХ</w:t>
      </w:r>
    </w:p>
    <w:p w:rsidR="00CE03CD" w:rsidRDefault="00CE03CD">
      <w:pPr>
        <w:pStyle w:val="ConsPlusTitle"/>
        <w:jc w:val="center"/>
      </w:pPr>
      <w:r>
        <w:t>СЛУЖАЩИХ ОРГАНОВ ИСПОЛНИТЕЛЬНОЙ ВЛАСТИ КИРОВСКОЙ ОБЛАСТИ</w:t>
      </w:r>
    </w:p>
    <w:p w:rsidR="00CE03CD" w:rsidRDefault="00CE03CD">
      <w:pPr>
        <w:pStyle w:val="ConsPlusNormal"/>
        <w:ind w:firstLine="540"/>
        <w:jc w:val="both"/>
      </w:pPr>
    </w:p>
    <w:p w:rsidR="00CE03CD" w:rsidRDefault="00CE03CD">
      <w:pPr>
        <w:pStyle w:val="ConsPlusTitle"/>
        <w:jc w:val="center"/>
        <w:outlineLvl w:val="1"/>
      </w:pPr>
      <w:r>
        <w:lastRenderedPageBreak/>
        <w:t>1. Общие положения</w:t>
      </w:r>
    </w:p>
    <w:p w:rsidR="00CE03CD" w:rsidRDefault="00CE03CD">
      <w:pPr>
        <w:pStyle w:val="ConsPlusNormal"/>
        <w:ind w:firstLine="540"/>
        <w:jc w:val="both"/>
      </w:pPr>
    </w:p>
    <w:p w:rsidR="00CE03CD" w:rsidRDefault="00CE03CD">
      <w:pPr>
        <w:pStyle w:val="ConsPlusNormal"/>
        <w:ind w:firstLine="540"/>
        <w:jc w:val="both"/>
      </w:pPr>
      <w:r>
        <w:t>1.1. Кодекс этики и служебного поведения государственных гражданских служащих органов исполнительной власти Кировской области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Кировской области (далее - государственные гражданские служащие) независимо от замещаемой ими должности.</w:t>
      </w:r>
    </w:p>
    <w:p w:rsidR="00CE03CD" w:rsidRDefault="00CE03CD">
      <w:pPr>
        <w:pStyle w:val="ConsPlusNormal"/>
        <w:spacing w:before="220"/>
        <w:ind w:firstLine="540"/>
        <w:jc w:val="both"/>
      </w:pPr>
      <w:r>
        <w:t xml:space="preserve">1.2. </w:t>
      </w:r>
      <w:proofErr w:type="gramStart"/>
      <w:r>
        <w:t xml:space="preserve">Кодекс разработан в соответствии с положениями </w:t>
      </w:r>
      <w:hyperlink r:id="rId8">
        <w:r>
          <w:rPr>
            <w:color w:val="0000FF"/>
          </w:rPr>
          <w:t>Конституции</w:t>
        </w:r>
      </w:hyperlink>
      <w:r>
        <w:t xml:space="preserve"> Российской Федерации, Федеральных законов от 27.05.2003 </w:t>
      </w:r>
      <w:hyperlink r:id="rId9">
        <w:r>
          <w:rPr>
            <w:color w:val="0000FF"/>
          </w:rPr>
          <w:t>N 58-ФЗ</w:t>
        </w:r>
      </w:hyperlink>
      <w:r>
        <w:t xml:space="preserve"> "О системе государственной службы Российской Федерации", от 25.12.2008 </w:t>
      </w:r>
      <w:hyperlink r:id="rId10">
        <w:r>
          <w:rPr>
            <w:color w:val="0000FF"/>
          </w:rPr>
          <w:t>N 273-ФЗ</w:t>
        </w:r>
      </w:hyperlink>
      <w:r>
        <w:t xml:space="preserve"> "О противодействии коррупции", </w:t>
      </w:r>
      <w:hyperlink r:id="rId11">
        <w:r>
          <w:rPr>
            <w:color w:val="0000FF"/>
          </w:rPr>
          <w:t>Указа</w:t>
        </w:r>
      </w:hyperlink>
      <w:r>
        <w:t xml:space="preserve"> Президента Российской Федерации от 12.08.2002 N 885 "Об утверждении общих принципов служебного поведения государственных служащих" и иных нормативных правовых актов Российской Федерации и Кировской области.</w:t>
      </w:r>
      <w:proofErr w:type="gramEnd"/>
    </w:p>
    <w:p w:rsidR="00CE03CD" w:rsidRDefault="00CE03CD">
      <w:pPr>
        <w:pStyle w:val="ConsPlusNormal"/>
        <w:spacing w:before="220"/>
        <w:ind w:firstLine="540"/>
        <w:jc w:val="both"/>
      </w:pPr>
      <w:r>
        <w:t>1.3. Гражданин Российской Федерации, поступающий на государственную службу Кировской области (далее - государственная служба), обязан ознакомиться с положениями Кодекса и соблюдать их в процессе своей служебной деятельности.</w:t>
      </w:r>
    </w:p>
    <w:p w:rsidR="00CE03CD" w:rsidRDefault="00CE03CD">
      <w:pPr>
        <w:pStyle w:val="ConsPlusNormal"/>
        <w:spacing w:before="220"/>
        <w:ind w:firstLine="540"/>
        <w:jc w:val="both"/>
      </w:pPr>
      <w:r>
        <w:t>1.4. Каждый государственный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w:t>
      </w:r>
    </w:p>
    <w:p w:rsidR="00CE03CD" w:rsidRDefault="00CE03CD">
      <w:pPr>
        <w:pStyle w:val="ConsPlusNormal"/>
        <w:spacing w:before="220"/>
        <w:ind w:firstLine="540"/>
        <w:jc w:val="both"/>
      </w:pPr>
      <w:r>
        <w:t>1.5.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 а также содействие укреплению авторитета государственных гражданских служащих, доверия граждан к государственным органам и обеспечение единых норм поведения государственных гражданских служащих.</w:t>
      </w:r>
    </w:p>
    <w:p w:rsidR="00CE03CD" w:rsidRDefault="00CE03CD">
      <w:pPr>
        <w:pStyle w:val="ConsPlusNormal"/>
        <w:spacing w:before="220"/>
        <w:ind w:firstLine="540"/>
        <w:jc w:val="both"/>
      </w:pPr>
      <w:r>
        <w:t>1.6. Кодекс призван повысить эффективность выполнения государственными гражданскими служащими своих должностных обязанностей.</w:t>
      </w:r>
    </w:p>
    <w:p w:rsidR="00CE03CD" w:rsidRDefault="00CE03CD">
      <w:pPr>
        <w:pStyle w:val="ConsPlusNormal"/>
        <w:spacing w:before="220"/>
        <w:ind w:firstLine="540"/>
        <w:jc w:val="both"/>
      </w:pPr>
      <w:r>
        <w:t>1.7. Кодекс служит основой для формирования должной морали в сфере государственной службы, уважительного отношения к государственной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CE03CD" w:rsidRDefault="00CE03CD">
      <w:pPr>
        <w:pStyle w:val="ConsPlusNormal"/>
        <w:spacing w:before="220"/>
        <w:ind w:firstLine="540"/>
        <w:jc w:val="both"/>
      </w:pPr>
      <w:r>
        <w:t>1.8.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CE03CD" w:rsidRDefault="00CE03CD">
      <w:pPr>
        <w:pStyle w:val="ConsPlusNormal"/>
        <w:ind w:firstLine="540"/>
        <w:jc w:val="both"/>
      </w:pPr>
    </w:p>
    <w:p w:rsidR="00CE03CD" w:rsidRDefault="00CE03CD">
      <w:pPr>
        <w:pStyle w:val="ConsPlusTitle"/>
        <w:jc w:val="center"/>
        <w:outlineLvl w:val="1"/>
      </w:pPr>
      <w:r>
        <w:t>2. Основные принципы и правила служебного поведения</w:t>
      </w:r>
    </w:p>
    <w:p w:rsidR="00CE03CD" w:rsidRDefault="00CE03CD">
      <w:pPr>
        <w:pStyle w:val="ConsPlusTitle"/>
        <w:jc w:val="center"/>
      </w:pPr>
      <w:r>
        <w:t>государственных гражданских служащих</w:t>
      </w:r>
    </w:p>
    <w:p w:rsidR="00CE03CD" w:rsidRDefault="00CE03CD">
      <w:pPr>
        <w:pStyle w:val="ConsPlusNormal"/>
        <w:ind w:firstLine="540"/>
        <w:jc w:val="both"/>
      </w:pPr>
    </w:p>
    <w:p w:rsidR="00CE03CD" w:rsidRDefault="00CE03CD">
      <w:pPr>
        <w:pStyle w:val="ConsPlusNormal"/>
        <w:ind w:firstLine="540"/>
        <w:jc w:val="both"/>
      </w:pPr>
      <w:r>
        <w:t>2.1.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службе.</w:t>
      </w:r>
    </w:p>
    <w:p w:rsidR="00CE03CD" w:rsidRDefault="00CE03CD">
      <w:pPr>
        <w:pStyle w:val="ConsPlusNormal"/>
        <w:spacing w:before="220"/>
        <w:ind w:firstLine="540"/>
        <w:jc w:val="both"/>
      </w:pPr>
      <w:r>
        <w:t>2.2. Государственные гражданские служащие, сознавая ответственность перед государством, обществом и гражданами, призваны:</w:t>
      </w:r>
    </w:p>
    <w:p w:rsidR="00CE03CD" w:rsidRDefault="00CE03CD">
      <w:pPr>
        <w:pStyle w:val="ConsPlusNormal"/>
        <w:spacing w:before="220"/>
        <w:ind w:firstLine="540"/>
        <w:jc w:val="both"/>
      </w:pPr>
      <w:r>
        <w:t>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CE03CD" w:rsidRDefault="00CE03CD">
      <w:pPr>
        <w:pStyle w:val="ConsPlusNormal"/>
        <w:spacing w:before="220"/>
        <w:ind w:firstLine="540"/>
        <w:jc w:val="both"/>
      </w:pPr>
      <w:r>
        <w:lastRenderedPageBreak/>
        <w:t xml:space="preserve">исходить из того, что признание, соблюдение и защита прав и свобод человека и гражданина определяют основной смысл и содержание </w:t>
      </w:r>
      <w:proofErr w:type="gramStart"/>
      <w:r>
        <w:t>деятельности</w:t>
      </w:r>
      <w:proofErr w:type="gramEnd"/>
      <w:r>
        <w:t xml:space="preserve"> как государственных органов, так и государственных гражданских служащих;</w:t>
      </w:r>
    </w:p>
    <w:p w:rsidR="00CE03CD" w:rsidRDefault="00CE03CD">
      <w:pPr>
        <w:pStyle w:val="ConsPlusNormal"/>
        <w:spacing w:before="220"/>
        <w:ind w:firstLine="540"/>
        <w:jc w:val="both"/>
      </w:pPr>
      <w:r>
        <w:t>осуществлять свою деятельность в пределах полномочий соответствующего государственного органа;</w:t>
      </w:r>
    </w:p>
    <w:p w:rsidR="00CE03CD" w:rsidRDefault="00CE03CD">
      <w:pPr>
        <w:pStyle w:val="ConsPlusNormal"/>
        <w:spacing w:before="220"/>
        <w:ind w:firstLine="540"/>
        <w:jc w:val="both"/>
      </w:pPr>
      <w: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E03CD" w:rsidRDefault="00CE03CD">
      <w:pPr>
        <w:pStyle w:val="ConsPlusNormal"/>
        <w:spacing w:before="220"/>
        <w:ind w:firstLine="540"/>
        <w:jc w:val="both"/>
      </w:pPr>
      <w: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E03CD" w:rsidRDefault="00CE03CD">
      <w:pPr>
        <w:pStyle w:val="ConsPlusNormal"/>
        <w:spacing w:before="220"/>
        <w:ind w:firstLine="540"/>
        <w:jc w:val="both"/>
      </w:pPr>
      <w:r>
        <w:t>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гражданскому служащему каких-либо лиц в целях склонения к совершению коррупционных правонарушений;</w:t>
      </w:r>
    </w:p>
    <w:p w:rsidR="00CE03CD" w:rsidRDefault="00CE03CD">
      <w:pPr>
        <w:pStyle w:val="ConsPlusNormal"/>
        <w:spacing w:before="220"/>
        <w:ind w:firstLine="540"/>
        <w:jc w:val="both"/>
      </w:pPr>
      <w:r>
        <w:t>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CE03CD" w:rsidRDefault="00CE03CD">
      <w:pPr>
        <w:pStyle w:val="ConsPlusNormal"/>
        <w:spacing w:before="220"/>
        <w:ind w:firstLine="540"/>
        <w:jc w:val="both"/>
      </w:pPr>
      <w: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CE03CD" w:rsidRDefault="00CE03CD">
      <w:pPr>
        <w:pStyle w:val="ConsPlusNormal"/>
        <w:spacing w:before="220"/>
        <w:ind w:firstLine="540"/>
        <w:jc w:val="both"/>
      </w:pPr>
      <w:r>
        <w:t>соблюдать нормы служебной, профессиональной этики и правила делового поведения;</w:t>
      </w:r>
    </w:p>
    <w:p w:rsidR="00CE03CD" w:rsidRDefault="00CE03CD">
      <w:pPr>
        <w:pStyle w:val="ConsPlusNormal"/>
        <w:spacing w:before="220"/>
        <w:ind w:firstLine="540"/>
        <w:jc w:val="both"/>
      </w:pPr>
      <w:r>
        <w:t>проявлять корректность и внимательность в обращении с гражданами и должностными лицами;</w:t>
      </w:r>
    </w:p>
    <w:p w:rsidR="00CE03CD" w:rsidRDefault="00CE03CD">
      <w:pPr>
        <w:pStyle w:val="ConsPlusNormal"/>
        <w:spacing w:before="220"/>
        <w:ind w:firstLine="540"/>
        <w:jc w:val="both"/>
      </w:pPr>
      <w: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E03CD" w:rsidRDefault="00CE03CD">
      <w:pPr>
        <w:pStyle w:val="ConsPlusNormal"/>
        <w:spacing w:before="220"/>
        <w:ind w:firstLine="540"/>
        <w:jc w:val="both"/>
      </w:pPr>
      <w:r>
        <w:t>воздерживаться от поведения, которое могло бы вызвать сомнение в добросовестном исполнении государственным гражданским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w:t>
      </w:r>
    </w:p>
    <w:p w:rsidR="00CE03CD" w:rsidRDefault="00CE03CD">
      <w:pPr>
        <w:pStyle w:val="ConsPlusNormal"/>
        <w:spacing w:before="220"/>
        <w:ind w:firstLine="540"/>
        <w:jc w:val="both"/>
      </w:pPr>
      <w: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E03CD" w:rsidRDefault="00CE03CD">
      <w:pPr>
        <w:pStyle w:val="ConsPlusNormal"/>
        <w:spacing w:before="220"/>
        <w:ind w:firstLine="540"/>
        <w:jc w:val="both"/>
      </w:pPr>
      <w: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гражданских служащих и граждан при решении вопросов личного характера;</w:t>
      </w:r>
    </w:p>
    <w:p w:rsidR="00CE03CD" w:rsidRDefault="00CE03CD">
      <w:pPr>
        <w:pStyle w:val="ConsPlusNormal"/>
        <w:spacing w:before="220"/>
        <w:ind w:firstLine="540"/>
        <w:jc w:val="both"/>
      </w:pPr>
      <w:r>
        <w:t>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гражданского служащего;</w:t>
      </w:r>
    </w:p>
    <w:p w:rsidR="00CE03CD" w:rsidRDefault="00CE03CD">
      <w:pPr>
        <w:pStyle w:val="ConsPlusNormal"/>
        <w:spacing w:before="220"/>
        <w:ind w:firstLine="540"/>
        <w:jc w:val="both"/>
      </w:pPr>
      <w:r>
        <w:t>соблюдать установленные в государственном органе правила публичных выступлений и предоставления служебной информации;</w:t>
      </w:r>
    </w:p>
    <w:p w:rsidR="00CE03CD" w:rsidRDefault="00CE03CD">
      <w:pPr>
        <w:pStyle w:val="ConsPlusNormal"/>
        <w:spacing w:before="220"/>
        <w:ind w:firstLine="540"/>
        <w:jc w:val="both"/>
      </w:pPr>
      <w:r>
        <w:t xml:space="preserve">уважительно относиться к деятельности представителей средств массовой информации по информированию общества о работе государственного органа, а также оказывать содействие в </w:t>
      </w:r>
      <w:r>
        <w:lastRenderedPageBreak/>
        <w:t>получении достоверной информации в установленном порядке;</w:t>
      </w:r>
    </w:p>
    <w:p w:rsidR="00CE03CD" w:rsidRDefault="00CE03CD">
      <w:pPr>
        <w:pStyle w:val="ConsPlusNormal"/>
        <w:spacing w:before="220"/>
        <w:ind w:firstLine="540"/>
        <w:jc w:val="both"/>
      </w:pPr>
      <w:r>
        <w:t xml:space="preserve">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E03CD" w:rsidRDefault="00CE03CD">
      <w:pPr>
        <w:pStyle w:val="ConsPlusNormal"/>
        <w:spacing w:before="220"/>
        <w:ind w:firstLine="540"/>
        <w:jc w:val="both"/>
      </w:pPr>
      <w:r>
        <w:t>постоянно стремиться к наиболее эффективному распоряжению ресурсами, находящимися в сфере их ответственности.</w:t>
      </w:r>
    </w:p>
    <w:p w:rsidR="00CE03CD" w:rsidRDefault="00CE03CD">
      <w:pPr>
        <w:pStyle w:val="ConsPlusNormal"/>
        <w:spacing w:before="220"/>
        <w:ind w:firstLine="540"/>
        <w:jc w:val="both"/>
      </w:pPr>
      <w:r>
        <w:t xml:space="preserve">2.3. </w:t>
      </w:r>
      <w:proofErr w:type="gramStart"/>
      <w:r>
        <w:t xml:space="preserve">Государственные гражданские служащие обязаны соблюдать </w:t>
      </w:r>
      <w:hyperlink r:id="rId12">
        <w:r>
          <w:rPr>
            <w:color w:val="0000FF"/>
          </w:rPr>
          <w:t>Конституцию</w:t>
        </w:r>
      </w:hyperlink>
      <w:r>
        <w:t xml:space="preserve"> Российской Федерации, федеральные конституционные законы и федеральные законы, иные нормативные правовые акты Российской Федерации и Кировской области.</w:t>
      </w:r>
      <w:proofErr w:type="gramEnd"/>
    </w:p>
    <w:p w:rsidR="00CE03CD" w:rsidRDefault="00CE03CD">
      <w:pPr>
        <w:pStyle w:val="ConsPlusNormal"/>
        <w:spacing w:before="220"/>
        <w:ind w:firstLine="540"/>
        <w:jc w:val="both"/>
      </w:pPr>
      <w:r>
        <w:t>2.4. Государственные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CE03CD" w:rsidRDefault="00CE03CD">
      <w:pPr>
        <w:pStyle w:val="ConsPlusNormal"/>
        <w:spacing w:before="220"/>
        <w:ind w:firstLine="540"/>
        <w:jc w:val="both"/>
      </w:pPr>
      <w:r>
        <w:t>2.5. Государственные гражданские служащие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 и нормативными правовыми актами области.</w:t>
      </w:r>
    </w:p>
    <w:p w:rsidR="00CE03CD" w:rsidRDefault="00CE03CD">
      <w:pPr>
        <w:pStyle w:val="ConsPlusNormal"/>
        <w:spacing w:before="220"/>
        <w:ind w:firstLine="540"/>
        <w:jc w:val="both"/>
      </w:pPr>
      <w:r>
        <w:t>2.6. Государственные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CE03CD" w:rsidRDefault="00CE03CD">
      <w:pPr>
        <w:pStyle w:val="ConsPlusNormal"/>
        <w:spacing w:before="220"/>
        <w:ind w:firstLine="540"/>
        <w:jc w:val="both"/>
      </w:pPr>
      <w:r>
        <w:t>При назначении на должность государственной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CE03CD" w:rsidRDefault="00CE03CD">
      <w:pPr>
        <w:pStyle w:val="ConsPlusNormal"/>
        <w:spacing w:before="220"/>
        <w:ind w:firstLine="540"/>
        <w:jc w:val="both"/>
      </w:pPr>
      <w:r>
        <w:t>2.7. Государственный гражданский служащий обязан представлять сведения о своих доходах, расходах, об имуществе и обязательствах имущественного характера и доходах, расходах, об имуществе и обязательствах имущественного характера членов своей семьи в соответствии с законодательством Российской Федерации и нормативными правовыми актами области.</w:t>
      </w:r>
    </w:p>
    <w:p w:rsidR="00CE03CD" w:rsidRDefault="00CE03CD">
      <w:pPr>
        <w:pStyle w:val="ConsPlusNormal"/>
        <w:spacing w:before="220"/>
        <w:ind w:firstLine="540"/>
        <w:jc w:val="both"/>
      </w:pPr>
      <w:r>
        <w:t>2.8. Государственный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E03CD" w:rsidRDefault="00CE03CD">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гражданского служащего.</w:t>
      </w:r>
    </w:p>
    <w:p w:rsidR="00CE03CD" w:rsidRDefault="00CE03CD">
      <w:pPr>
        <w:pStyle w:val="ConsPlusNormal"/>
        <w:spacing w:before="220"/>
        <w:ind w:firstLine="540"/>
        <w:jc w:val="both"/>
      </w:pPr>
      <w:r>
        <w:t xml:space="preserve">2.9.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гражданским служащим в связи с протокольными мероприятиями, со служебными командировками и с другими официальными мероприятиями, признаются </w:t>
      </w:r>
      <w:r>
        <w:lastRenderedPageBreak/>
        <w:t>государственной собственностью Кировской области и передаются государственным гражданским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w:t>
      </w:r>
    </w:p>
    <w:p w:rsidR="00CE03CD" w:rsidRDefault="00CE03CD">
      <w:pPr>
        <w:pStyle w:val="ConsPlusNormal"/>
        <w:spacing w:before="220"/>
        <w:ind w:firstLine="540"/>
        <w:jc w:val="both"/>
      </w:pPr>
      <w:r>
        <w:t>2.10.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 и нормативными правовыми актами области.</w:t>
      </w:r>
    </w:p>
    <w:p w:rsidR="00CE03CD" w:rsidRDefault="00CE03CD">
      <w:pPr>
        <w:pStyle w:val="ConsPlusNormal"/>
        <w:spacing w:before="220"/>
        <w:ind w:firstLine="540"/>
        <w:jc w:val="both"/>
      </w:pPr>
      <w:r>
        <w:t>2.11. Государственный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E03CD" w:rsidRDefault="00CE03CD">
      <w:pPr>
        <w:pStyle w:val="ConsPlusNormal"/>
        <w:spacing w:before="220"/>
        <w:ind w:firstLine="540"/>
        <w:jc w:val="both"/>
      </w:pPr>
      <w:r>
        <w:t>2.12. Государственный гражданский служащий, наделенный организационно-распорядительными полномочиями по отношению к другим государственным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благоприятного для эффективной работы морально-психологического климата.</w:t>
      </w:r>
    </w:p>
    <w:p w:rsidR="00CE03CD" w:rsidRDefault="00CE03CD">
      <w:pPr>
        <w:pStyle w:val="ConsPlusNormal"/>
        <w:spacing w:before="220"/>
        <w:ind w:firstLine="540"/>
        <w:jc w:val="both"/>
      </w:pPr>
      <w:r>
        <w:t>2.13. Государственный гражданский служащий, наделенный организационно-распорядительными полномочиями по отношению к другим государственным служащим, призван:</w:t>
      </w:r>
    </w:p>
    <w:p w:rsidR="00CE03CD" w:rsidRDefault="00CE03CD">
      <w:pPr>
        <w:pStyle w:val="ConsPlusNormal"/>
        <w:spacing w:before="220"/>
        <w:ind w:firstLine="540"/>
        <w:jc w:val="both"/>
      </w:pPr>
      <w:r>
        <w:t>принимать меры по предотвращению и урегулированию конфликта интересов;</w:t>
      </w:r>
    </w:p>
    <w:p w:rsidR="00CE03CD" w:rsidRDefault="00CE03CD">
      <w:pPr>
        <w:pStyle w:val="ConsPlusNormal"/>
        <w:spacing w:before="220"/>
        <w:ind w:firstLine="540"/>
        <w:jc w:val="both"/>
      </w:pPr>
      <w:r>
        <w:t>принимать меры по предупреждению коррупции;</w:t>
      </w:r>
    </w:p>
    <w:p w:rsidR="00CE03CD" w:rsidRDefault="00CE03CD">
      <w:pPr>
        <w:pStyle w:val="ConsPlusNormal"/>
        <w:spacing w:before="220"/>
        <w:ind w:firstLine="540"/>
        <w:jc w:val="both"/>
      </w:pPr>
      <w:r>
        <w:t>не допускать случаев принуждения государственных гражданских служащих к участию в деятельности политических партий и общественных объединений.</w:t>
      </w:r>
    </w:p>
    <w:p w:rsidR="00CE03CD" w:rsidRDefault="00CE03CD">
      <w:pPr>
        <w:pStyle w:val="ConsPlusNormal"/>
        <w:spacing w:before="220"/>
        <w:ind w:firstLine="540"/>
        <w:jc w:val="both"/>
      </w:pPr>
      <w:r>
        <w:t>2.14. Государственный гражданский служащий, наделенный организационно-распорядительными полномочиями по отношению к другим государственным гражданским служащим, должен принимать меры к тому, чтобы подчиненные ему государственные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CE03CD" w:rsidRDefault="00CE03CD">
      <w:pPr>
        <w:pStyle w:val="ConsPlusNormal"/>
        <w:spacing w:before="220"/>
        <w:ind w:firstLine="540"/>
        <w:jc w:val="both"/>
      </w:pPr>
      <w:r>
        <w:t>2.15. Государственный гражданский служащий, наделенный организационно-распорядительными полномочиями по отношению к другим государственным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CE03CD" w:rsidRDefault="00CE03CD">
      <w:pPr>
        <w:pStyle w:val="ConsPlusNormal"/>
        <w:ind w:firstLine="540"/>
        <w:jc w:val="both"/>
      </w:pPr>
    </w:p>
    <w:p w:rsidR="00CE03CD" w:rsidRDefault="00CE03CD">
      <w:pPr>
        <w:pStyle w:val="ConsPlusTitle"/>
        <w:jc w:val="center"/>
        <w:outlineLvl w:val="1"/>
      </w:pPr>
      <w:r>
        <w:t>3. Рекомендательные этические правила служебного поведения</w:t>
      </w:r>
    </w:p>
    <w:p w:rsidR="00CE03CD" w:rsidRDefault="00CE03CD">
      <w:pPr>
        <w:pStyle w:val="ConsPlusTitle"/>
        <w:jc w:val="center"/>
      </w:pPr>
      <w:r>
        <w:t>государственных гражданских служащих</w:t>
      </w:r>
    </w:p>
    <w:p w:rsidR="00CE03CD" w:rsidRDefault="00CE03CD">
      <w:pPr>
        <w:pStyle w:val="ConsPlusNormal"/>
        <w:ind w:firstLine="540"/>
        <w:jc w:val="both"/>
      </w:pPr>
    </w:p>
    <w:p w:rsidR="00CE03CD" w:rsidRDefault="00CE03CD">
      <w:pPr>
        <w:pStyle w:val="ConsPlusNormal"/>
        <w:ind w:firstLine="540"/>
        <w:jc w:val="both"/>
      </w:pPr>
      <w:r>
        <w:t xml:space="preserve">3.1. В служебном поведении государственному гражданскому служащему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CE03CD" w:rsidRDefault="00CE03CD">
      <w:pPr>
        <w:pStyle w:val="ConsPlusNormal"/>
        <w:spacing w:before="220"/>
        <w:ind w:firstLine="540"/>
        <w:jc w:val="both"/>
      </w:pPr>
      <w:r>
        <w:t xml:space="preserve">3.2. В служебном поведении государственный гражданский служащий воздерживается </w:t>
      </w:r>
      <w:proofErr w:type="gramStart"/>
      <w:r>
        <w:t>от</w:t>
      </w:r>
      <w:proofErr w:type="gramEnd"/>
      <w:r>
        <w:t>:</w:t>
      </w:r>
    </w:p>
    <w:p w:rsidR="00CE03CD" w:rsidRDefault="00CE03CD">
      <w:pPr>
        <w:pStyle w:val="ConsPlusNormal"/>
        <w:spacing w:before="220"/>
        <w:ind w:firstLine="540"/>
        <w:jc w:val="both"/>
      </w:pPr>
      <w: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w:t>
      </w:r>
      <w:r>
        <w:lastRenderedPageBreak/>
        <w:t>семейного положения, политических или религиозных предпочтений;</w:t>
      </w:r>
    </w:p>
    <w:p w:rsidR="00CE03CD" w:rsidRDefault="00CE03CD">
      <w:pPr>
        <w:pStyle w:val="ConsPlusNormal"/>
        <w:spacing w:before="220"/>
        <w:ind w:firstLine="540"/>
        <w:jc w:val="both"/>
      </w:pPr>
      <w:r>
        <w:t>грубости, проявлений пренебрежительного тона, заносчивости, предвзятых замечаний, предъявления неправомерных, незаслуженных обвинений;</w:t>
      </w:r>
    </w:p>
    <w:p w:rsidR="00CE03CD" w:rsidRDefault="00CE03CD">
      <w:pPr>
        <w:pStyle w:val="ConsPlusNormal"/>
        <w:spacing w:before="220"/>
        <w:ind w:firstLine="540"/>
        <w:jc w:val="both"/>
      </w:pPr>
      <w:r>
        <w:t>угроз, оскорбительных выражений или реплик, действий, препятствующих нормальному общению или провоцирующих противоправное поведение;</w:t>
      </w:r>
    </w:p>
    <w:p w:rsidR="00CE03CD" w:rsidRDefault="00CE03CD">
      <w:pPr>
        <w:pStyle w:val="ConsPlusNormal"/>
        <w:spacing w:before="220"/>
        <w:ind w:firstLine="540"/>
        <w:jc w:val="both"/>
      </w:pPr>
      <w:r>
        <w:t>курения во время служебных совещаний, бесед, иного служебного общения с гражданами.</w:t>
      </w:r>
    </w:p>
    <w:p w:rsidR="00CE03CD" w:rsidRDefault="00CE03CD">
      <w:pPr>
        <w:pStyle w:val="ConsPlusNormal"/>
        <w:spacing w:before="220"/>
        <w:ind w:firstLine="540"/>
        <w:jc w:val="both"/>
      </w:pPr>
      <w:r>
        <w:t>3.3.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CE03CD" w:rsidRDefault="00CE03CD">
      <w:pPr>
        <w:pStyle w:val="ConsPlusNormal"/>
        <w:spacing w:before="220"/>
        <w:ind w:firstLine="540"/>
        <w:jc w:val="both"/>
      </w:pPr>
      <w:r>
        <w:t>Государственные гражданские служащие должны быть вежливыми, доброжелательными, корректными, внимательными, проявлять терпимость в общении с гражданами и коллегами.</w:t>
      </w:r>
    </w:p>
    <w:p w:rsidR="00CE03CD" w:rsidRDefault="00CE03CD">
      <w:pPr>
        <w:pStyle w:val="ConsPlusNormal"/>
        <w:spacing w:before="220"/>
        <w:ind w:firstLine="540"/>
        <w:jc w:val="both"/>
      </w:pPr>
      <w:r>
        <w:t>3.4.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CE03CD" w:rsidRDefault="00CE03CD">
      <w:pPr>
        <w:pStyle w:val="ConsPlusNormal"/>
        <w:ind w:firstLine="540"/>
        <w:jc w:val="both"/>
      </w:pPr>
    </w:p>
    <w:p w:rsidR="00CE03CD" w:rsidRDefault="00CE03CD">
      <w:pPr>
        <w:pStyle w:val="ConsPlusTitle"/>
        <w:jc w:val="center"/>
        <w:outlineLvl w:val="1"/>
      </w:pPr>
      <w:r>
        <w:t>4. Ответственность за нарушение положений Кодекса</w:t>
      </w:r>
    </w:p>
    <w:p w:rsidR="00CE03CD" w:rsidRDefault="00CE03CD">
      <w:pPr>
        <w:pStyle w:val="ConsPlusNormal"/>
        <w:ind w:firstLine="540"/>
        <w:jc w:val="both"/>
      </w:pPr>
    </w:p>
    <w:p w:rsidR="00CE03CD" w:rsidRDefault="00CE03CD">
      <w:pPr>
        <w:pStyle w:val="ConsPlusNormal"/>
        <w:ind w:firstLine="540"/>
        <w:jc w:val="both"/>
      </w:pPr>
      <w:r>
        <w:t xml:space="preserve">4.1. </w:t>
      </w:r>
      <w:proofErr w:type="gramStart"/>
      <w:r>
        <w:t xml:space="preserve">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 образуемой в соответствии с </w:t>
      </w:r>
      <w:hyperlink r:id="rId13">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и правовыми актами органов государственной власти Кировской области.</w:t>
      </w:r>
      <w:proofErr w:type="gramEnd"/>
    </w:p>
    <w:p w:rsidR="00CE03CD" w:rsidRDefault="00CE03CD">
      <w:pPr>
        <w:pStyle w:val="ConsPlusNormal"/>
        <w:spacing w:before="220"/>
        <w:ind w:firstLine="540"/>
        <w:jc w:val="both"/>
      </w:pPr>
      <w:r>
        <w:t>4.2. В случаях, предусмотренных федеральными законами и нормативными правовыми актами области, нарушение положений Кодекса влечет применение к государственному гражданскому служащему мер юридической ответственности.</w:t>
      </w:r>
    </w:p>
    <w:p w:rsidR="00CE03CD" w:rsidRDefault="00CE03CD">
      <w:pPr>
        <w:pStyle w:val="ConsPlusNormal"/>
        <w:spacing w:before="220"/>
        <w:ind w:firstLine="540"/>
        <w:jc w:val="both"/>
      </w:pPr>
      <w:r>
        <w:t>4.3. Соблюдение государственными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E03CD" w:rsidRDefault="00CE03CD">
      <w:pPr>
        <w:pStyle w:val="ConsPlusNormal"/>
        <w:ind w:firstLine="540"/>
        <w:jc w:val="both"/>
      </w:pPr>
    </w:p>
    <w:p w:rsidR="00CE03CD" w:rsidRDefault="00CE03CD">
      <w:pPr>
        <w:pStyle w:val="ConsPlusNormal"/>
        <w:ind w:firstLine="540"/>
        <w:jc w:val="both"/>
      </w:pPr>
    </w:p>
    <w:p w:rsidR="00CE03CD" w:rsidRDefault="00CE03CD">
      <w:pPr>
        <w:pStyle w:val="ConsPlusNormal"/>
        <w:pBdr>
          <w:bottom w:val="single" w:sz="6" w:space="0" w:color="auto"/>
        </w:pBdr>
        <w:spacing w:before="100" w:after="100"/>
        <w:jc w:val="both"/>
        <w:rPr>
          <w:sz w:val="2"/>
          <w:szCs w:val="2"/>
        </w:rPr>
      </w:pPr>
    </w:p>
    <w:bookmarkEnd w:id="0"/>
    <w:p w:rsidR="005D10C9" w:rsidRDefault="005D10C9"/>
    <w:sectPr w:rsidR="005D10C9" w:rsidSect="00E9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CD"/>
    <w:rsid w:val="005D10C9"/>
    <w:rsid w:val="00CE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03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03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03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03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68056" TargetMode="External"/><Relationship Id="rId3" Type="http://schemas.openxmlformats.org/officeDocument/2006/relationships/settings" Target="settings.xml"/><Relationship Id="rId7" Type="http://schemas.openxmlformats.org/officeDocument/2006/relationships/hyperlink" Target="https://login.consultant.ru/link/?req=doc&amp;base=RLAW240&amp;n=90815" TargetMode="External"/><Relationship Id="rId12" Type="http://schemas.openxmlformats.org/officeDocument/2006/relationships/hyperlink" Target="https://login.consultant.ru/link/?req=doc&amp;base=LAW&amp;n=28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240&amp;n=90913" TargetMode="External"/><Relationship Id="rId11" Type="http://schemas.openxmlformats.org/officeDocument/2006/relationships/hyperlink" Target="https://login.consultant.ru/link/?req=doc&amp;base=LAW&amp;n=393702&amp;dst=10005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LAW&amp;n=4648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dc:creator>
  <cp:lastModifiedBy>MCX</cp:lastModifiedBy>
  <cp:revision>1</cp:revision>
  <dcterms:created xsi:type="dcterms:W3CDTF">2024-03-26T05:50:00Z</dcterms:created>
  <dcterms:modified xsi:type="dcterms:W3CDTF">2024-03-26T05:51:00Z</dcterms:modified>
</cp:coreProperties>
</file>