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3B" w:rsidRDefault="000A463B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A463B" w:rsidRDefault="000A463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A463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463B" w:rsidRDefault="000A463B">
            <w:pPr>
              <w:pStyle w:val="ConsPlusNormal"/>
              <w:outlineLvl w:val="0"/>
            </w:pPr>
            <w:r>
              <w:t>17 февраля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463B" w:rsidRDefault="000A463B">
            <w:pPr>
              <w:pStyle w:val="ConsPlusNormal"/>
              <w:jc w:val="right"/>
              <w:outlineLvl w:val="0"/>
            </w:pPr>
            <w:r>
              <w:t>N 43</w:t>
            </w:r>
          </w:p>
        </w:tc>
      </w:tr>
    </w:tbl>
    <w:p w:rsidR="000A463B" w:rsidRDefault="000A46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463B" w:rsidRDefault="000A463B">
      <w:pPr>
        <w:pStyle w:val="ConsPlusNormal"/>
        <w:jc w:val="both"/>
      </w:pPr>
    </w:p>
    <w:p w:rsidR="000A463B" w:rsidRDefault="000A463B">
      <w:pPr>
        <w:pStyle w:val="ConsPlusTitle"/>
        <w:jc w:val="center"/>
      </w:pPr>
      <w:r>
        <w:t>УКАЗ</w:t>
      </w:r>
    </w:p>
    <w:p w:rsidR="000A463B" w:rsidRDefault="000A463B">
      <w:pPr>
        <w:pStyle w:val="ConsPlusTitle"/>
        <w:jc w:val="center"/>
      </w:pPr>
    </w:p>
    <w:p w:rsidR="000A463B" w:rsidRDefault="000A463B">
      <w:pPr>
        <w:pStyle w:val="ConsPlusTitle"/>
        <w:jc w:val="center"/>
      </w:pPr>
      <w:r>
        <w:t>ГУБЕРНАТОРА КИРОВСКОЙ ОБЛАСТИ</w:t>
      </w:r>
    </w:p>
    <w:p w:rsidR="000A463B" w:rsidRDefault="000A463B">
      <w:pPr>
        <w:pStyle w:val="ConsPlusTitle"/>
        <w:jc w:val="center"/>
      </w:pPr>
    </w:p>
    <w:p w:rsidR="000A463B" w:rsidRDefault="000A463B">
      <w:pPr>
        <w:pStyle w:val="ConsPlusTitle"/>
        <w:jc w:val="center"/>
      </w:pPr>
      <w:r>
        <w:t>ОБ УТВЕРЖДЕНИИ ПОЛОЖЕНИЯ О ПОРЯДКЕ СООБЩЕНИЯ ЛИЦАМИ,</w:t>
      </w:r>
    </w:p>
    <w:p w:rsidR="000A463B" w:rsidRDefault="000A463B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ГОСУДАРСТВЕННЫЕ ДОЛЖНОСТИ КИРОВСКОЙ ОБЛАСТИ</w:t>
      </w:r>
    </w:p>
    <w:p w:rsidR="000A463B" w:rsidRDefault="000A463B">
      <w:pPr>
        <w:pStyle w:val="ConsPlusTitle"/>
        <w:jc w:val="center"/>
      </w:pPr>
      <w:r>
        <w:t>И ДОЛЖНОСТИ ГОСУДАРСТВЕННОЙ ГРАЖДАНСКОЙ СЛУЖБЫ</w:t>
      </w:r>
    </w:p>
    <w:p w:rsidR="000A463B" w:rsidRDefault="000A463B">
      <w:pPr>
        <w:pStyle w:val="ConsPlusTitle"/>
        <w:jc w:val="center"/>
      </w:pPr>
      <w:r>
        <w:t>КИРОВСКОЙ ОБЛАСТИ, О ВОЗНИКНОВЕНИИ ЛИЧНОЙ</w:t>
      </w:r>
    </w:p>
    <w:p w:rsidR="000A463B" w:rsidRDefault="000A463B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0A463B" w:rsidRDefault="000A463B">
      <w:pPr>
        <w:pStyle w:val="ConsPlusTitle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0A463B" w:rsidRDefault="000A46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46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63B" w:rsidRDefault="000A46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63B" w:rsidRDefault="000A46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463B" w:rsidRDefault="000A46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463B" w:rsidRDefault="000A46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0A463B" w:rsidRDefault="000A46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6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03.12.2019 </w:t>
            </w:r>
            <w:hyperlink r:id="rId7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14.05.2020 </w:t>
            </w:r>
            <w:hyperlink r:id="rId8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,</w:t>
            </w:r>
          </w:p>
          <w:p w:rsidR="000A463B" w:rsidRDefault="000A46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29.07.2022 </w:t>
            </w:r>
            <w:hyperlink r:id="rId9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63B" w:rsidRDefault="000A463B">
            <w:pPr>
              <w:pStyle w:val="ConsPlusNormal"/>
            </w:pPr>
          </w:p>
        </w:tc>
      </w:tr>
    </w:tbl>
    <w:p w:rsidR="000A463B" w:rsidRDefault="000A463B">
      <w:pPr>
        <w:pStyle w:val="ConsPlusNormal"/>
        <w:jc w:val="both"/>
      </w:pPr>
    </w:p>
    <w:p w:rsidR="000A463B" w:rsidRDefault="000A463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постановляю:</w:t>
      </w:r>
      <w:proofErr w:type="gramEnd"/>
    </w:p>
    <w:p w:rsidR="000A463B" w:rsidRDefault="000A463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государственные должности Кировской области и должности государственной гражданской службы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Положение), согласно приложению.</w:t>
      </w:r>
    </w:p>
    <w:p w:rsidR="000A463B" w:rsidRDefault="000A463B">
      <w:pPr>
        <w:pStyle w:val="ConsPlusNormal"/>
        <w:spacing w:before="220"/>
        <w:ind w:firstLine="540"/>
        <w:jc w:val="both"/>
      </w:pPr>
      <w:r>
        <w:t>2. Настоящий Указ вступает в силу через десять дней после его официального опубликования.</w:t>
      </w:r>
    </w:p>
    <w:p w:rsidR="000A463B" w:rsidRDefault="000A463B">
      <w:pPr>
        <w:pStyle w:val="ConsPlusNormal"/>
        <w:jc w:val="both"/>
      </w:pPr>
    </w:p>
    <w:p w:rsidR="000A463B" w:rsidRDefault="000A463B">
      <w:pPr>
        <w:pStyle w:val="ConsPlusNormal"/>
        <w:jc w:val="right"/>
      </w:pPr>
      <w:r>
        <w:t>Губернатор</w:t>
      </w:r>
    </w:p>
    <w:p w:rsidR="000A463B" w:rsidRDefault="000A463B">
      <w:pPr>
        <w:pStyle w:val="ConsPlusNormal"/>
        <w:jc w:val="right"/>
      </w:pPr>
      <w:r>
        <w:t>Кировской области</w:t>
      </w:r>
    </w:p>
    <w:p w:rsidR="000A463B" w:rsidRDefault="000A463B">
      <w:pPr>
        <w:pStyle w:val="ConsPlusNormal"/>
        <w:jc w:val="right"/>
      </w:pPr>
      <w:r>
        <w:t>Н.Ю.БЕЛЫХ</w:t>
      </w:r>
    </w:p>
    <w:p w:rsidR="000A463B" w:rsidRDefault="000A463B">
      <w:pPr>
        <w:pStyle w:val="ConsPlusNormal"/>
        <w:jc w:val="both"/>
      </w:pPr>
    </w:p>
    <w:p w:rsidR="000A463B" w:rsidRDefault="000A463B">
      <w:pPr>
        <w:pStyle w:val="ConsPlusNormal"/>
        <w:jc w:val="both"/>
      </w:pPr>
    </w:p>
    <w:p w:rsidR="000A463B" w:rsidRDefault="000A463B">
      <w:pPr>
        <w:pStyle w:val="ConsPlusNormal"/>
        <w:jc w:val="both"/>
      </w:pPr>
    </w:p>
    <w:p w:rsidR="000A463B" w:rsidRDefault="000A463B">
      <w:pPr>
        <w:pStyle w:val="ConsPlusNormal"/>
        <w:jc w:val="both"/>
      </w:pPr>
    </w:p>
    <w:p w:rsidR="000A463B" w:rsidRDefault="000A463B">
      <w:pPr>
        <w:pStyle w:val="ConsPlusNormal"/>
        <w:jc w:val="both"/>
      </w:pPr>
    </w:p>
    <w:p w:rsidR="000A463B" w:rsidRDefault="000A463B">
      <w:pPr>
        <w:pStyle w:val="ConsPlusNormal"/>
        <w:jc w:val="right"/>
        <w:outlineLvl w:val="0"/>
      </w:pPr>
      <w:r>
        <w:t>Приложение</w:t>
      </w:r>
    </w:p>
    <w:p w:rsidR="000A463B" w:rsidRDefault="000A463B">
      <w:pPr>
        <w:pStyle w:val="ConsPlusNormal"/>
        <w:jc w:val="both"/>
      </w:pPr>
    </w:p>
    <w:p w:rsidR="000A463B" w:rsidRDefault="000A463B">
      <w:pPr>
        <w:pStyle w:val="ConsPlusNormal"/>
        <w:jc w:val="right"/>
      </w:pPr>
      <w:r>
        <w:t>Утверждено</w:t>
      </w:r>
    </w:p>
    <w:p w:rsidR="000A463B" w:rsidRDefault="000A463B">
      <w:pPr>
        <w:pStyle w:val="ConsPlusNormal"/>
        <w:jc w:val="right"/>
      </w:pPr>
      <w:r>
        <w:t>Указом</w:t>
      </w:r>
    </w:p>
    <w:p w:rsidR="000A463B" w:rsidRDefault="000A463B">
      <w:pPr>
        <w:pStyle w:val="ConsPlusNormal"/>
        <w:jc w:val="right"/>
      </w:pPr>
      <w:r>
        <w:t>Губернатора области</w:t>
      </w:r>
    </w:p>
    <w:p w:rsidR="000A463B" w:rsidRDefault="000A463B">
      <w:pPr>
        <w:pStyle w:val="ConsPlusNormal"/>
        <w:jc w:val="right"/>
      </w:pPr>
      <w:r>
        <w:t>от 17 февраля 2016 г. N 43</w:t>
      </w:r>
    </w:p>
    <w:p w:rsidR="000A463B" w:rsidRDefault="000A463B">
      <w:pPr>
        <w:pStyle w:val="ConsPlusNormal"/>
        <w:jc w:val="both"/>
      </w:pPr>
    </w:p>
    <w:p w:rsidR="000A463B" w:rsidRDefault="000A463B">
      <w:pPr>
        <w:pStyle w:val="ConsPlusTitle"/>
        <w:jc w:val="center"/>
      </w:pPr>
      <w:bookmarkStart w:id="1" w:name="P38"/>
      <w:bookmarkEnd w:id="1"/>
      <w:r>
        <w:t>ПОЛОЖЕНИЕ</w:t>
      </w:r>
    </w:p>
    <w:p w:rsidR="000A463B" w:rsidRDefault="000A463B">
      <w:pPr>
        <w:pStyle w:val="ConsPlusTitle"/>
        <w:jc w:val="center"/>
      </w:pPr>
      <w:r>
        <w:lastRenderedPageBreak/>
        <w:t>О ПОРЯДКЕ СООБЩЕНИЯ ЛИЦАМИ, ЗАМЕЩАЮЩИМИ ГОСУДАРСТВЕННЫЕ</w:t>
      </w:r>
    </w:p>
    <w:p w:rsidR="000A463B" w:rsidRDefault="000A463B">
      <w:pPr>
        <w:pStyle w:val="ConsPlusTitle"/>
        <w:jc w:val="center"/>
      </w:pPr>
      <w:r>
        <w:t>ДОЛЖНОСТИ КИРОВСКОЙ ОБЛАСТИ И ДОЛЖНОСТИ ГОСУДАРСТВЕННОЙ</w:t>
      </w:r>
    </w:p>
    <w:p w:rsidR="000A463B" w:rsidRDefault="000A463B">
      <w:pPr>
        <w:pStyle w:val="ConsPlusTitle"/>
        <w:jc w:val="center"/>
      </w:pPr>
      <w:r>
        <w:t>ГРАЖДАНСКОЙ СЛУЖБЫ КИРОВСКОЙ ОБЛАСТИ, О ВОЗНИКНОВЕНИИ ЛИЧНОЙ</w:t>
      </w:r>
    </w:p>
    <w:p w:rsidR="000A463B" w:rsidRDefault="000A463B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0A463B" w:rsidRDefault="000A463B">
      <w:pPr>
        <w:pStyle w:val="ConsPlusTitle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0A463B" w:rsidRDefault="000A46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46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63B" w:rsidRDefault="000A46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63B" w:rsidRDefault="000A46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463B" w:rsidRDefault="000A46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463B" w:rsidRDefault="000A46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0A463B" w:rsidRDefault="000A46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1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03.12.2019 </w:t>
            </w:r>
            <w:hyperlink r:id="rId12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14.05.2020 </w:t>
            </w:r>
            <w:hyperlink r:id="rId13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,</w:t>
            </w:r>
          </w:p>
          <w:p w:rsidR="000A463B" w:rsidRDefault="000A46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29.07.2022 </w:t>
            </w:r>
            <w:hyperlink r:id="rId14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63B" w:rsidRDefault="000A463B">
            <w:pPr>
              <w:pStyle w:val="ConsPlusNormal"/>
            </w:pPr>
          </w:p>
        </w:tc>
      </w:tr>
    </w:tbl>
    <w:p w:rsidR="000A463B" w:rsidRDefault="000A463B">
      <w:pPr>
        <w:pStyle w:val="ConsPlusNormal"/>
        <w:jc w:val="both"/>
      </w:pPr>
    </w:p>
    <w:p w:rsidR="000A463B" w:rsidRDefault="000A463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Положением определяется порядок сообщения лицами, замещающими государственные должности Кировской области, должности государственной гражданской службы Кировской области, назначение на которые и освобождение от которых осуществляется Губернатором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0A463B" w:rsidRDefault="000A463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03.12.2019 </w:t>
      </w:r>
      <w:hyperlink r:id="rId15">
        <w:r>
          <w:rPr>
            <w:color w:val="0000FF"/>
          </w:rPr>
          <w:t>N 168</w:t>
        </w:r>
      </w:hyperlink>
      <w:r>
        <w:t xml:space="preserve">, от 14.05.2020 </w:t>
      </w:r>
      <w:hyperlink r:id="rId16">
        <w:r>
          <w:rPr>
            <w:color w:val="0000FF"/>
          </w:rPr>
          <w:t>N 72</w:t>
        </w:r>
      </w:hyperlink>
      <w:r>
        <w:t>)</w:t>
      </w:r>
    </w:p>
    <w:p w:rsidR="000A463B" w:rsidRDefault="000A463B">
      <w:pPr>
        <w:pStyle w:val="ConsPlusNormal"/>
        <w:spacing w:before="220"/>
        <w:ind w:firstLine="540"/>
        <w:jc w:val="both"/>
      </w:pPr>
      <w:r>
        <w:t xml:space="preserve">2. Лица, замещающие государственные должности Кировской области, должности государственной гражданской службы Кировской области, назначение на которые и освобождение от которых осуществляется Губернатором Кировской области, обязаны в соответствии с законодательством Российской Федерации, Кировской области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A463B" w:rsidRDefault="000A463B">
      <w:pPr>
        <w:pStyle w:val="ConsPlusNormal"/>
        <w:jc w:val="both"/>
      </w:pPr>
      <w:r>
        <w:t xml:space="preserve">(в ред. Указов Губернатора Кировской области от 03.12.2019 </w:t>
      </w:r>
      <w:hyperlink r:id="rId17">
        <w:r>
          <w:rPr>
            <w:color w:val="0000FF"/>
          </w:rPr>
          <w:t>N 168</w:t>
        </w:r>
      </w:hyperlink>
      <w:r>
        <w:t xml:space="preserve">, от 14.05.2020 </w:t>
      </w:r>
      <w:hyperlink r:id="rId18">
        <w:r>
          <w:rPr>
            <w:color w:val="0000FF"/>
          </w:rPr>
          <w:t>N 72</w:t>
        </w:r>
      </w:hyperlink>
      <w:r>
        <w:t>)</w:t>
      </w:r>
    </w:p>
    <w:p w:rsidR="000A463B" w:rsidRDefault="000A463B">
      <w:pPr>
        <w:pStyle w:val="ConsPlusNormal"/>
        <w:spacing w:before="220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A463B" w:rsidRDefault="000A463B">
      <w:pPr>
        <w:pStyle w:val="ConsPlusNormal"/>
        <w:spacing w:before="220"/>
        <w:ind w:firstLine="540"/>
        <w:jc w:val="both"/>
      </w:pPr>
      <w:r>
        <w:t xml:space="preserve">3. Лица, замещающие государственные должности Кировской области, должности государственной гражданской службы Кировской области, назначение на которые и освобождение от которых осуществляется Губернатором Кировской области, направляют Губернатору Кировской области </w:t>
      </w:r>
      <w:hyperlink w:anchor="P97">
        <w:r>
          <w:rPr>
            <w:color w:val="0000FF"/>
          </w:rPr>
          <w:t>уведомление</w:t>
        </w:r>
      </w:hyperlink>
      <w:r>
        <w:t>, составленное по форме согласно приложению.</w:t>
      </w:r>
    </w:p>
    <w:p w:rsidR="000A463B" w:rsidRDefault="000A463B">
      <w:pPr>
        <w:pStyle w:val="ConsPlusNormal"/>
        <w:jc w:val="both"/>
      </w:pPr>
      <w:r>
        <w:t xml:space="preserve">(в ред. Указов Губернатора Кировской области от 29.12.2017 </w:t>
      </w:r>
      <w:hyperlink r:id="rId19">
        <w:r>
          <w:rPr>
            <w:color w:val="0000FF"/>
          </w:rPr>
          <w:t>N 89</w:t>
        </w:r>
      </w:hyperlink>
      <w:r>
        <w:t xml:space="preserve">, от 03.12.2019 </w:t>
      </w:r>
      <w:hyperlink r:id="rId20">
        <w:r>
          <w:rPr>
            <w:color w:val="0000FF"/>
          </w:rPr>
          <w:t>N 168</w:t>
        </w:r>
      </w:hyperlink>
      <w:r>
        <w:t>)</w:t>
      </w:r>
    </w:p>
    <w:p w:rsidR="000A463B" w:rsidRDefault="000A463B">
      <w:pPr>
        <w:pStyle w:val="ConsPlusNormal"/>
        <w:spacing w:before="220"/>
        <w:ind w:firstLine="540"/>
        <w:jc w:val="both"/>
      </w:pPr>
      <w:r>
        <w:t>4. Уведомления рассматривает лично Губернатор Кировской области.</w:t>
      </w:r>
    </w:p>
    <w:p w:rsidR="000A463B" w:rsidRDefault="000A463B">
      <w:pPr>
        <w:pStyle w:val="ConsPlusNormal"/>
        <w:spacing w:before="220"/>
        <w:ind w:firstLine="540"/>
        <w:jc w:val="both"/>
      </w:pPr>
      <w:r>
        <w:t>5. Уведомления лиц, замещающих государственные должности Кировской области, могут быть направлены по поручению Губернатора Кировской области в комиссию по координации работы по противодействию коррупции в Кировской области.</w:t>
      </w:r>
    </w:p>
    <w:p w:rsidR="000A463B" w:rsidRDefault="000A463B">
      <w:pPr>
        <w:pStyle w:val="ConsPlusNormal"/>
        <w:spacing w:before="220"/>
        <w:ind w:firstLine="540"/>
        <w:jc w:val="both"/>
      </w:pPr>
      <w:r>
        <w:t>6. Уведомления лиц, замещающих должности государственной гражданской службы Кировской области, назначение на которые и освобождение от которых осуществляются Губернатором Кировской области, по решению Губернатора Кировской области могут быть направлены руководителю администрации Губернатора и Правительства Кировской области.</w:t>
      </w:r>
    </w:p>
    <w:p w:rsidR="000A463B" w:rsidRDefault="000A46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21">
        <w:r>
          <w:rPr>
            <w:color w:val="0000FF"/>
          </w:rPr>
          <w:t>Указа</w:t>
        </w:r>
      </w:hyperlink>
      <w:r>
        <w:t xml:space="preserve"> Губернатора Кировской области от 03.12.2019 N 168)</w:t>
      </w:r>
    </w:p>
    <w:p w:rsidR="000A463B" w:rsidRDefault="000A463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Уведомления лиц, замещающих должности государственной гражданской службы Кировской области, назначение на которые и освобождение от которых осуществляются Губернатором Кировской области, поступившие руководителю администрации Губернатора и Правительства Кировской области, по решению руководителя администрации Губернатора и Правительства Кировской области направляются в комиссию администрации Губернатора и </w:t>
      </w:r>
      <w:r>
        <w:lastRenderedPageBreak/>
        <w:t>Правительства Кировской области по соблюдению требований к служебному поведению государственных гражданских служащих и урегулированию конфликта интересов.</w:t>
      </w:r>
      <w:proofErr w:type="gramEnd"/>
    </w:p>
    <w:p w:rsidR="000A463B" w:rsidRDefault="000A46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22">
        <w:r>
          <w:rPr>
            <w:color w:val="0000FF"/>
          </w:rPr>
          <w:t>Указа</w:t>
        </w:r>
      </w:hyperlink>
      <w:r>
        <w:t xml:space="preserve"> Губернатора Кировской области от 03.12.2019 N 168)</w:t>
      </w:r>
    </w:p>
    <w:p w:rsidR="000A463B" w:rsidRDefault="000A463B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8. </w:t>
      </w:r>
      <w:proofErr w:type="gramStart"/>
      <w:r>
        <w:t>Уведомления, переданные в комиссию по координации работы по противодействию коррупции в Кировской области и комиссию администрации Губернатора и Правительства Кировской области по соблюдению требований к служебному поведению государственных гражданских служащих и урегулированию конфликта интересов, предварительно рассматривает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 коррупционных и иных правонарушений).</w:t>
      </w:r>
      <w:proofErr w:type="gramEnd"/>
    </w:p>
    <w:p w:rsidR="000A463B" w:rsidRDefault="000A463B">
      <w:pPr>
        <w:pStyle w:val="ConsPlusNormal"/>
        <w:spacing w:before="220"/>
        <w:ind w:firstLine="540"/>
        <w:jc w:val="both"/>
      </w:pPr>
      <w:proofErr w:type="gramStart"/>
      <w:r>
        <w:t>В ходе предварительного рассмотрения уведомлений должностные лица управления профилактики коррупционных и иных правонарушений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</w:t>
      </w:r>
      <w:proofErr w:type="gramEnd"/>
      <w:r>
        <w:t xml:space="preserve"> систему в области противодействия коррупции "Посейдон", в том числе для направления запросов.</w:t>
      </w:r>
    </w:p>
    <w:p w:rsidR="000A463B" w:rsidRDefault="000A463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Губернатора Кировской области от 29.07.2022 N 41)</w:t>
      </w:r>
    </w:p>
    <w:p w:rsidR="000A463B" w:rsidRDefault="000A463B">
      <w:pPr>
        <w:pStyle w:val="ConsPlusNormal"/>
        <w:jc w:val="both"/>
      </w:pPr>
      <w:r>
        <w:t xml:space="preserve">(п. 8 в ред. </w:t>
      </w:r>
      <w:hyperlink r:id="rId24">
        <w:r>
          <w:rPr>
            <w:color w:val="0000FF"/>
          </w:rPr>
          <w:t>Указа</w:t>
        </w:r>
      </w:hyperlink>
      <w:r>
        <w:t xml:space="preserve"> Губернатора Кировской области от 14.05.2020 N 72)</w:t>
      </w:r>
    </w:p>
    <w:p w:rsidR="000A463B" w:rsidRDefault="000A463B">
      <w:pPr>
        <w:pStyle w:val="ConsPlusNormal"/>
        <w:spacing w:before="220"/>
        <w:ind w:firstLine="540"/>
        <w:jc w:val="both"/>
      </w:pPr>
      <w:r>
        <w:t>9. По результатам предварительного рассмотрения уведомлений управлением профилактики коррупционных и иных правонарушений готовится мотивированное заключение на каждое из них.</w:t>
      </w:r>
    </w:p>
    <w:p w:rsidR="000A463B" w:rsidRDefault="000A463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Губернатора Кировской области от 14.05.2020 N 72)</w:t>
      </w:r>
    </w:p>
    <w:p w:rsidR="000A463B" w:rsidRDefault="000A463B">
      <w:pPr>
        <w:pStyle w:val="ConsPlusNormal"/>
        <w:spacing w:before="220"/>
        <w:ind w:firstLine="540"/>
        <w:jc w:val="both"/>
      </w:pPr>
      <w:proofErr w:type="gramStart"/>
      <w: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координации работы по противодействию коррупции в Кировской области либо председателю комиссии администрации Губернатора и Правительства Кировской области по соблюдению требований к служебному поведению государственных гражданских служащих и урегулированию конфликта интересов в течение семи рабочих дней со дня поступления уведомлений в управление профилактики коррупционных и иных</w:t>
      </w:r>
      <w:proofErr w:type="gramEnd"/>
      <w:r>
        <w:t xml:space="preserve"> правонарушений.</w:t>
      </w:r>
    </w:p>
    <w:p w:rsidR="000A463B" w:rsidRDefault="000A463B">
      <w:pPr>
        <w:pStyle w:val="ConsPlusNormal"/>
        <w:jc w:val="both"/>
      </w:pPr>
      <w:r>
        <w:t xml:space="preserve">(в ред. Указов Губернатора Кировской области от 03.12.2019 </w:t>
      </w:r>
      <w:hyperlink r:id="rId26">
        <w:r>
          <w:rPr>
            <w:color w:val="0000FF"/>
          </w:rPr>
          <w:t>N 168</w:t>
        </w:r>
      </w:hyperlink>
      <w:r>
        <w:t xml:space="preserve">, от 14.05.2020 </w:t>
      </w:r>
      <w:hyperlink r:id="rId27">
        <w:r>
          <w:rPr>
            <w:color w:val="0000FF"/>
          </w:rPr>
          <w:t>N 72</w:t>
        </w:r>
      </w:hyperlink>
      <w:r>
        <w:t>)</w:t>
      </w:r>
    </w:p>
    <w:p w:rsidR="000A463B" w:rsidRDefault="000A463B">
      <w:pPr>
        <w:pStyle w:val="ConsPlusNormal"/>
        <w:spacing w:before="220"/>
        <w:ind w:firstLine="540"/>
        <w:jc w:val="both"/>
      </w:pPr>
      <w:proofErr w:type="gramStart"/>
      <w:r>
        <w:t xml:space="preserve">В случае направления запросов, указанных в </w:t>
      </w:r>
      <w:hyperlink w:anchor="P62">
        <w:r>
          <w:rPr>
            <w:color w:val="0000FF"/>
          </w:rPr>
          <w:t>абзаце втором пункта 8</w:t>
        </w:r>
      </w:hyperlink>
      <w:r>
        <w:t xml:space="preserve"> настоящего Положения, уведомления, заключения и другие материалы представляются председателю комиссии по координации работы по противодействию коррупции в Кировской области либо председателю комиссии администрации Губернатора и Правительства Кировской области по соблюдению требований к служебному поведению государственных гражданских служащих и урегулированию конфликта интересов в течение 45 дней со дня поступления уведомлений в</w:t>
      </w:r>
      <w:proofErr w:type="gramEnd"/>
      <w:r>
        <w:t xml:space="preserve"> управление профилактики коррупционных и иных правонарушений. Указанный срок может быть продлен, но не более чем на 30 дней.</w:t>
      </w:r>
    </w:p>
    <w:p w:rsidR="000A463B" w:rsidRDefault="000A463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03.12.2019 </w:t>
      </w:r>
      <w:hyperlink r:id="rId28">
        <w:r>
          <w:rPr>
            <w:color w:val="0000FF"/>
          </w:rPr>
          <w:t>N 168</w:t>
        </w:r>
      </w:hyperlink>
      <w:r>
        <w:t xml:space="preserve">, от 14.05.2020 </w:t>
      </w:r>
      <w:hyperlink r:id="rId29">
        <w:r>
          <w:rPr>
            <w:color w:val="0000FF"/>
          </w:rPr>
          <w:t>N 72</w:t>
        </w:r>
      </w:hyperlink>
      <w:r>
        <w:t>)</w:t>
      </w:r>
    </w:p>
    <w:p w:rsidR="000A463B" w:rsidRDefault="000A463B">
      <w:pPr>
        <w:pStyle w:val="ConsPlusNormal"/>
        <w:spacing w:before="220"/>
        <w:ind w:firstLine="540"/>
        <w:jc w:val="both"/>
      </w:pPr>
      <w:r>
        <w:t>10. Губернатором Кировской области по результатам рассмотрения уведомлений принимается одно из следующих решений:</w:t>
      </w:r>
    </w:p>
    <w:p w:rsidR="000A463B" w:rsidRDefault="000A463B">
      <w:pPr>
        <w:pStyle w:val="ConsPlusNormal"/>
        <w:spacing w:before="220"/>
        <w:ind w:firstLine="540"/>
        <w:jc w:val="both"/>
      </w:pPr>
      <w:r>
        <w:t>10.1. Признать, что при исполнении должностных обязанностей лицом, направившим уведомление, конфликт интересов отсутствует.</w:t>
      </w:r>
    </w:p>
    <w:p w:rsidR="000A463B" w:rsidRDefault="000A463B">
      <w:pPr>
        <w:pStyle w:val="ConsPlusNormal"/>
        <w:spacing w:before="220"/>
        <w:ind w:firstLine="540"/>
        <w:jc w:val="both"/>
      </w:pPr>
      <w:bookmarkStart w:id="3" w:name="P74"/>
      <w:bookmarkEnd w:id="3"/>
      <w:r>
        <w:t>10.2.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0A463B" w:rsidRDefault="000A463B">
      <w:pPr>
        <w:pStyle w:val="ConsPlusNormal"/>
        <w:spacing w:before="220"/>
        <w:ind w:firstLine="540"/>
        <w:jc w:val="both"/>
      </w:pPr>
      <w:bookmarkStart w:id="4" w:name="P75"/>
      <w:bookmarkEnd w:id="4"/>
      <w:r>
        <w:lastRenderedPageBreak/>
        <w:t>10.3. Признать, что лицом, направившим уведомление, не соблюдались требования об урегулировании конфликта интересов.</w:t>
      </w:r>
    </w:p>
    <w:p w:rsidR="000A463B" w:rsidRDefault="000A463B">
      <w:pPr>
        <w:pStyle w:val="ConsPlusNormal"/>
        <w:spacing w:before="220"/>
        <w:ind w:firstLine="540"/>
        <w:jc w:val="both"/>
      </w:pPr>
      <w:r>
        <w:t xml:space="preserve">11. В случае принятия решения, предусмотренного </w:t>
      </w:r>
      <w:hyperlink w:anchor="P74">
        <w:r>
          <w:rPr>
            <w:color w:val="0000FF"/>
          </w:rPr>
          <w:t>подпунктами 10.2</w:t>
        </w:r>
      </w:hyperlink>
      <w:r>
        <w:t xml:space="preserve">, </w:t>
      </w:r>
      <w:hyperlink w:anchor="P75">
        <w:r>
          <w:rPr>
            <w:color w:val="0000FF"/>
          </w:rPr>
          <w:t>10.3 пункта 10</w:t>
        </w:r>
      </w:hyperlink>
      <w:r>
        <w:t xml:space="preserve"> настоящего Положения, в соответствии с законодательством Российской Федерации, Кировской области Губернатор Кировской области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A463B" w:rsidRDefault="000A463B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Комиссия по координации работы по противодействию коррупции в Кировской области либо комиссия администрации Губернатора и Правительства Кировской области по соблюдению требований к служебному поведению государственных гражданских служащих и урегулированию конфликта интересов рассматривает уведомления и принимает по ним решения в порядке, установленном </w:t>
      </w:r>
      <w:hyperlink r:id="rId30">
        <w:r>
          <w:rPr>
            <w:color w:val="0000FF"/>
          </w:rPr>
          <w:t>Положением</w:t>
        </w:r>
      </w:hyperlink>
      <w:r>
        <w:t xml:space="preserve"> о порядке рассмотрения комиссией по координации работы по противодействию коррупции в Кировской области вопросов, касающихся соблюдения требований к</w:t>
      </w:r>
      <w:proofErr w:type="gramEnd"/>
      <w:r>
        <w:t xml:space="preserve"> </w:t>
      </w:r>
      <w:proofErr w:type="gramStart"/>
      <w:r>
        <w:t>служебному (должностному) поведению лиц, замещающих государственные должности Кировской области в исполнительных органах государственной власти и иных государственных органах Кировской области, и урегулированию конфликта интересов, утвержденным Указом Губернатора Кировской области от 08.10.2015 N 222 "Об утверждении Положения о рассмотрении комиссией по координации работы по противодействию коррупции в Кировской области вопросов, касающихся соблюдения требований к служебному (должностному) поведению лиц, замещающих государственные должности</w:t>
      </w:r>
      <w:proofErr w:type="gramEnd"/>
      <w:r>
        <w:t xml:space="preserve"> </w:t>
      </w:r>
      <w:proofErr w:type="gramStart"/>
      <w:r>
        <w:t>Кировской области в исполнительных органах государственной власти и иных государственных органах Кировской области, и урегулированию конфликта интересов", а также Положением о комиссии администрации Губернатора и Правительства Кировской области по соблюдению требований к служебному поведению государственных гражданских служащих и урегулированию конфликта интересов, утвержденным распоряжением администрации Правительства Кировской области от 18.08.2010 N 66 "О комиссии администрации Губернатора и Правительства Кировской области по</w:t>
      </w:r>
      <w:proofErr w:type="gramEnd"/>
      <w:r>
        <w:t xml:space="preserve"> соблюдению требований к служебному поведению государственных гражданских служащих и урегулированию конфликта интересов".</w:t>
      </w:r>
    </w:p>
    <w:p w:rsidR="000A463B" w:rsidRDefault="000A463B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Кировской области от 03.12.2019 N 168)</w:t>
      </w:r>
    </w:p>
    <w:p w:rsidR="000A463B" w:rsidRDefault="000A463B">
      <w:pPr>
        <w:pStyle w:val="ConsPlusNormal"/>
        <w:jc w:val="both"/>
      </w:pPr>
    </w:p>
    <w:p w:rsidR="000A463B" w:rsidRDefault="000A463B">
      <w:pPr>
        <w:pStyle w:val="ConsPlusNormal"/>
        <w:jc w:val="both"/>
      </w:pPr>
    </w:p>
    <w:p w:rsidR="000A463B" w:rsidRDefault="000A463B">
      <w:pPr>
        <w:pStyle w:val="ConsPlusNormal"/>
        <w:jc w:val="both"/>
      </w:pPr>
    </w:p>
    <w:p w:rsidR="000A463B" w:rsidRDefault="000A463B">
      <w:pPr>
        <w:pStyle w:val="ConsPlusNormal"/>
        <w:jc w:val="both"/>
      </w:pPr>
    </w:p>
    <w:p w:rsidR="000A463B" w:rsidRDefault="000A463B">
      <w:pPr>
        <w:pStyle w:val="ConsPlusNormal"/>
        <w:jc w:val="both"/>
      </w:pPr>
    </w:p>
    <w:p w:rsidR="000A463B" w:rsidRDefault="000A463B">
      <w:pPr>
        <w:pStyle w:val="ConsPlusNormal"/>
        <w:jc w:val="right"/>
        <w:outlineLvl w:val="1"/>
      </w:pPr>
      <w:r>
        <w:t>Приложение</w:t>
      </w:r>
    </w:p>
    <w:p w:rsidR="000A463B" w:rsidRDefault="000A463B">
      <w:pPr>
        <w:pStyle w:val="ConsPlusNormal"/>
        <w:jc w:val="right"/>
      </w:pPr>
      <w:r>
        <w:t>к Положению</w:t>
      </w:r>
    </w:p>
    <w:p w:rsidR="000A463B" w:rsidRDefault="000A46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46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63B" w:rsidRDefault="000A46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63B" w:rsidRDefault="000A46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463B" w:rsidRDefault="000A46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463B" w:rsidRDefault="000A46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Кировской области от 03.12.2019 N 168)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63B" w:rsidRDefault="000A463B">
            <w:pPr>
              <w:pStyle w:val="ConsPlusNormal"/>
            </w:pPr>
          </w:p>
        </w:tc>
      </w:tr>
    </w:tbl>
    <w:p w:rsidR="000A463B" w:rsidRDefault="000A463B">
      <w:pPr>
        <w:pStyle w:val="ConsPlusNormal"/>
        <w:jc w:val="both"/>
      </w:pPr>
    </w:p>
    <w:p w:rsidR="000A463B" w:rsidRDefault="000A463B">
      <w:pPr>
        <w:pStyle w:val="ConsPlusNonformat"/>
        <w:jc w:val="both"/>
      </w:pPr>
      <w:r>
        <w:t>_______________________________</w:t>
      </w:r>
    </w:p>
    <w:p w:rsidR="000A463B" w:rsidRDefault="000A463B">
      <w:pPr>
        <w:pStyle w:val="ConsPlusNonformat"/>
        <w:jc w:val="both"/>
      </w:pPr>
      <w:r>
        <w:t xml:space="preserve">   (отметка об ознакомлении)</w:t>
      </w:r>
    </w:p>
    <w:p w:rsidR="000A463B" w:rsidRDefault="000A463B">
      <w:pPr>
        <w:pStyle w:val="ConsPlusNonformat"/>
        <w:jc w:val="both"/>
      </w:pPr>
    </w:p>
    <w:p w:rsidR="000A463B" w:rsidRDefault="000A463B">
      <w:pPr>
        <w:pStyle w:val="ConsPlusNonformat"/>
        <w:jc w:val="both"/>
      </w:pPr>
      <w:r>
        <w:t xml:space="preserve">                                             Губернатору Кировской области</w:t>
      </w:r>
    </w:p>
    <w:p w:rsidR="000A463B" w:rsidRDefault="000A463B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0A463B" w:rsidRDefault="000A463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A463B" w:rsidRDefault="000A463B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0A463B" w:rsidRDefault="000A463B">
      <w:pPr>
        <w:pStyle w:val="ConsPlusNonformat"/>
        <w:jc w:val="both"/>
      </w:pPr>
    </w:p>
    <w:p w:rsidR="000A463B" w:rsidRDefault="000A463B">
      <w:pPr>
        <w:pStyle w:val="ConsPlusNonformat"/>
        <w:jc w:val="both"/>
      </w:pPr>
      <w:bookmarkStart w:id="5" w:name="P97"/>
      <w:bookmarkEnd w:id="5"/>
      <w:r>
        <w:t xml:space="preserve">                                УВЕДОМЛЕНИЕ</w:t>
      </w:r>
    </w:p>
    <w:p w:rsidR="000A463B" w:rsidRDefault="000A463B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0A463B" w:rsidRDefault="000A463B">
      <w:pPr>
        <w:pStyle w:val="ConsPlusNonformat"/>
        <w:jc w:val="both"/>
      </w:pPr>
      <w:r>
        <w:t xml:space="preserve">         при исполнении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0A463B" w:rsidRDefault="000A463B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0A463B" w:rsidRDefault="000A463B">
      <w:pPr>
        <w:pStyle w:val="ConsPlusNonformat"/>
        <w:jc w:val="both"/>
      </w:pPr>
    </w:p>
    <w:p w:rsidR="000A463B" w:rsidRDefault="000A463B">
      <w:pPr>
        <w:pStyle w:val="ConsPlusNonformat"/>
        <w:jc w:val="both"/>
      </w:pPr>
      <w:r>
        <w:lastRenderedPageBreak/>
        <w:t xml:space="preserve">    Сообщаю о возникновении у меня личной заинтересованности при исполнении</w:t>
      </w:r>
    </w:p>
    <w:p w:rsidR="000A463B" w:rsidRDefault="000A463B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0A463B" w:rsidRDefault="000A463B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0A463B" w:rsidRDefault="000A463B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0A463B" w:rsidRDefault="000A463B">
      <w:pPr>
        <w:pStyle w:val="ConsPlusNonformat"/>
        <w:jc w:val="both"/>
      </w:pPr>
      <w:r>
        <w:t>заинтересованности: _______________________________________________________</w:t>
      </w:r>
    </w:p>
    <w:p w:rsidR="000A463B" w:rsidRDefault="000A463B">
      <w:pPr>
        <w:pStyle w:val="ConsPlusNonformat"/>
        <w:jc w:val="both"/>
      </w:pPr>
      <w:r>
        <w:t>___________________________________________________________________________</w:t>
      </w:r>
    </w:p>
    <w:p w:rsidR="000A463B" w:rsidRDefault="000A463B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0A463B" w:rsidRDefault="000A463B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0A463B" w:rsidRDefault="000A463B">
      <w:pPr>
        <w:pStyle w:val="ConsPlusNonformat"/>
        <w:jc w:val="both"/>
      </w:pPr>
      <w:r>
        <w:t>___________________________________________________________________________</w:t>
      </w:r>
    </w:p>
    <w:p w:rsidR="000A463B" w:rsidRDefault="000A463B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0A463B" w:rsidRDefault="000A463B">
      <w:pPr>
        <w:pStyle w:val="ConsPlusNonformat"/>
        <w:jc w:val="both"/>
      </w:pPr>
      <w:r>
        <w:t>интересов: ________________________________________________________________</w:t>
      </w:r>
    </w:p>
    <w:p w:rsidR="000A463B" w:rsidRDefault="000A463B">
      <w:pPr>
        <w:pStyle w:val="ConsPlusNonformat"/>
        <w:jc w:val="both"/>
      </w:pPr>
      <w:r>
        <w:t>___________________________________________________________________________</w:t>
      </w:r>
    </w:p>
    <w:p w:rsidR="000A463B" w:rsidRDefault="000A463B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0A463B" w:rsidRDefault="000A463B">
      <w:pPr>
        <w:pStyle w:val="ConsPlusNonformat"/>
        <w:jc w:val="both"/>
      </w:pPr>
      <w:r>
        <w:t>по координации работы по противодействию коррупции в Кировской области либо</w:t>
      </w:r>
    </w:p>
    <w:p w:rsidR="000A463B" w:rsidRDefault="000A463B">
      <w:pPr>
        <w:pStyle w:val="ConsPlusNonformat"/>
        <w:jc w:val="both"/>
      </w:pPr>
      <w:r>
        <w:t xml:space="preserve">комиссии  администрации  Губернатора  и  Правительства Кировской области </w:t>
      </w:r>
      <w:proofErr w:type="gramStart"/>
      <w:r>
        <w:t>по</w:t>
      </w:r>
      <w:proofErr w:type="gramEnd"/>
    </w:p>
    <w:p w:rsidR="000A463B" w:rsidRDefault="000A463B">
      <w:pPr>
        <w:pStyle w:val="ConsPlusNonformat"/>
        <w:jc w:val="both"/>
      </w:pPr>
      <w:r>
        <w:t>соблюдению  требований  к  служебному поведению государственных гражданских</w:t>
      </w:r>
    </w:p>
    <w:p w:rsidR="000A463B" w:rsidRDefault="000A463B">
      <w:pPr>
        <w:pStyle w:val="ConsPlusNonformat"/>
        <w:jc w:val="both"/>
      </w:pPr>
      <w:r>
        <w:t>служащих  и  урегулированию конфликта интересов при рассмотрении настоящего</w:t>
      </w:r>
    </w:p>
    <w:p w:rsidR="000A463B" w:rsidRDefault="000A463B">
      <w:pPr>
        <w:pStyle w:val="ConsPlusNonformat"/>
        <w:jc w:val="both"/>
      </w:pPr>
      <w:r>
        <w:t>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0A463B" w:rsidRDefault="000A463B">
      <w:pPr>
        <w:pStyle w:val="ConsPlusNonformat"/>
        <w:jc w:val="both"/>
      </w:pPr>
    </w:p>
    <w:p w:rsidR="000A463B" w:rsidRDefault="000A463B">
      <w:pPr>
        <w:pStyle w:val="ConsPlusNonformat"/>
        <w:jc w:val="both"/>
      </w:pPr>
    </w:p>
    <w:p w:rsidR="000A463B" w:rsidRDefault="000A463B">
      <w:pPr>
        <w:pStyle w:val="ConsPlusNonformat"/>
        <w:jc w:val="both"/>
      </w:pPr>
      <w:r>
        <w:t>"____" ___________ 20__ г. __________________ _____________________________</w:t>
      </w:r>
    </w:p>
    <w:p w:rsidR="000A463B" w:rsidRDefault="000A463B">
      <w:pPr>
        <w:pStyle w:val="ConsPlusNonformat"/>
        <w:jc w:val="both"/>
      </w:pPr>
      <w:r>
        <w:t xml:space="preserve">                             </w:t>
      </w:r>
      <w:proofErr w:type="gramStart"/>
      <w:r>
        <w:t>(подпись лица)       (расшифровка подписи</w:t>
      </w:r>
      <w:proofErr w:type="gramEnd"/>
    </w:p>
    <w:p w:rsidR="000A463B" w:rsidRDefault="000A463B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0A463B" w:rsidRDefault="000A463B">
      <w:pPr>
        <w:pStyle w:val="ConsPlusNormal"/>
        <w:jc w:val="both"/>
      </w:pPr>
    </w:p>
    <w:p w:rsidR="000A463B" w:rsidRDefault="000A463B">
      <w:pPr>
        <w:pStyle w:val="ConsPlusNormal"/>
        <w:jc w:val="both"/>
      </w:pPr>
    </w:p>
    <w:p w:rsidR="000A463B" w:rsidRDefault="000A46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 w:rsidSect="000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3B"/>
    <w:rsid w:val="000A463B"/>
    <w:rsid w:val="005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6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46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46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46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6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46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46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46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155986&amp;dst=100007" TargetMode="External"/><Relationship Id="rId18" Type="http://schemas.openxmlformats.org/officeDocument/2006/relationships/hyperlink" Target="https://login.consultant.ru/link/?req=doc&amp;base=RLAW240&amp;n=155986&amp;dst=100008" TargetMode="External"/><Relationship Id="rId26" Type="http://schemas.openxmlformats.org/officeDocument/2006/relationships/hyperlink" Target="https://login.consultant.ru/link/?req=doc&amp;base=RLAW240&amp;n=149990&amp;dst=1000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40&amp;n=149990&amp;dst=10003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40&amp;n=149990&amp;dst=100035" TargetMode="External"/><Relationship Id="rId12" Type="http://schemas.openxmlformats.org/officeDocument/2006/relationships/hyperlink" Target="https://login.consultant.ru/link/?req=doc&amp;base=RLAW240&amp;n=149990&amp;dst=100035" TargetMode="External"/><Relationship Id="rId17" Type="http://schemas.openxmlformats.org/officeDocument/2006/relationships/hyperlink" Target="https://login.consultant.ru/link/?req=doc&amp;base=RLAW240&amp;n=149990&amp;dst=100036" TargetMode="External"/><Relationship Id="rId25" Type="http://schemas.openxmlformats.org/officeDocument/2006/relationships/hyperlink" Target="https://login.consultant.ru/link/?req=doc&amp;base=RLAW240&amp;n=155986&amp;dst=100012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40&amp;n=155986&amp;dst=100008" TargetMode="External"/><Relationship Id="rId20" Type="http://schemas.openxmlformats.org/officeDocument/2006/relationships/hyperlink" Target="https://login.consultant.ru/link/?req=doc&amp;base=RLAW240&amp;n=149990&amp;dst=100037" TargetMode="External"/><Relationship Id="rId29" Type="http://schemas.openxmlformats.org/officeDocument/2006/relationships/hyperlink" Target="https://login.consultant.ru/link/?req=doc&amp;base=RLAW240&amp;n=155986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23800&amp;dst=100022" TargetMode="External"/><Relationship Id="rId11" Type="http://schemas.openxmlformats.org/officeDocument/2006/relationships/hyperlink" Target="https://login.consultant.ru/link/?req=doc&amp;base=RLAW240&amp;n=123800&amp;dst=100022" TargetMode="External"/><Relationship Id="rId24" Type="http://schemas.openxmlformats.org/officeDocument/2006/relationships/hyperlink" Target="https://login.consultant.ru/link/?req=doc&amp;base=RLAW240&amp;n=155986&amp;dst=100009" TargetMode="External"/><Relationship Id="rId32" Type="http://schemas.openxmlformats.org/officeDocument/2006/relationships/hyperlink" Target="https://login.consultant.ru/link/?req=doc&amp;base=RLAW240&amp;n=149990&amp;dst=10004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40&amp;n=149990&amp;dst=100036" TargetMode="External"/><Relationship Id="rId23" Type="http://schemas.openxmlformats.org/officeDocument/2006/relationships/hyperlink" Target="https://login.consultant.ru/link/?req=doc&amp;base=RLAW240&amp;n=192240&amp;dst=100007" TargetMode="External"/><Relationship Id="rId28" Type="http://schemas.openxmlformats.org/officeDocument/2006/relationships/hyperlink" Target="https://login.consultant.ru/link/?req=doc&amp;base=RLAW240&amp;n=149990&amp;dst=100041" TargetMode="External"/><Relationship Id="rId10" Type="http://schemas.openxmlformats.org/officeDocument/2006/relationships/hyperlink" Target="https://login.consultant.ru/link/?req=doc&amp;base=LAW&amp;n=468041&amp;dst=100092" TargetMode="External"/><Relationship Id="rId19" Type="http://schemas.openxmlformats.org/officeDocument/2006/relationships/hyperlink" Target="https://login.consultant.ru/link/?req=doc&amp;base=RLAW240&amp;n=123800&amp;dst=100023" TargetMode="External"/><Relationship Id="rId31" Type="http://schemas.openxmlformats.org/officeDocument/2006/relationships/hyperlink" Target="https://login.consultant.ru/link/?req=doc&amp;base=RLAW240&amp;n=149990&amp;dst=1000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92240&amp;dst=100007" TargetMode="External"/><Relationship Id="rId14" Type="http://schemas.openxmlformats.org/officeDocument/2006/relationships/hyperlink" Target="https://login.consultant.ru/link/?req=doc&amp;base=RLAW240&amp;n=192240&amp;dst=100007" TargetMode="External"/><Relationship Id="rId22" Type="http://schemas.openxmlformats.org/officeDocument/2006/relationships/hyperlink" Target="https://login.consultant.ru/link/?req=doc&amp;base=RLAW240&amp;n=149990&amp;dst=100040" TargetMode="External"/><Relationship Id="rId27" Type="http://schemas.openxmlformats.org/officeDocument/2006/relationships/hyperlink" Target="https://login.consultant.ru/link/?req=doc&amp;base=RLAW240&amp;n=155986&amp;dst=100012" TargetMode="External"/><Relationship Id="rId30" Type="http://schemas.openxmlformats.org/officeDocument/2006/relationships/hyperlink" Target="https://login.consultant.ru/link/?req=doc&amp;base=RLAW240&amp;n=168375&amp;dst=100013" TargetMode="External"/><Relationship Id="rId8" Type="http://schemas.openxmlformats.org/officeDocument/2006/relationships/hyperlink" Target="https://login.consultant.ru/link/?req=doc&amp;base=RLAW240&amp;n=155986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2024-03-26T05:52:00Z</dcterms:created>
  <dcterms:modified xsi:type="dcterms:W3CDTF">2024-03-26T05:52:00Z</dcterms:modified>
</cp:coreProperties>
</file>