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6E" w:rsidRDefault="0095776E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776E" w:rsidRDefault="0095776E">
      <w:pPr>
        <w:pStyle w:val="ConsPlusNormal"/>
        <w:jc w:val="both"/>
        <w:outlineLvl w:val="0"/>
      </w:pPr>
    </w:p>
    <w:p w:rsidR="0095776E" w:rsidRDefault="0095776E">
      <w:pPr>
        <w:pStyle w:val="ConsPlusTitle"/>
        <w:jc w:val="center"/>
      </w:pPr>
      <w:r>
        <w:t>ПРАВИТЕЛЬСТВО КИРОВСКОЙ ОБЛАСТИ</w:t>
      </w:r>
    </w:p>
    <w:p w:rsidR="0095776E" w:rsidRDefault="0095776E">
      <w:pPr>
        <w:pStyle w:val="ConsPlusTitle"/>
        <w:jc w:val="center"/>
      </w:pPr>
    </w:p>
    <w:p w:rsidR="0095776E" w:rsidRDefault="0095776E">
      <w:pPr>
        <w:pStyle w:val="ConsPlusTitle"/>
        <w:jc w:val="center"/>
      </w:pPr>
      <w:r>
        <w:t>РАСПОРЯЖЕНИЕ</w:t>
      </w:r>
    </w:p>
    <w:p w:rsidR="0095776E" w:rsidRDefault="0095776E">
      <w:pPr>
        <w:pStyle w:val="ConsPlusTitle"/>
        <w:jc w:val="center"/>
      </w:pPr>
      <w:r>
        <w:t>от 1 июня 2018 г. N 143</w:t>
      </w:r>
    </w:p>
    <w:p w:rsidR="0095776E" w:rsidRDefault="0095776E">
      <w:pPr>
        <w:pStyle w:val="ConsPlusTitle"/>
        <w:jc w:val="center"/>
      </w:pPr>
    </w:p>
    <w:p w:rsidR="0095776E" w:rsidRDefault="0095776E">
      <w:pPr>
        <w:pStyle w:val="ConsPlusTitle"/>
        <w:jc w:val="center"/>
      </w:pPr>
      <w:r>
        <w:t>О РЕАЛИЗАЦИИ ПОСТАНОВЛЕНИЯ ПРАВИТЕЛЬСТВА РОССИЙСКОЙ</w:t>
      </w:r>
    </w:p>
    <w:p w:rsidR="0095776E" w:rsidRDefault="0095776E">
      <w:pPr>
        <w:pStyle w:val="ConsPlusTitle"/>
        <w:jc w:val="center"/>
      </w:pPr>
      <w:r>
        <w:t>ФЕДЕРАЦИИ ОТ 05.03.2018 N 228 "О РЕЕСТРЕ ЛИЦ,</w:t>
      </w:r>
    </w:p>
    <w:p w:rsidR="0095776E" w:rsidRDefault="0095776E">
      <w:pPr>
        <w:pStyle w:val="ConsPlusTitle"/>
        <w:jc w:val="center"/>
      </w:pPr>
      <w:proofErr w:type="gramStart"/>
      <w:r>
        <w:t>УВОЛЕННЫХ</w:t>
      </w:r>
      <w:proofErr w:type="gramEnd"/>
      <w:r>
        <w:t xml:space="preserve"> В СВЯЗИ С УТРАТОЙ ДОВЕРИЯ"</w:t>
      </w:r>
    </w:p>
    <w:p w:rsidR="0095776E" w:rsidRDefault="009577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77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6E" w:rsidRDefault="009577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6E" w:rsidRDefault="009577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76E" w:rsidRDefault="00957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76E" w:rsidRDefault="009577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Кировской области</w:t>
            </w:r>
            <w:proofErr w:type="gramEnd"/>
          </w:p>
          <w:p w:rsidR="0095776E" w:rsidRDefault="00957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25.10.2019 </w:t>
            </w:r>
            <w:hyperlink r:id="rId6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28.07.2020 </w:t>
            </w:r>
            <w:hyperlink r:id="rId7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24.01.2022 </w:t>
            </w:r>
            <w:hyperlink r:id="rId8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95776E" w:rsidRDefault="00957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03.10.2023 </w:t>
            </w:r>
            <w:hyperlink r:id="rId10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6E" w:rsidRDefault="0095776E">
            <w:pPr>
              <w:pStyle w:val="ConsPlusNormal"/>
            </w:pPr>
          </w:p>
        </w:tc>
      </w:tr>
    </w:tbl>
    <w:p w:rsidR="0095776E" w:rsidRDefault="0095776E">
      <w:pPr>
        <w:pStyle w:val="ConsPlusNormal"/>
        <w:jc w:val="both"/>
      </w:pPr>
    </w:p>
    <w:p w:rsidR="0095776E" w:rsidRDefault="0095776E">
      <w:pPr>
        <w:pStyle w:val="ConsPlusNormal"/>
        <w:ind w:firstLine="540"/>
        <w:jc w:val="both"/>
      </w:pPr>
      <w:r>
        <w:t xml:space="preserve">В целях реализации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05.03.2018 N 228 "О реестре лиц, уволенных в связи с утратой доверия":</w:t>
      </w:r>
    </w:p>
    <w:p w:rsidR="0095776E" w:rsidRDefault="0095776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начальника управления профилактики коррупционных и иных правонарушений администрации Губернатора и Правительства Кировской области должностным лицом Правительства Кировской области, ответственным за включение в реестр лиц, уволенных в связи с утратой доверия (далее - реестр),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и исключение их из реестра посредством</w:t>
      </w:r>
      <w:proofErr w:type="gramEnd"/>
      <w:r>
        <w:t xml:space="preserve"> направления сведений в уполномоченное подразделение Аппарата Правительства Российской Федерации.</w:t>
      </w:r>
    </w:p>
    <w:p w:rsidR="0095776E" w:rsidRDefault="0095776E">
      <w:pPr>
        <w:pStyle w:val="ConsPlusNormal"/>
        <w:jc w:val="both"/>
      </w:pPr>
      <w:r>
        <w:t xml:space="preserve">(в ред. распоряжений Правительства Кировской области от 22.09.2022 </w:t>
      </w:r>
      <w:hyperlink r:id="rId12">
        <w:r>
          <w:rPr>
            <w:color w:val="0000FF"/>
          </w:rPr>
          <w:t>N 232</w:t>
        </w:r>
      </w:hyperlink>
      <w:r>
        <w:t xml:space="preserve">, от 03.10.2023 </w:t>
      </w:r>
      <w:hyperlink r:id="rId13">
        <w:r>
          <w:rPr>
            <w:color w:val="0000FF"/>
          </w:rPr>
          <w:t>N 307</w:t>
        </w:r>
      </w:hyperlink>
      <w:r>
        <w:t>)</w:t>
      </w:r>
    </w:p>
    <w:p w:rsidR="0095776E" w:rsidRDefault="0095776E">
      <w:pPr>
        <w:pStyle w:val="ConsPlusNormal"/>
        <w:spacing w:before="220"/>
        <w:ind w:firstLine="540"/>
        <w:jc w:val="both"/>
      </w:pPr>
      <w:r>
        <w:t>2. Органам исполнительной власти Кировской области определить должностных лиц, ответственных за направление в управление профилактики коррупционных и иных правонарушений администрации Губернатора и Правительства Кировской области сведений для включения их в реестр, а также исключения их из реестра.</w:t>
      </w:r>
    </w:p>
    <w:p w:rsidR="0095776E" w:rsidRDefault="009577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22.09.2022 N 232)</w:t>
      </w:r>
    </w:p>
    <w:p w:rsidR="0095776E" w:rsidRDefault="0095776E">
      <w:pPr>
        <w:pStyle w:val="ConsPlusNormal"/>
        <w:spacing w:before="220"/>
        <w:ind w:firstLine="540"/>
        <w:jc w:val="both"/>
      </w:pPr>
      <w:r>
        <w:t>3. Рекомендовать государственным органам Кировской области, не указанным в пункте 2 настоящего распоряжения, органам местного самоуправления муниципальных образований Кировской области определить должностных лиц, ответственных за направление в управление профилактики коррупционных и иных правонарушений администрации Губернатора и Правительства Кировской области сведений для включения их в реестр, а также исключения их из реестра.</w:t>
      </w:r>
    </w:p>
    <w:p w:rsidR="0095776E" w:rsidRDefault="009577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Кировской области от 22.09.2022 N 232)</w:t>
      </w:r>
    </w:p>
    <w:p w:rsidR="0095776E" w:rsidRDefault="0095776E">
      <w:pPr>
        <w:pStyle w:val="ConsPlusNormal"/>
        <w:spacing w:before="220"/>
        <w:ind w:firstLine="540"/>
        <w:jc w:val="both"/>
      </w:pPr>
      <w:r>
        <w:t xml:space="preserve">4. Должностным лицам, ответственным за направление сведений и указанным в пунктах 1 - 3 настоящего распоряжения, при представлении сведений руководствоваться </w:t>
      </w:r>
      <w:hyperlink r:id="rId16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вышеуказанным постановлением.</w:t>
      </w:r>
    </w:p>
    <w:p w:rsidR="0095776E" w:rsidRDefault="0095776E">
      <w:pPr>
        <w:pStyle w:val="ConsPlusNormal"/>
        <w:jc w:val="both"/>
      </w:pPr>
    </w:p>
    <w:p w:rsidR="0095776E" w:rsidRDefault="0095776E">
      <w:pPr>
        <w:pStyle w:val="ConsPlusNormal"/>
        <w:jc w:val="right"/>
      </w:pPr>
      <w:r>
        <w:t>Губернатор -</w:t>
      </w:r>
    </w:p>
    <w:p w:rsidR="0095776E" w:rsidRDefault="0095776E">
      <w:pPr>
        <w:pStyle w:val="ConsPlusNormal"/>
        <w:jc w:val="right"/>
      </w:pPr>
      <w:r>
        <w:t>Председатель Правительства</w:t>
      </w:r>
    </w:p>
    <w:p w:rsidR="0095776E" w:rsidRDefault="0095776E">
      <w:pPr>
        <w:pStyle w:val="ConsPlusNormal"/>
        <w:jc w:val="right"/>
      </w:pPr>
      <w:r>
        <w:t>Кировской области</w:t>
      </w:r>
    </w:p>
    <w:p w:rsidR="0095776E" w:rsidRDefault="0095776E">
      <w:pPr>
        <w:pStyle w:val="ConsPlusNormal"/>
        <w:jc w:val="right"/>
      </w:pPr>
      <w:r>
        <w:t>И.В.ВАСИЛЬЕВ</w:t>
      </w:r>
    </w:p>
    <w:p w:rsidR="0095776E" w:rsidRDefault="0095776E">
      <w:pPr>
        <w:pStyle w:val="ConsPlusNormal"/>
        <w:jc w:val="both"/>
      </w:pPr>
    </w:p>
    <w:p w:rsidR="0095776E" w:rsidRDefault="0095776E">
      <w:pPr>
        <w:pStyle w:val="ConsPlusNormal"/>
        <w:jc w:val="both"/>
      </w:pPr>
    </w:p>
    <w:p w:rsidR="0095776E" w:rsidRDefault="009577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2E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6E"/>
    <w:rsid w:val="005D10C9"/>
    <w:rsid w:val="009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3702&amp;dst=100004" TargetMode="External"/><Relationship Id="rId13" Type="http://schemas.openxmlformats.org/officeDocument/2006/relationships/hyperlink" Target="https://login.consultant.ru/link/?req=doc&amp;base=RLAW240&amp;n=215248&amp;dst=1000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58701&amp;dst=100004" TargetMode="External"/><Relationship Id="rId12" Type="http://schemas.openxmlformats.org/officeDocument/2006/relationships/hyperlink" Target="https://login.consultant.ru/link/?req=doc&amp;base=RLAW240&amp;n=195034&amp;dst=10000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19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47999&amp;dst=100004" TargetMode="External"/><Relationship Id="rId11" Type="http://schemas.openxmlformats.org/officeDocument/2006/relationships/hyperlink" Target="https://login.consultant.ru/link/?req=doc&amp;base=LAW&amp;n=45219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95034&amp;dst=100007" TargetMode="External"/><Relationship Id="rId10" Type="http://schemas.openxmlformats.org/officeDocument/2006/relationships/hyperlink" Target="https://login.consultant.ru/link/?req=doc&amp;base=RLAW240&amp;n=215248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5034&amp;dst=100004" TargetMode="External"/><Relationship Id="rId14" Type="http://schemas.openxmlformats.org/officeDocument/2006/relationships/hyperlink" Target="https://login.consultant.ru/link/?req=doc&amp;base=RLAW240&amp;n=19503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2024-03-26T15:35:00Z</dcterms:created>
  <dcterms:modified xsi:type="dcterms:W3CDTF">2024-03-26T15:36:00Z</dcterms:modified>
</cp:coreProperties>
</file>