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43D96">
        <w:rPr>
          <w:rFonts w:ascii="Times New Roman" w:hAnsi="Times New Roman" w:cs="Times New Roman"/>
          <w:b/>
          <w:bCs/>
        </w:rPr>
        <w:t>МИНИСТЕРСТВО СЕЛЬСКОГО ХОЗЯЙСТВА РОССИЙСКОЙ ФЕДЕРАЦИИ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43D96">
        <w:rPr>
          <w:rFonts w:ascii="Times New Roman" w:hAnsi="Times New Roman" w:cs="Times New Roman"/>
          <w:b/>
          <w:bCs/>
        </w:rPr>
        <w:t>ПРИКАЗ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43D96">
        <w:rPr>
          <w:rFonts w:ascii="Times New Roman" w:hAnsi="Times New Roman" w:cs="Times New Roman"/>
          <w:b/>
          <w:bCs/>
        </w:rPr>
        <w:t>от 22 марта 2012 г. N 197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43D96">
        <w:rPr>
          <w:rFonts w:ascii="Times New Roman" w:hAnsi="Times New Roman" w:cs="Times New Roman"/>
          <w:b/>
          <w:bCs/>
        </w:rPr>
        <w:t>О РЕАЛИЗАЦИИ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43D96">
        <w:rPr>
          <w:rFonts w:ascii="Times New Roman" w:hAnsi="Times New Roman" w:cs="Times New Roman"/>
          <w:b/>
          <w:bCs/>
        </w:rPr>
        <w:t>ПОСТАНОВЛЕНИЯ ПРАВИТЕЛЬСТВА РОССИЙСКОЙ ФЕДЕРАЦИИ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43D96">
        <w:rPr>
          <w:rFonts w:ascii="Times New Roman" w:hAnsi="Times New Roman" w:cs="Times New Roman"/>
          <w:b/>
          <w:bCs/>
        </w:rPr>
        <w:t>ОТ 28 ФЕВРАЛЯ 2012 Г. N 166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Список изменяющих документов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B43D96">
        <w:rPr>
          <w:rFonts w:ascii="Times New Roman" w:hAnsi="Times New Roman" w:cs="Times New Roman"/>
        </w:rPr>
        <w:t xml:space="preserve">(в ред. Приказов Минсельхоза России от 28.12.2012 </w:t>
      </w:r>
      <w:hyperlink r:id="rId4" w:history="1">
        <w:r w:rsidRPr="00B43D96">
          <w:rPr>
            <w:rFonts w:ascii="Times New Roman" w:hAnsi="Times New Roman" w:cs="Times New Roman"/>
            <w:color w:val="0000FF"/>
          </w:rPr>
          <w:t>N 659</w:t>
        </w:r>
      </w:hyperlink>
      <w:r w:rsidRPr="00B43D96">
        <w:rPr>
          <w:rFonts w:ascii="Times New Roman" w:hAnsi="Times New Roman" w:cs="Times New Roman"/>
        </w:rPr>
        <w:t>,</w:t>
      </w:r>
      <w:proofErr w:type="gramEnd"/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от 30.01.2013 </w:t>
      </w:r>
      <w:hyperlink r:id="rId5" w:history="1">
        <w:r w:rsidRPr="00B43D96">
          <w:rPr>
            <w:rFonts w:ascii="Times New Roman" w:hAnsi="Times New Roman" w:cs="Times New Roman"/>
            <w:color w:val="0000FF"/>
          </w:rPr>
          <w:t>N 39</w:t>
        </w:r>
      </w:hyperlink>
      <w:r w:rsidRPr="00B43D96">
        <w:rPr>
          <w:rFonts w:ascii="Times New Roman" w:hAnsi="Times New Roman" w:cs="Times New Roman"/>
        </w:rPr>
        <w:t xml:space="preserve">, от 02.10.2013 </w:t>
      </w:r>
      <w:hyperlink r:id="rId6" w:history="1">
        <w:r w:rsidRPr="00B43D96">
          <w:rPr>
            <w:rFonts w:ascii="Times New Roman" w:hAnsi="Times New Roman" w:cs="Times New Roman"/>
            <w:color w:val="0000FF"/>
          </w:rPr>
          <w:t>N 370</w:t>
        </w:r>
      </w:hyperlink>
      <w:r w:rsidRPr="00B43D96">
        <w:rPr>
          <w:rFonts w:ascii="Times New Roman" w:hAnsi="Times New Roman" w:cs="Times New Roman"/>
        </w:rPr>
        <w:t>)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Во исполнение </w:t>
      </w:r>
      <w:hyperlink r:id="rId7" w:history="1">
        <w:r w:rsidRPr="00B43D9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3D96">
        <w:rPr>
          <w:rFonts w:ascii="Times New Roman" w:hAnsi="Times New Roman" w:cs="Times New Roman"/>
        </w:rPr>
        <w:t xml:space="preserve"> Правительства Российской Федерации от 28 февраля 2012 г. N 166 "Об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фермеров" (Собрание законодательства Российской Федерации, 2012, N 10, ст. 1251) приказываю: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1. Утвердить: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а) порядок отбора региональных программ поддержки начинающих фермеров </w:t>
      </w:r>
      <w:hyperlink w:anchor="Par33" w:history="1">
        <w:r w:rsidRPr="00B43D96">
          <w:rPr>
            <w:rFonts w:ascii="Times New Roman" w:hAnsi="Times New Roman" w:cs="Times New Roman"/>
            <w:color w:val="0000FF"/>
          </w:rPr>
          <w:t>(приложение N 1)</w:t>
        </w:r>
      </w:hyperlink>
      <w:r w:rsidRPr="00B43D96">
        <w:rPr>
          <w:rFonts w:ascii="Times New Roman" w:hAnsi="Times New Roman" w:cs="Times New Roman"/>
        </w:rPr>
        <w:t>;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б) условия подачи гражданами Российской Федерации заявок в конкурсную комиссию субъекта Российской Федерации для признания их участниками региональной программы поддержки начинающих фермеров </w:t>
      </w:r>
      <w:hyperlink w:anchor="Par252" w:history="1">
        <w:r w:rsidRPr="00B43D96">
          <w:rPr>
            <w:rFonts w:ascii="Times New Roman" w:hAnsi="Times New Roman" w:cs="Times New Roman"/>
            <w:color w:val="0000FF"/>
          </w:rPr>
          <w:t>(приложение N 2)</w:t>
        </w:r>
      </w:hyperlink>
      <w:r w:rsidRPr="00B43D96">
        <w:rPr>
          <w:rFonts w:ascii="Times New Roman" w:hAnsi="Times New Roman" w:cs="Times New Roman"/>
        </w:rPr>
        <w:t>;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в) - г) утратили силу. - </w:t>
      </w:r>
      <w:hyperlink r:id="rId8" w:history="1">
        <w:r w:rsidRPr="00B43D96">
          <w:rPr>
            <w:rFonts w:ascii="Times New Roman" w:hAnsi="Times New Roman" w:cs="Times New Roman"/>
            <w:color w:val="0000FF"/>
          </w:rPr>
          <w:t>Приказ</w:t>
        </w:r>
      </w:hyperlink>
      <w:r w:rsidRPr="00B43D96">
        <w:rPr>
          <w:rFonts w:ascii="Times New Roman" w:hAnsi="Times New Roman" w:cs="Times New Roman"/>
        </w:rPr>
        <w:t xml:space="preserve"> Минсельхоза России от 30.01.2013 N 39;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B43D96">
        <w:rPr>
          <w:rFonts w:ascii="Times New Roman" w:hAnsi="Times New Roman" w:cs="Times New Roman"/>
        </w:rPr>
        <w:t>д</w:t>
      </w:r>
      <w:proofErr w:type="spellEnd"/>
      <w:r w:rsidRPr="00B43D96">
        <w:rPr>
          <w:rFonts w:ascii="Times New Roman" w:hAnsi="Times New Roman" w:cs="Times New Roman"/>
        </w:rPr>
        <w:t xml:space="preserve">) форму отчета о расходах бюджета субъекта Российской Федерации (местного бюджета), источником финансового обеспечения которых является субсидия </w:t>
      </w:r>
      <w:hyperlink w:anchor="Par338" w:history="1">
        <w:r w:rsidRPr="00B43D96">
          <w:rPr>
            <w:rFonts w:ascii="Times New Roman" w:hAnsi="Times New Roman" w:cs="Times New Roman"/>
            <w:color w:val="0000FF"/>
          </w:rPr>
          <w:t>(приложение N 5)</w:t>
        </w:r>
      </w:hyperlink>
      <w:r w:rsidRPr="00B43D96">
        <w:rPr>
          <w:rFonts w:ascii="Times New Roman" w:hAnsi="Times New Roman" w:cs="Times New Roman"/>
        </w:rPr>
        <w:t>;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е) форму отчета о достижении значения показателя результативности предоставления субсидии </w:t>
      </w:r>
      <w:hyperlink w:anchor="Par673" w:history="1">
        <w:r w:rsidRPr="00B43D96">
          <w:rPr>
            <w:rFonts w:ascii="Times New Roman" w:hAnsi="Times New Roman" w:cs="Times New Roman"/>
            <w:color w:val="0000FF"/>
          </w:rPr>
          <w:t>(приложение N 6)</w:t>
        </w:r>
      </w:hyperlink>
      <w:r w:rsidRPr="00B43D96">
        <w:rPr>
          <w:rFonts w:ascii="Times New Roman" w:hAnsi="Times New Roman" w:cs="Times New Roman"/>
        </w:rPr>
        <w:t>.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2. </w:t>
      </w:r>
      <w:proofErr w:type="gramStart"/>
      <w:r w:rsidRPr="00B43D96">
        <w:rPr>
          <w:rFonts w:ascii="Times New Roman" w:hAnsi="Times New Roman" w:cs="Times New Roman"/>
        </w:rPr>
        <w:t>Контроль за</w:t>
      </w:r>
      <w:proofErr w:type="gramEnd"/>
      <w:r w:rsidRPr="00B43D96">
        <w:rPr>
          <w:rFonts w:ascii="Times New Roman" w:hAnsi="Times New Roman" w:cs="Times New Roman"/>
        </w:rPr>
        <w:t xml:space="preserve"> выполнением приказа возложить на директора </w:t>
      </w:r>
      <w:proofErr w:type="spellStart"/>
      <w:r w:rsidRPr="00B43D96">
        <w:rPr>
          <w:rFonts w:ascii="Times New Roman" w:hAnsi="Times New Roman" w:cs="Times New Roman"/>
        </w:rPr>
        <w:t>Депагроразвития</w:t>
      </w:r>
      <w:proofErr w:type="spellEnd"/>
      <w:r w:rsidRPr="00B43D96">
        <w:rPr>
          <w:rFonts w:ascii="Times New Roman" w:hAnsi="Times New Roman" w:cs="Times New Roman"/>
        </w:rPr>
        <w:t xml:space="preserve"> Д.И. Торопова.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Министр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Е.СКРЫННИК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Приложение N 1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к приказу Минсельхоза России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от 22 марта 2012 г. N 197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0" w:name="Par33"/>
      <w:bookmarkEnd w:id="0"/>
      <w:r w:rsidRPr="00B43D96">
        <w:rPr>
          <w:rFonts w:ascii="Times New Roman" w:hAnsi="Times New Roman" w:cs="Times New Roman"/>
          <w:b/>
          <w:bCs/>
        </w:rPr>
        <w:t>ПОРЯДОК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43D96">
        <w:rPr>
          <w:rFonts w:ascii="Times New Roman" w:hAnsi="Times New Roman" w:cs="Times New Roman"/>
          <w:b/>
          <w:bCs/>
        </w:rPr>
        <w:t>ОТБОРА РЕГИОНАЛЬНЫХ ПРОГРАММ ПОДДЕРЖКИ НАЧИНАЮЩИХ ФЕРМЕРОВ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Список изменяющих документов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(в ред. </w:t>
      </w:r>
      <w:hyperlink r:id="rId9" w:history="1">
        <w:r w:rsidRPr="00B43D96">
          <w:rPr>
            <w:rFonts w:ascii="Times New Roman" w:hAnsi="Times New Roman" w:cs="Times New Roman"/>
            <w:color w:val="0000FF"/>
          </w:rPr>
          <w:t>Приказа</w:t>
        </w:r>
      </w:hyperlink>
      <w:r w:rsidRPr="00B43D96">
        <w:rPr>
          <w:rFonts w:ascii="Times New Roman" w:hAnsi="Times New Roman" w:cs="Times New Roman"/>
        </w:rPr>
        <w:t xml:space="preserve"> Минсельхоза России от 28.12.2012 N 659)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Общие положения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1. </w:t>
      </w:r>
      <w:proofErr w:type="gramStart"/>
      <w:r w:rsidRPr="00B43D96">
        <w:rPr>
          <w:rFonts w:ascii="Times New Roman" w:hAnsi="Times New Roman" w:cs="Times New Roman"/>
        </w:rPr>
        <w:t xml:space="preserve">Настоящий порядок отбора Минсельхозом России региональных программ поддержки начинающих фермеров (далее - Региональные программы) разработан в соответствии с </w:t>
      </w:r>
      <w:hyperlink r:id="rId10" w:history="1">
        <w:r w:rsidRPr="00B43D9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43D96">
        <w:rPr>
          <w:rFonts w:ascii="Times New Roman" w:hAnsi="Times New Roman" w:cs="Times New Roman"/>
        </w:rPr>
        <w:t xml:space="preserve"> Правительства Российской Федерации от 28 февраля 2012 г. N 166 "Об утверждении Правил предоставления и распределения субсидий из федерального бюджета бюджетам субъектов Российской Федерации субсидий на поддержку начинающих фермеров" (Собрание законодательства Российской Федерации, 2012, N 10, ст. 1251).</w:t>
      </w:r>
      <w:proofErr w:type="gramEnd"/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2. Отбор Региональных программ (далее - Отбор) проводится ежегодно в пределах средств, </w:t>
      </w:r>
      <w:r w:rsidRPr="00B43D96">
        <w:rPr>
          <w:rFonts w:ascii="Times New Roman" w:hAnsi="Times New Roman" w:cs="Times New Roman"/>
        </w:rPr>
        <w:lastRenderedPageBreak/>
        <w:t>предусмотренных в федеральном бюджете на соответствующий финансовый год, выделяемых на поддержку начинающих фермеров с учетом уровня финансирования Региональных программ из бюджета субъекта Российской Федерации.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Организация Отбора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3. Отбор проводится комиссией Минсельхоза России по отбору экономически значимых региональных программ развития сельского хозяйства субъектов Российской Федерации (далее - Комиссия).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4. Минсельхоз России направляет субъектам Российской Федерации извещение о проведении Отбора (далее - Извещение) в письменной форме, а также размещает его на официальном сайте Минсельхоза России в сети Интернет.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Извещение содержит следующие сведения: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а) наименование, адрес и контактную информацию организатора Отбора;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б) место и сроки подачи заявок на участие в Отборе (далее - Заявка), а также перечень необходимых документов, представляемых для участия в Отборе;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в) место, дату и время проведения Отбора.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5. Субъект Российской Федерации представляет в Минсельхоз России заявку в сроки, указанные в Извещении. К заявке прилагается утвержденная Региональная программа.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6. Заявка должна содержать следующие сведения: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а) наименование субъекта Российской Федерации;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б) наименование органа, уполномоченного высшим исполнительным органом государственной власти субъекта Российской Федерации;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в) данные о наименовании, направлениях, показателях, объемах финансирования в целом и по мероприятиям, ожидаемых результатах, годах начала и окончания реализации Региональной программы;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г) данные о годе реализации Региональной программы, на который подается заявка, а также о годе, предшествующему году, на который подается заявка;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B43D96">
        <w:rPr>
          <w:rFonts w:ascii="Times New Roman" w:hAnsi="Times New Roman" w:cs="Times New Roman"/>
        </w:rPr>
        <w:t>д</w:t>
      </w:r>
      <w:proofErr w:type="spellEnd"/>
      <w:r w:rsidRPr="00B43D96">
        <w:rPr>
          <w:rFonts w:ascii="Times New Roman" w:hAnsi="Times New Roman" w:cs="Times New Roman"/>
        </w:rPr>
        <w:t>) данные о соответствии Региональной программы критериям Отбора (</w:t>
      </w:r>
      <w:hyperlink w:anchor="Par82" w:history="1">
        <w:r w:rsidRPr="00B43D96">
          <w:rPr>
            <w:rFonts w:ascii="Times New Roman" w:hAnsi="Times New Roman" w:cs="Times New Roman"/>
            <w:color w:val="0000FF"/>
          </w:rPr>
          <w:t>приложение</w:t>
        </w:r>
      </w:hyperlink>
      <w:r w:rsidRPr="00B43D96">
        <w:rPr>
          <w:rFonts w:ascii="Times New Roman" w:hAnsi="Times New Roman" w:cs="Times New Roman"/>
        </w:rPr>
        <w:t xml:space="preserve"> к настоящему Порядку);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е) данные о дате заявки;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ж) данные о руководителе органа, уполномоченного высшим исполнительным органом государственной власти субъекта Российской Федерации, уполномоченного на взаимодействие с Минсельхозом России.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Исправления в Заявке не имеют силы, за исключением случаев, когда они подтверждены подписью лица, подписавшего указанную Заявку, и получены Минсельхозом России не позднее даты окончания срока подачи Заявок, указанного в Извещении.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7. Субъект Российской Федерации может отозвать поданную Заявку путем письменного уведомления Комиссии до указанной в Извещении даты проведения Отбора.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8. Субъект Российской Федерации не допускается к участию в Отборе, если Заявка подана по истечении срока приема Заявок, указанного в Извещении.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9. Отбор проводится Комиссией в соответствии с критериями Отбора (</w:t>
      </w:r>
      <w:hyperlink w:anchor="Par82" w:history="1">
        <w:r w:rsidRPr="00B43D96">
          <w:rPr>
            <w:rFonts w:ascii="Times New Roman" w:hAnsi="Times New Roman" w:cs="Times New Roman"/>
            <w:color w:val="0000FF"/>
          </w:rPr>
          <w:t>приложение</w:t>
        </w:r>
      </w:hyperlink>
      <w:r w:rsidRPr="00B43D96">
        <w:rPr>
          <w:rFonts w:ascii="Times New Roman" w:hAnsi="Times New Roman" w:cs="Times New Roman"/>
        </w:rPr>
        <w:t xml:space="preserve"> к настоящему Порядку).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10. Региональная программа считается отобранной, если она одновременно соответствует всем критериям Отбора.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Если Региональная программа не соответствует хотя бы одному из критериев отбора, то Региональная программа не может быть отобрана.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11. По результатам Отбора оформляется протокол заседания Комиссии, который содержит принятые решения о рассмотренных на заседании Комиссии Региональных программах.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12. Протокол заседания Комиссии подписывается и размещается на официальном сайте Минсельхоза России в сети Интернет в течение 5 рабочих дней </w:t>
      </w:r>
      <w:proofErr w:type="gramStart"/>
      <w:r w:rsidRPr="00B43D96">
        <w:rPr>
          <w:rFonts w:ascii="Times New Roman" w:hAnsi="Times New Roman" w:cs="Times New Roman"/>
        </w:rPr>
        <w:t>с даты проведения</w:t>
      </w:r>
      <w:proofErr w:type="gramEnd"/>
      <w:r w:rsidRPr="00B43D96">
        <w:rPr>
          <w:rFonts w:ascii="Times New Roman" w:hAnsi="Times New Roman" w:cs="Times New Roman"/>
        </w:rPr>
        <w:t xml:space="preserve"> Отбора.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13. Результаты Отбора направляются Комиссией в письменной форме в субъекты Российской Федерации в течение 10 рабочих дней </w:t>
      </w:r>
      <w:proofErr w:type="gramStart"/>
      <w:r w:rsidRPr="00B43D96">
        <w:rPr>
          <w:rFonts w:ascii="Times New Roman" w:hAnsi="Times New Roman" w:cs="Times New Roman"/>
        </w:rPr>
        <w:t>с даты подписания</w:t>
      </w:r>
      <w:proofErr w:type="gramEnd"/>
      <w:r w:rsidRPr="00B43D96">
        <w:rPr>
          <w:rFonts w:ascii="Times New Roman" w:hAnsi="Times New Roman" w:cs="Times New Roman"/>
        </w:rPr>
        <w:t xml:space="preserve"> протокола заседания Комиссии.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14. Комиссия вправе аннулировать результаты Отбора, если будет установлено, что субъект Российской Федерации представил недостоверную информацию, которая повлияла на ход проведения Отбора и (или) решение Комиссии.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lastRenderedPageBreak/>
        <w:t xml:space="preserve">15. </w:t>
      </w:r>
      <w:proofErr w:type="gramStart"/>
      <w:r w:rsidRPr="00B43D96">
        <w:rPr>
          <w:rFonts w:ascii="Times New Roman" w:hAnsi="Times New Roman" w:cs="Times New Roman"/>
        </w:rPr>
        <w:t>С субъектом Российской Федерации, Региональная программа которого была отобрана Комиссией, Минсельхоз России заключает соглашение о предоставлении субсидии из федерального бюджета бюджету субъекта Российской Федерации в целях софинансирования расходных обязательств субъекта Российской Федерации, возникающих при выполнении мероприятий по предоставлению грантов на создание и развитие крестьянского (фермерского) хозяйства и единовременной помощи на бытовое обустройство начинающим фермерам.</w:t>
      </w:r>
      <w:proofErr w:type="gramEnd"/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Приложение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к Порядку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отбора региональных программ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поддержки начинающих фермеров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1" w:name="Par82"/>
      <w:bookmarkEnd w:id="1"/>
      <w:r w:rsidRPr="00B43D96">
        <w:rPr>
          <w:rFonts w:ascii="Times New Roman" w:hAnsi="Times New Roman" w:cs="Times New Roman"/>
        </w:rPr>
        <w:t>КРИТЕРИИ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ОТБОРА РЕГИОНАЛЬНЫХ ПРОГРАММ ПОДДЕРЖКИ НАЧИНАЮЩИХ ФЕРМЕРОВ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Список изменяющих документов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(в ред. </w:t>
      </w:r>
      <w:hyperlink r:id="rId11" w:history="1">
        <w:r w:rsidRPr="00B43D96">
          <w:rPr>
            <w:rFonts w:ascii="Times New Roman" w:hAnsi="Times New Roman" w:cs="Times New Roman"/>
            <w:color w:val="0000FF"/>
          </w:rPr>
          <w:t>Приказа</w:t>
        </w:r>
      </w:hyperlink>
      <w:r w:rsidRPr="00B43D96">
        <w:rPr>
          <w:rFonts w:ascii="Times New Roman" w:hAnsi="Times New Roman" w:cs="Times New Roman"/>
        </w:rPr>
        <w:t xml:space="preserve"> Минсельхоза России от 28.12.2012 N 659)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>┌───────┬────────────────────────────────────────────────┬────────────────┐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>│   N   │             Наименование критерия              │    Значение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</w:t>
      </w:r>
      <w:proofErr w:type="spellStart"/>
      <w:proofErr w:type="gramStart"/>
      <w:r w:rsidRPr="00B43D96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B43D9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│                                         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критерия,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│необходимое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для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отбора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>│   1   │                       2                        │       3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│1.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│Региональная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программа:                         │         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│1.1.   │   </w:t>
      </w:r>
      <w:proofErr w:type="gramStart"/>
      <w:r w:rsidRPr="00B43D96">
        <w:rPr>
          <w:rFonts w:ascii="Times New Roman" w:hAnsi="Times New Roman" w:cs="Times New Roman"/>
          <w:sz w:val="20"/>
          <w:szCs w:val="20"/>
        </w:rPr>
        <w:t xml:space="preserve">определяет      направления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деятельности│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определены</w:t>
      </w:r>
      <w:proofErr w:type="gramEnd"/>
      <w:r w:rsidRPr="00B43D96">
        <w:rPr>
          <w:rFonts w:ascii="Times New Roman" w:hAnsi="Times New Roman" w:cs="Times New Roman"/>
          <w:sz w:val="20"/>
          <w:szCs w:val="20"/>
        </w:rPr>
        <w:t xml:space="preserve">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│(отрасли)   сельскохозяйственного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производства│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│для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начинающих  фермеров  с  учетом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балансов│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│производства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и потребления  </w:t>
      </w:r>
      <w:proofErr w:type="spellStart"/>
      <w:proofErr w:type="gramStart"/>
      <w:r w:rsidRPr="00B43D96">
        <w:rPr>
          <w:rFonts w:ascii="Times New Roman" w:hAnsi="Times New Roman" w:cs="Times New Roman"/>
          <w:sz w:val="20"/>
          <w:szCs w:val="20"/>
        </w:rPr>
        <w:t>сельскохозяйственной</w:t>
      </w:r>
      <w:proofErr w:type="gramEnd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│продукции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,        </w:t>
      </w:r>
      <w:proofErr w:type="gramStart"/>
      <w:r w:rsidRPr="00B43D96">
        <w:rPr>
          <w:rFonts w:ascii="Times New Roman" w:hAnsi="Times New Roman" w:cs="Times New Roman"/>
          <w:sz w:val="20"/>
          <w:szCs w:val="20"/>
        </w:rPr>
        <w:t>противоэпизоотических</w:t>
      </w:r>
      <w:proofErr w:type="gramEnd"/>
      <w:r w:rsidRPr="00B43D96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и│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│фитосанитарных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(карантинных) мероприятий        │         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│1.1.2. │   мероприятия   региональной    программы    </w:t>
      </w:r>
      <w:proofErr w:type="spellStart"/>
      <w:proofErr w:type="gramStart"/>
      <w:r w:rsidRPr="00B43D96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предусмотрены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│поддержке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начинающих  фермеров  </w:t>
      </w:r>
      <w:proofErr w:type="gramStart"/>
      <w:r w:rsidRPr="00B43D96">
        <w:rPr>
          <w:rFonts w:ascii="Times New Roman" w:hAnsi="Times New Roman" w:cs="Times New Roman"/>
          <w:sz w:val="20"/>
          <w:szCs w:val="20"/>
        </w:rPr>
        <w:t>разработаны</w:t>
      </w:r>
      <w:proofErr w:type="gramEnd"/>
      <w:r w:rsidRPr="00B43D96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в│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│соответствии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с  требованиями  </w:t>
      </w:r>
      <w:proofErr w:type="spellStart"/>
      <w:proofErr w:type="gramStart"/>
      <w:r w:rsidRPr="00B43D96">
        <w:rPr>
          <w:rFonts w:ascii="Times New Roman" w:hAnsi="Times New Roman" w:cs="Times New Roman"/>
          <w:sz w:val="20"/>
          <w:szCs w:val="20"/>
        </w:rPr>
        <w:t>градостроительного</w:t>
      </w:r>
      <w:proofErr w:type="gramEnd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│законодательства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с   учетом  </w:t>
      </w:r>
      <w:proofErr w:type="gramStart"/>
      <w:r w:rsidRPr="00B43D96">
        <w:rPr>
          <w:rFonts w:ascii="Times New Roman" w:hAnsi="Times New Roman" w:cs="Times New Roman"/>
          <w:sz w:val="20"/>
          <w:szCs w:val="20"/>
        </w:rPr>
        <w:t>утвержденных</w:t>
      </w:r>
      <w:proofErr w:type="gramEnd"/>
      <w:r w:rsidRPr="00B43D96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или│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│разрабатываемых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документов    </w:t>
      </w:r>
      <w:proofErr w:type="spellStart"/>
      <w:proofErr w:type="gramStart"/>
      <w:r w:rsidRPr="00B43D96">
        <w:rPr>
          <w:rFonts w:ascii="Times New Roman" w:hAnsi="Times New Roman" w:cs="Times New Roman"/>
          <w:sz w:val="20"/>
          <w:szCs w:val="20"/>
        </w:rPr>
        <w:t>территориального</w:t>
      </w:r>
      <w:proofErr w:type="gramEnd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│планирования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                    │         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│1.2.   │   содержит следующие мероприятия </w:t>
      </w:r>
      <w:proofErr w:type="gramStart"/>
      <w:r w:rsidRPr="00B43D96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B43D96">
        <w:rPr>
          <w:rFonts w:ascii="Times New Roman" w:hAnsi="Times New Roman" w:cs="Times New Roman"/>
          <w:sz w:val="20"/>
          <w:szCs w:val="20"/>
        </w:rPr>
        <w:t xml:space="preserve">:           │         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│1.2.1. │   предоставлению   грантов   на   создание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и│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43D96">
        <w:rPr>
          <w:rFonts w:ascii="Times New Roman" w:hAnsi="Times New Roman" w:cs="Times New Roman"/>
          <w:sz w:val="20"/>
          <w:szCs w:val="20"/>
        </w:rPr>
        <w:t>предусмотрены</w:t>
      </w:r>
      <w:proofErr w:type="gramEnd"/>
      <w:r w:rsidRPr="00B43D96">
        <w:rPr>
          <w:rFonts w:ascii="Times New Roman" w:hAnsi="Times New Roman" w:cs="Times New Roman"/>
          <w:sz w:val="20"/>
          <w:szCs w:val="20"/>
        </w:rPr>
        <w:t xml:space="preserve">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│развитие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крестьянского  (фермерского)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хозяйства│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│и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единовременной помощи на бытовое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обустройство│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│начинающим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фермерам (далее - Поддержка)         │         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│1.2.2. │   возмещению части затрат на  уплату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процентов│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предусмотрены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lastRenderedPageBreak/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│по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краткосрочным  и  инвестиционным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кредитам,│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gramStart"/>
      <w:r w:rsidRPr="00B43D96">
        <w:rPr>
          <w:rFonts w:ascii="Times New Roman" w:hAnsi="Times New Roman" w:cs="Times New Roman"/>
          <w:sz w:val="20"/>
          <w:szCs w:val="20"/>
        </w:rPr>
        <w:t>полученным</w:t>
      </w:r>
      <w:proofErr w:type="spellEnd"/>
      <w:proofErr w:type="gramEnd"/>
      <w:r w:rsidRPr="00B43D96">
        <w:rPr>
          <w:rFonts w:ascii="Times New Roman" w:hAnsi="Times New Roman" w:cs="Times New Roman"/>
          <w:sz w:val="20"/>
          <w:szCs w:val="20"/>
        </w:rPr>
        <w:t xml:space="preserve">  в российских кредитных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организациях,│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│и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займам,  полученным  в  </w:t>
      </w:r>
      <w:proofErr w:type="spellStart"/>
      <w:proofErr w:type="gramStart"/>
      <w:r w:rsidRPr="00B43D96">
        <w:rPr>
          <w:rFonts w:ascii="Times New Roman" w:hAnsi="Times New Roman" w:cs="Times New Roman"/>
          <w:sz w:val="20"/>
          <w:szCs w:val="20"/>
        </w:rPr>
        <w:t>сельскохозяйственных</w:t>
      </w:r>
      <w:proofErr w:type="gramEnd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│кредитных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потребительских      </w:t>
      </w:r>
      <w:proofErr w:type="spellStart"/>
      <w:proofErr w:type="gramStart"/>
      <w:r w:rsidRPr="00B43D96">
        <w:rPr>
          <w:rFonts w:ascii="Times New Roman" w:hAnsi="Times New Roman" w:cs="Times New Roman"/>
          <w:sz w:val="20"/>
          <w:szCs w:val="20"/>
        </w:rPr>
        <w:t>кооперативах</w:t>
      </w:r>
      <w:proofErr w:type="gramEnd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│начинающими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фермерами                           │         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gramStart"/>
      <w:r w:rsidRPr="00B43D96">
        <w:rPr>
          <w:rFonts w:ascii="Times New Roman" w:hAnsi="Times New Roman" w:cs="Times New Roman"/>
          <w:sz w:val="20"/>
          <w:szCs w:val="20"/>
        </w:rPr>
        <w:t xml:space="preserve">│1.2.3. │   предоставлению    консультационной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помощи│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предусмотрены  │</w:t>
      </w:r>
      <w:proofErr w:type="gram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│гражданам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,    желающим    создать   </w:t>
      </w:r>
      <w:proofErr w:type="spellStart"/>
      <w:proofErr w:type="gramStart"/>
      <w:r w:rsidRPr="00B43D96">
        <w:rPr>
          <w:rFonts w:ascii="Times New Roman" w:hAnsi="Times New Roman" w:cs="Times New Roman"/>
          <w:sz w:val="20"/>
          <w:szCs w:val="20"/>
        </w:rPr>
        <w:t>крестьянское</w:t>
      </w:r>
      <w:proofErr w:type="gramEnd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│(фермерское)  хозяйство, в  том  числе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желающим│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│переехать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для  этого  в  сельскую  местность  </w:t>
      </w:r>
      <w:proofErr w:type="spellStart"/>
      <w:proofErr w:type="gramStart"/>
      <w:r w:rsidRPr="00B43D96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│городов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, других регионов и из-за рубежа         │         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│1.2.4. │   погашению части затрат  по  приобретению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или│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предусмотрены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│взноса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по лизингу сельскохозяйственной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техники,│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│оборудования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и сельскохозяйственных животных    │         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│1.2.5. │   строительству    и     ремонту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инженерн</w:t>
      </w:r>
      <w:proofErr w:type="gramStart"/>
      <w:r w:rsidRPr="00B43D96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предусмотрены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│технической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инфраструктуры,  инженерным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сетям│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gramStart"/>
      <w:r w:rsidRPr="00B43D96">
        <w:rPr>
          <w:rFonts w:ascii="Times New Roman" w:hAnsi="Times New Roman" w:cs="Times New Roman"/>
          <w:sz w:val="20"/>
          <w:szCs w:val="20"/>
        </w:rPr>
        <w:t xml:space="preserve">│       │(газовым,        тепловым, 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электрическим,│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  <w:proofErr w:type="gram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│водопроводным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,   сетям   связи),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автомобильным│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│дорогам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B43D9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B43D96">
        <w:rPr>
          <w:rFonts w:ascii="Times New Roman" w:hAnsi="Times New Roman" w:cs="Times New Roman"/>
          <w:sz w:val="20"/>
          <w:szCs w:val="20"/>
        </w:rPr>
        <w:t xml:space="preserve">   производственным   и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социальным│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│объектам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начинающих фермеров                    │         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gramStart"/>
      <w:r w:rsidRPr="00B43D96">
        <w:rPr>
          <w:rFonts w:ascii="Times New Roman" w:hAnsi="Times New Roman" w:cs="Times New Roman"/>
          <w:sz w:val="20"/>
          <w:szCs w:val="20"/>
        </w:rPr>
        <w:t xml:space="preserve">│1.2.6. │   организации    сбыта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сельскохозяйственной│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предусмотрены  │</w:t>
      </w:r>
      <w:proofErr w:type="gram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│продукции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, производимой начинающими фермерами   │         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│1.2.7. │   предоставлению   поручительств   и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гарантий│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43D96">
        <w:rPr>
          <w:rFonts w:ascii="Times New Roman" w:hAnsi="Times New Roman" w:cs="Times New Roman"/>
          <w:sz w:val="20"/>
          <w:szCs w:val="20"/>
        </w:rPr>
        <w:t>предусмотрены</w:t>
      </w:r>
      <w:proofErr w:type="gramEnd"/>
      <w:r w:rsidRPr="00B43D96">
        <w:rPr>
          <w:rFonts w:ascii="Times New Roman" w:hAnsi="Times New Roman" w:cs="Times New Roman"/>
          <w:sz w:val="20"/>
          <w:szCs w:val="20"/>
        </w:rPr>
        <w:t xml:space="preserve">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│начинающим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фермерам  из   региональных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фондов│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│поддержки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                       │         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│1.2.8. │   компенсации   части   расходов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крестьянских│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предусмотрены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│(фермерских)   хозяйств   при    оформлении    </w:t>
      </w:r>
      <w:proofErr w:type="spellStart"/>
      <w:proofErr w:type="gramStart"/>
      <w:r w:rsidRPr="00B43D9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│собственность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B43D96">
        <w:rPr>
          <w:rFonts w:ascii="Times New Roman" w:hAnsi="Times New Roman" w:cs="Times New Roman"/>
          <w:sz w:val="20"/>
          <w:szCs w:val="20"/>
        </w:rPr>
        <w:t>используемых</w:t>
      </w:r>
      <w:proofErr w:type="gramEnd"/>
      <w:r w:rsidRPr="00B43D96">
        <w:rPr>
          <w:rFonts w:ascii="Times New Roman" w:hAnsi="Times New Roman" w:cs="Times New Roman"/>
          <w:sz w:val="20"/>
          <w:szCs w:val="20"/>
        </w:rPr>
        <w:t xml:space="preserve">    ими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земельных│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│участков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из    земель    </w:t>
      </w:r>
      <w:proofErr w:type="spellStart"/>
      <w:proofErr w:type="gramStart"/>
      <w:r w:rsidRPr="00B43D96">
        <w:rPr>
          <w:rFonts w:ascii="Times New Roman" w:hAnsi="Times New Roman" w:cs="Times New Roman"/>
          <w:sz w:val="20"/>
          <w:szCs w:val="20"/>
        </w:rPr>
        <w:t>сельскохозяйственного</w:t>
      </w:r>
      <w:proofErr w:type="gramEnd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│назначения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                      │         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│1.2.9. │   включению начинающих фермеров в программы  </w:t>
      </w:r>
      <w:proofErr w:type="spellStart"/>
      <w:proofErr w:type="gramStart"/>
      <w:r w:rsidRPr="00B43D96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предусмотрены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│улучшению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жилищных   условий   и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обеспечению│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│доступности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к    социальной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инфраструктуре│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gramStart"/>
      <w:r w:rsidRPr="00B43D96">
        <w:rPr>
          <w:rFonts w:ascii="Times New Roman" w:hAnsi="Times New Roman" w:cs="Times New Roman"/>
          <w:sz w:val="20"/>
          <w:szCs w:val="20"/>
        </w:rPr>
        <w:t xml:space="preserve">│       │(услугам здравоохранения, культуры,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образования│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  <w:proofErr w:type="gram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│и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пр.)                                          │         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│1.3.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│обеспечивает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в году подачи заявки:              │         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│1.3.1. │   прирост крестьянских (фермерских) хозяйств,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в│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не менее чем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│том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числе начинающих фермеров                   │      одно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крестьянское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(фермерское)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хозяйство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на каждые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1,5 млн. руб.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Поддержки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│1.3.2. │   создание новых постоянных рабочих мест       │ не менее 3 </w:t>
      </w:r>
      <w:proofErr w:type="gramStart"/>
      <w:r w:rsidRPr="00B43D96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B43D96">
        <w:rPr>
          <w:rFonts w:ascii="Times New Roman" w:hAnsi="Times New Roman" w:cs="Times New Roman"/>
          <w:sz w:val="20"/>
          <w:szCs w:val="20"/>
        </w:rPr>
        <w:t xml:space="preserve">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lastRenderedPageBreak/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одно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крестьянское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(фермерское)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хозяйство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│1.3.3. │   выручку  от  реализации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сельскохозяйственной│не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менее 30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тыс.│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│продукции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крестьянского (фермерского)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хозяйства│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рублей на одно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│начинающего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фермера                             │  </w:t>
      </w:r>
      <w:proofErr w:type="gramStart"/>
      <w:r w:rsidRPr="00B43D96">
        <w:rPr>
          <w:rFonts w:ascii="Times New Roman" w:hAnsi="Times New Roman" w:cs="Times New Roman"/>
          <w:sz w:val="20"/>
          <w:szCs w:val="20"/>
        </w:rPr>
        <w:t>крестьянское</w:t>
      </w:r>
      <w:proofErr w:type="gramEnd"/>
      <w:r w:rsidRPr="00B43D96">
        <w:rPr>
          <w:rFonts w:ascii="Times New Roman" w:hAnsi="Times New Roman" w:cs="Times New Roman"/>
          <w:sz w:val="20"/>
          <w:szCs w:val="20"/>
        </w:rPr>
        <w:t xml:space="preserve">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(фермерское)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хозяйство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│1.3.4. │   количество  участников  -  глав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крестьянских│не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менее 70% </w:t>
      </w:r>
      <w:proofErr w:type="gramStart"/>
      <w:r w:rsidRPr="00B43D96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B43D96">
        <w:rPr>
          <w:rFonts w:ascii="Times New Roman" w:hAnsi="Times New Roman" w:cs="Times New Roman"/>
          <w:sz w:val="20"/>
          <w:szCs w:val="20"/>
        </w:rPr>
        <w:t xml:space="preserve">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│(фермерских)  хозяйств,  ранее  ведущих   </w:t>
      </w:r>
      <w:proofErr w:type="spellStart"/>
      <w:proofErr w:type="gramStart"/>
      <w:r w:rsidRPr="00B43D96">
        <w:rPr>
          <w:rFonts w:ascii="Times New Roman" w:hAnsi="Times New Roman" w:cs="Times New Roman"/>
          <w:sz w:val="20"/>
          <w:szCs w:val="20"/>
        </w:rPr>
        <w:t>личное</w:t>
      </w:r>
      <w:proofErr w:type="gramEnd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общего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│подсобное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хозяйство и/или  выпускников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аграрных│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количества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│учебных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заведений                               │   отобранных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участников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программы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│2.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│Для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обеспечения    реализации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мероприятий│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│Региональной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программы   субъектом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Российской│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│Федерации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:                                      │         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│2.1.   │   полностью использованы средства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федерального│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остатки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│бюджета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,    </w:t>
      </w:r>
      <w:proofErr w:type="gramStart"/>
      <w:r w:rsidRPr="00B43D96">
        <w:rPr>
          <w:rFonts w:ascii="Times New Roman" w:hAnsi="Times New Roman" w:cs="Times New Roman"/>
          <w:sz w:val="20"/>
          <w:szCs w:val="20"/>
        </w:rPr>
        <w:t>полученные</w:t>
      </w:r>
      <w:proofErr w:type="gramEnd"/>
      <w:r w:rsidRPr="00B43D96">
        <w:rPr>
          <w:rFonts w:ascii="Times New Roman" w:hAnsi="Times New Roman" w:cs="Times New Roman"/>
          <w:sz w:val="20"/>
          <w:szCs w:val="20"/>
        </w:rPr>
        <w:t xml:space="preserve">    на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софинансирование│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отсутствуют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│мероприятий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Региональной     программы     </w:t>
      </w:r>
      <w:proofErr w:type="spellStart"/>
      <w:proofErr w:type="gramStart"/>
      <w:r w:rsidRPr="00B43D96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│предоставлению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грантов на  создание  и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развитие│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│крестьянского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(фермерского)    хозяйства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и│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│единовременной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помощи  на  бытовое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обустройство│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│начинающим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фермерам,  в  году,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предшествующем│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│году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реализации  Региональной   программы,   </w:t>
      </w:r>
      <w:proofErr w:type="spellStart"/>
      <w:proofErr w:type="gramStart"/>
      <w:r w:rsidRPr="00B43D96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│который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подается заявка (далее - Прошлый год)   │         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│2.2.   │   обеспечено       отсутствие        </w:t>
      </w:r>
      <w:proofErr w:type="spellStart"/>
      <w:proofErr w:type="gramStart"/>
      <w:r w:rsidRPr="00B43D96">
        <w:rPr>
          <w:rFonts w:ascii="Times New Roman" w:hAnsi="Times New Roman" w:cs="Times New Roman"/>
          <w:sz w:val="20"/>
          <w:szCs w:val="20"/>
        </w:rPr>
        <w:t>нецелевого</w:t>
      </w:r>
      <w:proofErr w:type="gramEnd"/>
      <w:r w:rsidRPr="00B43D96">
        <w:rPr>
          <w:rFonts w:ascii="Times New Roman" w:hAnsi="Times New Roman" w:cs="Times New Roman"/>
          <w:sz w:val="20"/>
          <w:szCs w:val="20"/>
        </w:rPr>
        <w:t>│факты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нецелевого│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│использования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финансовых средств, полученных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на│использования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и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│реализацию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мероприятий Региональной программы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и│</w:t>
      </w:r>
      <w:proofErr w:type="gramStart"/>
      <w:r w:rsidRPr="00B43D96">
        <w:rPr>
          <w:rFonts w:ascii="Times New Roman" w:hAnsi="Times New Roman" w:cs="Times New Roman"/>
          <w:sz w:val="20"/>
          <w:szCs w:val="20"/>
        </w:rPr>
        <w:t>несвоевременного</w:t>
      </w:r>
      <w:proofErr w:type="gramEnd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│несвоевременного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перечисления грантов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начинающим│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перечисления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│фермерам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                        │  отсутствуют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│2.3.   │   обеспечено достижение в  полном  объеме  и  </w:t>
      </w:r>
      <w:proofErr w:type="spellStart"/>
      <w:proofErr w:type="gramStart"/>
      <w:r w:rsidRPr="00B43D9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полностью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│максимальной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эффективностью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показателей│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выполнено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│прошлого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года    по    количеству    </w:t>
      </w:r>
      <w:proofErr w:type="spellStart"/>
      <w:proofErr w:type="gramStart"/>
      <w:r w:rsidRPr="00B43D96">
        <w:rPr>
          <w:rFonts w:ascii="Times New Roman" w:hAnsi="Times New Roman" w:cs="Times New Roman"/>
          <w:sz w:val="20"/>
          <w:szCs w:val="20"/>
        </w:rPr>
        <w:t>созданных</w:t>
      </w:r>
      <w:proofErr w:type="gramEnd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│крестьянских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(фермерских)   хозяйств,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рабочих│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│мест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,  федеральных,  региональных,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привлеченных│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│средств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                         │         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│2.4.   │   </w:t>
      </w:r>
      <w:proofErr w:type="gramStart"/>
      <w:r w:rsidRPr="00B43D96">
        <w:rPr>
          <w:rFonts w:ascii="Times New Roman" w:hAnsi="Times New Roman" w:cs="Times New Roman"/>
          <w:sz w:val="20"/>
          <w:szCs w:val="20"/>
        </w:rPr>
        <w:t>определены максимальные размеры Поддержки    │   определены</w:t>
      </w:r>
      <w:proofErr w:type="gramEnd"/>
      <w:r w:rsidRPr="00B43D96">
        <w:rPr>
          <w:rFonts w:ascii="Times New Roman" w:hAnsi="Times New Roman" w:cs="Times New Roman"/>
          <w:sz w:val="20"/>
          <w:szCs w:val="20"/>
        </w:rPr>
        <w:t xml:space="preserve">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│2.5.   │   создана   конкурсная   комиссия   по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отбору│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более 50%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│начинающих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фермеров, в состав  </w:t>
      </w:r>
      <w:proofErr w:type="gramStart"/>
      <w:r w:rsidRPr="00B43D96">
        <w:rPr>
          <w:rFonts w:ascii="Times New Roman" w:hAnsi="Times New Roman" w:cs="Times New Roman"/>
          <w:sz w:val="20"/>
          <w:szCs w:val="20"/>
        </w:rPr>
        <w:t>которой</w:t>
      </w:r>
      <w:proofErr w:type="gramEnd"/>
      <w:r w:rsidRPr="00B43D96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включены│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состава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gramStart"/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│члены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,   не   являющиеся   государственными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и│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конкурсной   │</w:t>
      </w:r>
      <w:proofErr w:type="gram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│муниципальными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служащими                        │    комиссии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│2.6.   │   </w:t>
      </w:r>
      <w:proofErr w:type="gramStart"/>
      <w:r w:rsidRPr="00B43D96">
        <w:rPr>
          <w:rFonts w:ascii="Times New Roman" w:hAnsi="Times New Roman" w:cs="Times New Roman"/>
          <w:sz w:val="20"/>
          <w:szCs w:val="20"/>
        </w:rPr>
        <w:t xml:space="preserve">определены   специальные   льготные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условия│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определены</w:t>
      </w:r>
      <w:proofErr w:type="gramEnd"/>
      <w:r w:rsidRPr="00B43D96">
        <w:rPr>
          <w:rFonts w:ascii="Times New Roman" w:hAnsi="Times New Roman" w:cs="Times New Roman"/>
          <w:sz w:val="20"/>
          <w:szCs w:val="20"/>
        </w:rPr>
        <w:t xml:space="preserve">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│предоставления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земельных  участков  из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земель│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lastRenderedPageBreak/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│сельскохозяйственного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назначения,   </w:t>
      </w:r>
      <w:proofErr w:type="spellStart"/>
      <w:proofErr w:type="gramStart"/>
      <w:r w:rsidRPr="00B43D96">
        <w:rPr>
          <w:rFonts w:ascii="Times New Roman" w:hAnsi="Times New Roman" w:cs="Times New Roman"/>
          <w:sz w:val="20"/>
          <w:szCs w:val="20"/>
        </w:rPr>
        <w:t>необходимых</w:t>
      </w:r>
      <w:proofErr w:type="gramEnd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│для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крестьянских    (фермерских)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хозяйств,│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gramStart"/>
      <w:r w:rsidRPr="00B43D96">
        <w:rPr>
          <w:rFonts w:ascii="Times New Roman" w:hAnsi="Times New Roman" w:cs="Times New Roman"/>
          <w:sz w:val="20"/>
          <w:szCs w:val="20"/>
        </w:rPr>
        <w:t>создающих</w:t>
      </w:r>
      <w:proofErr w:type="spellEnd"/>
      <w:proofErr w:type="gramEnd"/>
      <w:r w:rsidRPr="00B43D96">
        <w:rPr>
          <w:rFonts w:ascii="Times New Roman" w:hAnsi="Times New Roman" w:cs="Times New Roman"/>
          <w:sz w:val="20"/>
          <w:szCs w:val="20"/>
        </w:rPr>
        <w:t xml:space="preserve">     и     развивающих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крестьянские│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│(фермерские)   хозяйства   в   соответствии    </w:t>
      </w:r>
      <w:proofErr w:type="spellStart"/>
      <w:proofErr w:type="gramStart"/>
      <w:r w:rsidRPr="00B43D9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│Региональной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программой                         │         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│2.7.   │   </w:t>
      </w:r>
      <w:proofErr w:type="gramStart"/>
      <w:r w:rsidRPr="00B43D96">
        <w:rPr>
          <w:rFonts w:ascii="Times New Roman" w:hAnsi="Times New Roman" w:cs="Times New Roman"/>
          <w:sz w:val="20"/>
          <w:szCs w:val="20"/>
        </w:rPr>
        <w:t xml:space="preserve">определены  критерии  для  оценки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документов│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определены</w:t>
      </w:r>
      <w:proofErr w:type="gramEnd"/>
      <w:r w:rsidRPr="00B43D96">
        <w:rPr>
          <w:rFonts w:ascii="Times New Roman" w:hAnsi="Times New Roman" w:cs="Times New Roman"/>
          <w:sz w:val="20"/>
          <w:szCs w:val="20"/>
        </w:rPr>
        <w:t xml:space="preserve">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│заявителей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с  учетом   необходимости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экономии│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│бюджетных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средств, развития сельских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территорий│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│с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низким   уровнем    занятости    </w:t>
      </w:r>
      <w:proofErr w:type="spellStart"/>
      <w:proofErr w:type="gramStart"/>
      <w:r w:rsidRPr="00B43D96">
        <w:rPr>
          <w:rFonts w:ascii="Times New Roman" w:hAnsi="Times New Roman" w:cs="Times New Roman"/>
          <w:sz w:val="20"/>
          <w:szCs w:val="20"/>
        </w:rPr>
        <w:t>постоянного</w:t>
      </w:r>
      <w:proofErr w:type="gramEnd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│сельского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населения,    организации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сбыта│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│сельскохозяйственной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продукции,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сравнения│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│данных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заявителей, местных  социально-бытовых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и│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 xml:space="preserve">│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│собственных</w:t>
      </w:r>
      <w:proofErr w:type="spellEnd"/>
      <w:r w:rsidRPr="00B43D96">
        <w:rPr>
          <w:rFonts w:ascii="Times New Roman" w:hAnsi="Times New Roman" w:cs="Times New Roman"/>
          <w:sz w:val="20"/>
          <w:szCs w:val="20"/>
        </w:rPr>
        <w:t xml:space="preserve"> средств заявителей                  │                </w:t>
      </w:r>
      <w:proofErr w:type="spellStart"/>
      <w:r w:rsidRPr="00B43D96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43D96">
        <w:rPr>
          <w:rFonts w:ascii="Times New Roman" w:hAnsi="Times New Roman" w:cs="Times New Roman"/>
          <w:sz w:val="20"/>
          <w:szCs w:val="20"/>
        </w:rPr>
        <w:t>└───────┴────────────────────────────────────────────────┴────────────────┘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Приложение N 2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к приказу Минсельхоза России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от 22 марта 2012 г. N 197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2" w:name="Par252"/>
      <w:bookmarkEnd w:id="2"/>
      <w:r w:rsidRPr="00B43D96">
        <w:rPr>
          <w:rFonts w:ascii="Times New Roman" w:hAnsi="Times New Roman" w:cs="Times New Roman"/>
          <w:b/>
          <w:bCs/>
        </w:rPr>
        <w:t>УСЛОВИЯ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43D96">
        <w:rPr>
          <w:rFonts w:ascii="Times New Roman" w:hAnsi="Times New Roman" w:cs="Times New Roman"/>
          <w:b/>
          <w:bCs/>
        </w:rPr>
        <w:t>ПОДАЧИ ГРАЖДАНАМИ РОССИЙСКОЙ ФЕДЕРАЦИИ ЗАЯВОК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43D96">
        <w:rPr>
          <w:rFonts w:ascii="Times New Roman" w:hAnsi="Times New Roman" w:cs="Times New Roman"/>
          <w:b/>
          <w:bCs/>
        </w:rPr>
        <w:t>В КОНКУРСНУЮ КОМИССИЮ СУБЪЕКТА РОССИЙСКОЙ ФЕДЕРАЦИИ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43D96">
        <w:rPr>
          <w:rFonts w:ascii="Times New Roman" w:hAnsi="Times New Roman" w:cs="Times New Roman"/>
          <w:b/>
          <w:bCs/>
        </w:rPr>
        <w:t>ДЛЯ ПРИЗНАНИЯ ИХ УЧАСТНИКАМИ РЕГИОНАЛЬНОЙ ПРОГРАММЫ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43D96">
        <w:rPr>
          <w:rFonts w:ascii="Times New Roman" w:hAnsi="Times New Roman" w:cs="Times New Roman"/>
          <w:b/>
          <w:bCs/>
        </w:rPr>
        <w:t>ПОДДЕРЖКИ НАЧИНАЮЩИХ ФЕРМЕРОВ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Список изменяющих документов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B43D96">
        <w:rPr>
          <w:rFonts w:ascii="Times New Roman" w:hAnsi="Times New Roman" w:cs="Times New Roman"/>
        </w:rPr>
        <w:t xml:space="preserve">(в ред. Приказов Минсельхоза России от 28.12.2012 </w:t>
      </w:r>
      <w:hyperlink r:id="rId12" w:history="1">
        <w:r w:rsidRPr="00B43D96">
          <w:rPr>
            <w:rFonts w:ascii="Times New Roman" w:hAnsi="Times New Roman" w:cs="Times New Roman"/>
            <w:color w:val="0000FF"/>
          </w:rPr>
          <w:t>N 659</w:t>
        </w:r>
      </w:hyperlink>
      <w:r w:rsidRPr="00B43D96">
        <w:rPr>
          <w:rFonts w:ascii="Times New Roman" w:hAnsi="Times New Roman" w:cs="Times New Roman"/>
        </w:rPr>
        <w:t>,</w:t>
      </w:r>
      <w:proofErr w:type="gramEnd"/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от 02.10.2013 </w:t>
      </w:r>
      <w:hyperlink r:id="rId13" w:history="1">
        <w:r w:rsidRPr="00B43D96">
          <w:rPr>
            <w:rFonts w:ascii="Times New Roman" w:hAnsi="Times New Roman" w:cs="Times New Roman"/>
            <w:color w:val="0000FF"/>
          </w:rPr>
          <w:t>N 370</w:t>
        </w:r>
      </w:hyperlink>
      <w:r w:rsidRPr="00B43D96">
        <w:rPr>
          <w:rFonts w:ascii="Times New Roman" w:hAnsi="Times New Roman" w:cs="Times New Roman"/>
        </w:rPr>
        <w:t>)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1. </w:t>
      </w:r>
      <w:proofErr w:type="gramStart"/>
      <w:r w:rsidRPr="00B43D96">
        <w:rPr>
          <w:rFonts w:ascii="Times New Roman" w:hAnsi="Times New Roman" w:cs="Times New Roman"/>
        </w:rPr>
        <w:t xml:space="preserve">Настоящие условия подачи гражданами Российской Федерации заявок в конкурсную комиссию субъекта Российской Федерации для признания их участниками региональной программы поддержки начинающих фермеров разработаны в соответствии с </w:t>
      </w:r>
      <w:hyperlink r:id="rId14" w:history="1">
        <w:r w:rsidRPr="00B43D9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43D96">
        <w:rPr>
          <w:rFonts w:ascii="Times New Roman" w:hAnsi="Times New Roman" w:cs="Times New Roman"/>
        </w:rPr>
        <w:t xml:space="preserve"> Правительства Российской Федерации от 28 февраля 2012 г. N 166 "Об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фермеров" (Собрание законодательства Российской Федерации, 2012</w:t>
      </w:r>
      <w:proofErr w:type="gramEnd"/>
      <w:r w:rsidRPr="00B43D96">
        <w:rPr>
          <w:rFonts w:ascii="Times New Roman" w:hAnsi="Times New Roman" w:cs="Times New Roman"/>
        </w:rPr>
        <w:t xml:space="preserve">, </w:t>
      </w:r>
      <w:proofErr w:type="gramStart"/>
      <w:r w:rsidRPr="00B43D96">
        <w:rPr>
          <w:rFonts w:ascii="Times New Roman" w:hAnsi="Times New Roman" w:cs="Times New Roman"/>
        </w:rPr>
        <w:t>N 10, ст. 1251).</w:t>
      </w:r>
      <w:proofErr w:type="gramEnd"/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3" w:name="Par263"/>
      <w:bookmarkEnd w:id="3"/>
      <w:r w:rsidRPr="00B43D96">
        <w:rPr>
          <w:rFonts w:ascii="Times New Roman" w:hAnsi="Times New Roman" w:cs="Times New Roman"/>
        </w:rPr>
        <w:t>2. В конкурсную комиссию, созданную субъектом Российской Федерации для отбора начинающих фермеров, может подать заявку гражданин Российской Федерации (далее - Заявитель), с приложением документов, подтверждающих соблюдение следующих условий: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2.1. заявитель не осуществлял предпринимательскую деятельность в течение последних трех лет в качестве индивидуального предпринимателя без образования юридического лица и (или) не являлся учредителем (участником) коммерческой организации;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(</w:t>
      </w:r>
      <w:proofErr w:type="spellStart"/>
      <w:r w:rsidRPr="00B43D96">
        <w:rPr>
          <w:rFonts w:ascii="Times New Roman" w:hAnsi="Times New Roman" w:cs="Times New Roman"/>
        </w:rPr>
        <w:t>пп</w:t>
      </w:r>
      <w:proofErr w:type="spellEnd"/>
      <w:r w:rsidRPr="00B43D96">
        <w:rPr>
          <w:rFonts w:ascii="Times New Roman" w:hAnsi="Times New Roman" w:cs="Times New Roman"/>
        </w:rPr>
        <w:t xml:space="preserve">. 2.1 в ред. </w:t>
      </w:r>
      <w:hyperlink r:id="rId15" w:history="1">
        <w:r w:rsidRPr="00B43D96">
          <w:rPr>
            <w:rFonts w:ascii="Times New Roman" w:hAnsi="Times New Roman" w:cs="Times New Roman"/>
            <w:color w:val="0000FF"/>
          </w:rPr>
          <w:t>Приказа</w:t>
        </w:r>
      </w:hyperlink>
      <w:r w:rsidRPr="00B43D96">
        <w:rPr>
          <w:rFonts w:ascii="Times New Roman" w:hAnsi="Times New Roman" w:cs="Times New Roman"/>
        </w:rPr>
        <w:t xml:space="preserve"> Минсельхоза России от 02.10.2013 N 370)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2.2. заявитель ранее не являлся получателем: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а) гранта на создание и развитие крестьянского (фермерского) хозяйства (далее - Грант);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б) гранта на развитие семейных животноводческих ферм;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4" w:name="Par269"/>
      <w:bookmarkEnd w:id="4"/>
      <w:r w:rsidRPr="00B43D96">
        <w:rPr>
          <w:rFonts w:ascii="Times New Roman" w:hAnsi="Times New Roman" w:cs="Times New Roman"/>
        </w:rPr>
        <w:t xml:space="preserve">в) выплаты на содействие </w:t>
      </w:r>
      <w:proofErr w:type="spellStart"/>
      <w:r w:rsidRPr="00B43D96">
        <w:rPr>
          <w:rFonts w:ascii="Times New Roman" w:hAnsi="Times New Roman" w:cs="Times New Roman"/>
        </w:rPr>
        <w:t>самозанятости</w:t>
      </w:r>
      <w:proofErr w:type="spellEnd"/>
      <w:r w:rsidRPr="00B43D96">
        <w:rPr>
          <w:rFonts w:ascii="Times New Roman" w:hAnsi="Times New Roman" w:cs="Times New Roman"/>
        </w:rPr>
        <w:t xml:space="preserve"> безработных граждан, полученной до регистрации крестьянского (фермерского) хозяйства (далее - хозяйство), главой которого является заявитель;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5" w:name="Par270"/>
      <w:bookmarkEnd w:id="5"/>
      <w:r w:rsidRPr="00B43D96">
        <w:rPr>
          <w:rFonts w:ascii="Times New Roman" w:hAnsi="Times New Roman" w:cs="Times New Roman"/>
        </w:rPr>
        <w:t>г) средств финансовой поддержки субсидии или грантов на организацию начального этапа предпринимательской деятельности, полученных до регистрации хозяйства, главой которого является заявитель;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B43D96">
        <w:rPr>
          <w:rFonts w:ascii="Times New Roman" w:hAnsi="Times New Roman" w:cs="Times New Roman"/>
        </w:rPr>
        <w:t>д</w:t>
      </w:r>
      <w:proofErr w:type="spellEnd"/>
      <w:r w:rsidRPr="00B43D96">
        <w:rPr>
          <w:rFonts w:ascii="Times New Roman" w:hAnsi="Times New Roman" w:cs="Times New Roman"/>
        </w:rPr>
        <w:t xml:space="preserve">) единовременной помощи на бытовое обустройство начинающим фермерам (далее - </w:t>
      </w:r>
      <w:r w:rsidRPr="00B43D96">
        <w:rPr>
          <w:rFonts w:ascii="Times New Roman" w:hAnsi="Times New Roman" w:cs="Times New Roman"/>
        </w:rPr>
        <w:lastRenderedPageBreak/>
        <w:t>Помощь).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В случае</w:t>
      </w:r>
      <w:proofErr w:type="gramStart"/>
      <w:r w:rsidRPr="00B43D96">
        <w:rPr>
          <w:rFonts w:ascii="Times New Roman" w:hAnsi="Times New Roman" w:cs="Times New Roman"/>
        </w:rPr>
        <w:t>,</w:t>
      </w:r>
      <w:proofErr w:type="gramEnd"/>
      <w:r w:rsidRPr="00B43D96">
        <w:rPr>
          <w:rFonts w:ascii="Times New Roman" w:hAnsi="Times New Roman" w:cs="Times New Roman"/>
        </w:rPr>
        <w:t xml:space="preserve"> если указанные в </w:t>
      </w:r>
      <w:hyperlink w:anchor="Par269" w:history="1">
        <w:r w:rsidRPr="00B43D96">
          <w:rPr>
            <w:rFonts w:ascii="Times New Roman" w:hAnsi="Times New Roman" w:cs="Times New Roman"/>
            <w:color w:val="0000FF"/>
          </w:rPr>
          <w:t>пунктах "в"</w:t>
        </w:r>
      </w:hyperlink>
      <w:r w:rsidRPr="00B43D96">
        <w:rPr>
          <w:rFonts w:ascii="Times New Roman" w:hAnsi="Times New Roman" w:cs="Times New Roman"/>
        </w:rPr>
        <w:t xml:space="preserve"> и </w:t>
      </w:r>
      <w:hyperlink w:anchor="Par270" w:history="1">
        <w:r w:rsidRPr="00B43D96">
          <w:rPr>
            <w:rFonts w:ascii="Times New Roman" w:hAnsi="Times New Roman" w:cs="Times New Roman"/>
            <w:color w:val="0000FF"/>
          </w:rPr>
          <w:t>"г"</w:t>
        </w:r>
      </w:hyperlink>
      <w:r w:rsidRPr="00B43D96">
        <w:rPr>
          <w:rFonts w:ascii="Times New Roman" w:hAnsi="Times New Roman" w:cs="Times New Roman"/>
        </w:rPr>
        <w:t xml:space="preserve"> единовременные выплаты заявитель получает для создания и развития хозяйства, указанного в </w:t>
      </w:r>
      <w:hyperlink w:anchor="Par273" w:history="1">
        <w:r w:rsidRPr="00B43D96">
          <w:rPr>
            <w:rFonts w:ascii="Times New Roman" w:hAnsi="Times New Roman" w:cs="Times New Roman"/>
            <w:color w:val="0000FF"/>
          </w:rPr>
          <w:t>пункте 2.3</w:t>
        </w:r>
      </w:hyperlink>
      <w:r w:rsidRPr="00B43D96">
        <w:rPr>
          <w:rFonts w:ascii="Times New Roman" w:hAnsi="Times New Roman" w:cs="Times New Roman"/>
        </w:rPr>
        <w:t xml:space="preserve"> настоящих Условий, и не допускает финансирования за счет указанных выплат одних и тех же затрат, то заявитель может подать заявку на участие в конкурсе по отбору начинающих фермеров;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6" w:name="Par273"/>
      <w:bookmarkEnd w:id="6"/>
      <w:r w:rsidRPr="00B43D96">
        <w:rPr>
          <w:rFonts w:ascii="Times New Roman" w:hAnsi="Times New Roman" w:cs="Times New Roman"/>
        </w:rPr>
        <w:t>2.3. заявитель является главой хозяйства, деятельность которого на дату подачи заявки не превышает 24 месяцев со дня его регистрации и зарегистрированного на территории того же субъекта Российской Федерации, где подается заявка в конкурсную комиссию;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2.4. заявитель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или совместное ведение личного подсобного хозяйства в течение не менее трех лет;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B43D96">
        <w:rPr>
          <w:rFonts w:ascii="Times New Roman" w:hAnsi="Times New Roman" w:cs="Times New Roman"/>
        </w:rPr>
        <w:t xml:space="preserve">2.5. хозяйство, главой которого является заявитель, подпадает под критерии </w:t>
      </w:r>
      <w:proofErr w:type="spellStart"/>
      <w:r w:rsidRPr="00B43D96">
        <w:rPr>
          <w:rFonts w:ascii="Times New Roman" w:hAnsi="Times New Roman" w:cs="Times New Roman"/>
        </w:rPr>
        <w:t>микропредприятия</w:t>
      </w:r>
      <w:proofErr w:type="spellEnd"/>
      <w:r w:rsidRPr="00B43D96">
        <w:rPr>
          <w:rFonts w:ascii="Times New Roman" w:hAnsi="Times New Roman" w:cs="Times New Roman"/>
        </w:rPr>
        <w:t xml:space="preserve">, установленные Федеральным </w:t>
      </w:r>
      <w:hyperlink r:id="rId16" w:history="1">
        <w:r w:rsidRPr="00B43D96">
          <w:rPr>
            <w:rFonts w:ascii="Times New Roman" w:hAnsi="Times New Roman" w:cs="Times New Roman"/>
            <w:color w:val="0000FF"/>
          </w:rPr>
          <w:t>законом</w:t>
        </w:r>
      </w:hyperlink>
      <w:r w:rsidRPr="00B43D96">
        <w:rPr>
          <w:rFonts w:ascii="Times New Roman" w:hAnsi="Times New Roman" w:cs="Times New Roman"/>
        </w:rPr>
        <w:t xml:space="preserve">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 (ч. I), ст. 3615; N 30 (ч. II);</w:t>
      </w:r>
      <w:proofErr w:type="gramEnd"/>
      <w:r w:rsidRPr="00B43D96">
        <w:rPr>
          <w:rFonts w:ascii="Times New Roman" w:hAnsi="Times New Roman" w:cs="Times New Roman"/>
        </w:rPr>
        <w:t xml:space="preserve"> ст. 3616; 2009, N 31, ст. 3923; N 52 (ч. I), ст. 6441; 2010, N 28, ст. 3553; 2011, N 27, ст. 3880; N 50, ст. 7343);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2.6. заявитель имеет план по созданию и развитию хозяйства по направлению деятельности (отрасли), определенной региональной программой, увеличению объема реализуемой сельскохозяйственной продукции (далее - бизнес-план);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B43D96">
        <w:rPr>
          <w:rFonts w:ascii="Times New Roman" w:hAnsi="Times New Roman" w:cs="Times New Roman"/>
        </w:rPr>
        <w:t>2.7. заявитель представляет план расходов (далее - План) с указанием наименований приобретаемого имущества, выполняемых работ, оказываемых услуг (далее - Приобретения), их количества, цены, источников финансирования (средств Гранта, Помощи, собственных и заемных средств);</w:t>
      </w:r>
      <w:proofErr w:type="gramEnd"/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2.8. глава хозяйства обязуется оплачивать за счет собственных средств не менее 10% стоимости каждого наименования Приобретений, указанных в Плане;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2.9. глава хозяйства обязуется использовать Грант и Помощь в течение 12 месяцев со дня поступления средств на его счет и использовать имущество, закупаемое за счет Гранта, исключительно на развитие хозяйства;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2.10. хозяйство планирует создание не менее одного постоянного рабочего места на каждые 500 тыс. рублей Гранта;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2.11. заявитель заключил договоры (предварительные договоры) о реализации сельскохозяйственной продукции на сумму более 30 тысяч рублей;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2.12. заявитель обязуется осуществлять деятельность хозяйства в течение не менее пяти лет после получения Гранта;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2.13. заявитель соглашается на передачу и обработку его персональных данных в соответствии с законодательством Российской Федерации;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2.14. заявитель постоянно проживает или обязуется переехать на постоянное место жительства в муниципальное образование по месту нахождения и регистрации хозяйства, главой которого он является и данное хозяйство является единственным местом трудоустройства заявителя.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(</w:t>
      </w:r>
      <w:proofErr w:type="spellStart"/>
      <w:r w:rsidRPr="00B43D96">
        <w:rPr>
          <w:rFonts w:ascii="Times New Roman" w:hAnsi="Times New Roman" w:cs="Times New Roman"/>
        </w:rPr>
        <w:t>пп</w:t>
      </w:r>
      <w:proofErr w:type="spellEnd"/>
      <w:r w:rsidRPr="00B43D96">
        <w:rPr>
          <w:rFonts w:ascii="Times New Roman" w:hAnsi="Times New Roman" w:cs="Times New Roman"/>
        </w:rPr>
        <w:t xml:space="preserve">. 2.14 </w:t>
      </w:r>
      <w:proofErr w:type="gramStart"/>
      <w:r w:rsidRPr="00B43D96">
        <w:rPr>
          <w:rFonts w:ascii="Times New Roman" w:hAnsi="Times New Roman" w:cs="Times New Roman"/>
        </w:rPr>
        <w:t>введен</w:t>
      </w:r>
      <w:proofErr w:type="gramEnd"/>
      <w:r w:rsidRPr="00B43D96">
        <w:rPr>
          <w:rFonts w:ascii="Times New Roman" w:hAnsi="Times New Roman" w:cs="Times New Roman"/>
        </w:rPr>
        <w:t xml:space="preserve"> </w:t>
      </w:r>
      <w:hyperlink r:id="rId17" w:history="1">
        <w:r w:rsidRPr="00B43D96">
          <w:rPr>
            <w:rFonts w:ascii="Times New Roman" w:hAnsi="Times New Roman" w:cs="Times New Roman"/>
            <w:color w:val="0000FF"/>
          </w:rPr>
          <w:t>Приказом</w:t>
        </w:r>
      </w:hyperlink>
      <w:r w:rsidRPr="00B43D96">
        <w:rPr>
          <w:rFonts w:ascii="Times New Roman" w:hAnsi="Times New Roman" w:cs="Times New Roman"/>
        </w:rPr>
        <w:t xml:space="preserve"> Минсельхоза России от 02.10.2013 N 370)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(п. 2 в ред. </w:t>
      </w:r>
      <w:hyperlink r:id="rId18" w:history="1">
        <w:r w:rsidRPr="00B43D96">
          <w:rPr>
            <w:rFonts w:ascii="Times New Roman" w:hAnsi="Times New Roman" w:cs="Times New Roman"/>
            <w:color w:val="0000FF"/>
          </w:rPr>
          <w:t>Приказа</w:t>
        </w:r>
      </w:hyperlink>
      <w:r w:rsidRPr="00B43D96">
        <w:rPr>
          <w:rFonts w:ascii="Times New Roman" w:hAnsi="Times New Roman" w:cs="Times New Roman"/>
        </w:rPr>
        <w:t xml:space="preserve"> Минсельхоза России от 28.12.2012 N 659)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3. Перечень документов, подтверждающих соответствие заявителя условиям, указанным в </w:t>
      </w:r>
      <w:hyperlink w:anchor="Par263" w:history="1">
        <w:r w:rsidRPr="00B43D96">
          <w:rPr>
            <w:rFonts w:ascii="Times New Roman" w:hAnsi="Times New Roman" w:cs="Times New Roman"/>
            <w:color w:val="0000FF"/>
          </w:rPr>
          <w:t>пункте 2</w:t>
        </w:r>
      </w:hyperlink>
      <w:r w:rsidRPr="00B43D96">
        <w:rPr>
          <w:rFonts w:ascii="Times New Roman" w:hAnsi="Times New Roman" w:cs="Times New Roman"/>
        </w:rPr>
        <w:t xml:space="preserve"> настоящих Условий, устанавливается субъектом Российской Федерации.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4. Реквизиты всех документов, подаваемых заявителем в конкурсную комиссию, количество листов в них вносятся в опись, составляемую в двух экземплярах. Первый экземпляр описи с отметкой о дате, времени и должностном лице, принявшем документы, остается у заявителя, а второй (копия) прилагается к заявке и документам, рассматриваемым конкурсной комиссией.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5. При подаче заявки заявитель может предоставить дополнительно любые документы, в том числе рекомендательное письмо (письма) от органов местного самоуправления, или общественных организаций, или поручителей, если считает, что они могут повлиять на решение конкурсной комиссии. Дополнительно представленные документы также подлежат внесению в опись.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Приложение N 3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к приказу Минсельхоза России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от 22 марта 2012 г. N 197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7" w:name="Par297"/>
      <w:bookmarkEnd w:id="7"/>
      <w:r w:rsidRPr="00B43D96">
        <w:rPr>
          <w:rFonts w:ascii="Times New Roman" w:hAnsi="Times New Roman" w:cs="Times New Roman"/>
        </w:rPr>
        <w:t>Соглашение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о предоставлении субсидии из федерального бюджета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бюджету субъекта Российской Федерации в целях софинансирования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расходных обязательств субъекта Российской Федерации, возникающих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при выполнении мероприятий по предоставлению грантов на создание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и развитие крестьянского (фермерского) хозяйства и </w:t>
      </w:r>
      <w:proofErr w:type="gramStart"/>
      <w:r w:rsidRPr="00B43D96">
        <w:rPr>
          <w:rFonts w:ascii="Times New Roman" w:hAnsi="Times New Roman" w:cs="Times New Roman"/>
        </w:rPr>
        <w:t>единовременной</w:t>
      </w:r>
      <w:proofErr w:type="gramEnd"/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помощи на бытовое обустройство начинающим фермерам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Утратило силу. - </w:t>
      </w:r>
      <w:hyperlink r:id="rId19" w:history="1">
        <w:r w:rsidRPr="00B43D96">
          <w:rPr>
            <w:rFonts w:ascii="Times New Roman" w:hAnsi="Times New Roman" w:cs="Times New Roman"/>
            <w:color w:val="0000FF"/>
          </w:rPr>
          <w:t>Приказ</w:t>
        </w:r>
      </w:hyperlink>
      <w:r w:rsidRPr="00B43D96">
        <w:rPr>
          <w:rFonts w:ascii="Times New Roman" w:hAnsi="Times New Roman" w:cs="Times New Roman"/>
        </w:rPr>
        <w:t xml:space="preserve"> Минсельхоза России от 30.01.2013 N 39.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Приложение N 4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к приказу Минсельхоза России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от 22 марта 2012 г. N 197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ЗАЯВКА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на перечисление субсидии из федерального бюджета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Утратила силу. - </w:t>
      </w:r>
      <w:hyperlink r:id="rId20" w:history="1">
        <w:r w:rsidRPr="00B43D96">
          <w:rPr>
            <w:rFonts w:ascii="Times New Roman" w:hAnsi="Times New Roman" w:cs="Times New Roman"/>
            <w:color w:val="0000FF"/>
          </w:rPr>
          <w:t>Приказ</w:t>
        </w:r>
      </w:hyperlink>
      <w:r w:rsidRPr="00B43D96">
        <w:rPr>
          <w:rFonts w:ascii="Times New Roman" w:hAnsi="Times New Roman" w:cs="Times New Roman"/>
        </w:rPr>
        <w:t xml:space="preserve"> Минсельхоза России от 30.01.2013 N 39.</w:t>
      </w: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Приложение N 5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к приказу Минсельхоза России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от 22 марта 2012 г. N 197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Список изменяющих документов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(в ред. </w:t>
      </w:r>
      <w:hyperlink r:id="rId21" w:history="1">
        <w:r w:rsidRPr="00B43D96">
          <w:rPr>
            <w:rFonts w:ascii="Times New Roman" w:hAnsi="Times New Roman" w:cs="Times New Roman"/>
            <w:color w:val="0000FF"/>
          </w:rPr>
          <w:t>Приказа</w:t>
        </w:r>
      </w:hyperlink>
      <w:r w:rsidRPr="00B43D96">
        <w:rPr>
          <w:rFonts w:ascii="Times New Roman" w:hAnsi="Times New Roman" w:cs="Times New Roman"/>
        </w:rPr>
        <w:t xml:space="preserve"> Минсельхоза России от 28.12.2012 N 659)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  <w:sectPr w:rsidR="00B43D96" w:rsidRPr="00B43D96" w:rsidSect="002E37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3D96" w:rsidRPr="00B43D96" w:rsidRDefault="00B43D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Представляется: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1) начинающими фермерами по </w:t>
      </w:r>
      <w:hyperlink w:anchor="Par411" w:history="1">
        <w:r w:rsidRPr="00B43D96">
          <w:rPr>
            <w:rFonts w:ascii="Times New Roman" w:hAnsi="Times New Roman" w:cs="Times New Roman"/>
            <w:color w:val="0000FF"/>
          </w:rPr>
          <w:t>разделам III</w:t>
        </w:r>
      </w:hyperlink>
      <w:r w:rsidRPr="00B43D96">
        <w:rPr>
          <w:rFonts w:ascii="Times New Roman" w:hAnsi="Times New Roman" w:cs="Times New Roman"/>
        </w:rPr>
        <w:t xml:space="preserve"> - </w:t>
      </w:r>
      <w:hyperlink w:anchor="Par573" w:history="1">
        <w:r w:rsidRPr="00B43D96">
          <w:rPr>
            <w:rFonts w:ascii="Times New Roman" w:hAnsi="Times New Roman" w:cs="Times New Roman"/>
            <w:color w:val="0000FF"/>
          </w:rPr>
          <w:t>VII</w:t>
        </w:r>
      </w:hyperlink>
      <w:r w:rsidRPr="00B43D96">
        <w:rPr>
          <w:rFonts w:ascii="Times New Roman" w:hAnsi="Times New Roman" w:cs="Times New Roman"/>
        </w:rPr>
        <w:t xml:space="preserve">              ┌─────────────┐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в Уполномоченный орган не позднее 10 числа месяца,          </w:t>
      </w:r>
      <w:proofErr w:type="spellStart"/>
      <w:r w:rsidRPr="00B43D96">
        <w:rPr>
          <w:rFonts w:ascii="Times New Roman" w:hAnsi="Times New Roman" w:cs="Times New Roman"/>
        </w:rPr>
        <w:t>│Ежеквартально│</w:t>
      </w:r>
      <w:proofErr w:type="spellEnd"/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следующего за отчетным кварталом;                           └─────────────┘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2) Уполномоченным органом в Минсельхоз России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в бумажном виде и на электронном носителе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не позднее 20 числа месяца, следующего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за отчетным кварталом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bookmarkStart w:id="8" w:name="Par338"/>
      <w:bookmarkEnd w:id="8"/>
      <w:r w:rsidRPr="00B43D96">
        <w:rPr>
          <w:rFonts w:ascii="Times New Roman" w:hAnsi="Times New Roman" w:cs="Times New Roman"/>
        </w:rPr>
        <w:t xml:space="preserve">                                   ОТЧЕТ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    о расходах бюджета ___________________________ (местного бюджета),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                         </w:t>
      </w:r>
      <w:proofErr w:type="gramStart"/>
      <w:r w:rsidRPr="00B43D96">
        <w:rPr>
          <w:rFonts w:ascii="Times New Roman" w:hAnsi="Times New Roman" w:cs="Times New Roman"/>
        </w:rPr>
        <w:t>(наименование субъекта</w:t>
      </w:r>
      <w:proofErr w:type="gramEnd"/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                          </w:t>
      </w:r>
      <w:proofErr w:type="gramStart"/>
      <w:r w:rsidRPr="00B43D96">
        <w:rPr>
          <w:rFonts w:ascii="Times New Roman" w:hAnsi="Times New Roman" w:cs="Times New Roman"/>
        </w:rPr>
        <w:t>Российской Федерации)</w:t>
      </w:r>
      <w:proofErr w:type="gramEnd"/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       источником финансового </w:t>
      </w:r>
      <w:proofErr w:type="gramStart"/>
      <w:r w:rsidRPr="00B43D96">
        <w:rPr>
          <w:rFonts w:ascii="Times New Roman" w:hAnsi="Times New Roman" w:cs="Times New Roman"/>
        </w:rPr>
        <w:t>обеспечения</w:t>
      </w:r>
      <w:proofErr w:type="gramEnd"/>
      <w:r w:rsidRPr="00B43D96">
        <w:rPr>
          <w:rFonts w:ascii="Times New Roman" w:hAnsi="Times New Roman" w:cs="Times New Roman"/>
        </w:rPr>
        <w:t xml:space="preserve"> которых является субсидия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                     за _____________________ 20__ г.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                        (наименование месяца)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                             I. ОБЩИЕ РАСХОДЫ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                                                                (тыс. руб.)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152"/>
        <w:gridCol w:w="864"/>
        <w:gridCol w:w="1152"/>
        <w:gridCol w:w="864"/>
        <w:gridCol w:w="672"/>
        <w:gridCol w:w="672"/>
        <w:gridCol w:w="672"/>
        <w:gridCol w:w="864"/>
        <w:gridCol w:w="864"/>
        <w:gridCol w:w="864"/>
        <w:gridCol w:w="864"/>
        <w:gridCol w:w="960"/>
        <w:gridCol w:w="768"/>
        <w:gridCol w:w="768"/>
        <w:gridCol w:w="768"/>
        <w:gridCol w:w="864"/>
        <w:gridCol w:w="768"/>
        <w:gridCol w:w="1056"/>
      </w:tblGrid>
      <w:tr w:rsidR="00B43D96" w:rsidRPr="00B43D96">
        <w:trPr>
          <w:trHeight w:val="480"/>
          <w:tblCellSpacing w:w="5" w:type="nil"/>
        </w:trPr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рас-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ходного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обязатель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, на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осущест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вление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ко-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торого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предостав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лен грант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Код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бюджет-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ной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класси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фикации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Остаток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средств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федераль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жета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на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01.01.____</w:t>
            </w:r>
          </w:p>
        </w:tc>
        <w:tc>
          <w:tcPr>
            <w:tcW w:w="37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  Предусмотрено средств   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     на текущий год          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Преду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смот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ренный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уровень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финан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сирова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счет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средств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бюджета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субъек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  <w:proofErr w:type="gram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proofErr w:type="gram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ос-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сийской</w:t>
            </w:r>
            <w:proofErr w:type="spellEnd"/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Федера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, %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гр. 9 =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гр. 6 /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гр. 4 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Получе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но из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феде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раль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бюджета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Восста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новле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но по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раз-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личным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осно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ваниям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средств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феде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рально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го </w:t>
            </w: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жета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прошлых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лет    </w:t>
            </w:r>
          </w:p>
        </w:tc>
        <w:tc>
          <w:tcPr>
            <w:tcW w:w="3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Перечислено КФХ на отчетную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          дату           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Профи-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нанси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ровано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собст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венных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средств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фермера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Воз-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враще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но в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феде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раль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за от-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четный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Остаток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средств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федераль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жета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на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лицевых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счетах</w:t>
            </w:r>
            <w:proofErr w:type="gram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B43D96" w:rsidRPr="00B43D96">
        <w:trPr>
          <w:trHeight w:val="480"/>
          <w:tblCellSpacing w:w="5" w:type="nil"/>
        </w:trPr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всего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гр. 4 =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гр. 5 +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гр. 6 +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гр. 7  </w:t>
            </w:r>
          </w:p>
        </w:tc>
        <w:tc>
          <w:tcPr>
            <w:tcW w:w="2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    в том числе   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 за счет средств:     </w:t>
            </w: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всего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гр. 12 =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гр. 13 +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гр. 14 +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гр. 15  </w:t>
            </w:r>
          </w:p>
        </w:tc>
        <w:tc>
          <w:tcPr>
            <w:tcW w:w="230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в т.ч. за счет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    средств      </w:t>
            </w: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D96" w:rsidRPr="00B43D96">
        <w:trPr>
          <w:trHeight w:val="1920"/>
          <w:tblCellSpacing w:w="5" w:type="nil"/>
        </w:trPr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феде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раль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жета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жета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субъ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екта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Рос-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сий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ской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Феде-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рации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мест-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жетов</w:t>
            </w:r>
            <w:proofErr w:type="spellEnd"/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средст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на-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чинаю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щих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ферме-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ров    </w:t>
            </w: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феде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раль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бюдже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та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бюдже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та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субъ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екта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Рос-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сийс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кой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Феде-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мест-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бюдже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та    </w:t>
            </w: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D96" w:rsidRPr="00B43D96"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 1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2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 3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4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5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6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7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8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9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10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11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12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13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14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15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16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17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18    </w:t>
            </w:r>
          </w:p>
        </w:tc>
      </w:tr>
      <w:tr w:rsidR="00B43D96" w:rsidRPr="00B43D96"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43D96" w:rsidRPr="00B43D96" w:rsidRDefault="00B43D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lastRenderedPageBreak/>
        <w:t xml:space="preserve">               II. ПЕРЕЧИСЛЕНИЕ СРЕДСТВ НАЧИНАЮЩИМ ФЕРМЕРАМ,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                   </w:t>
      </w:r>
      <w:proofErr w:type="gramStart"/>
      <w:r w:rsidRPr="00B43D96">
        <w:rPr>
          <w:rFonts w:ascii="Times New Roman" w:hAnsi="Times New Roman" w:cs="Times New Roman"/>
        </w:rPr>
        <w:t>ИСТОЧНИКОМ</w:t>
      </w:r>
      <w:proofErr w:type="gramEnd"/>
      <w:r w:rsidRPr="00B43D96">
        <w:rPr>
          <w:rFonts w:ascii="Times New Roman" w:hAnsi="Times New Roman" w:cs="Times New Roman"/>
        </w:rPr>
        <w:t xml:space="preserve"> КОТОРЫХ ЯВЛЯЕТСЯ СУБСИДИЯ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                                                                (тыс. руб.)</w:t>
      </w:r>
    </w:p>
    <w:p w:rsidR="00B43D96" w:rsidRPr="00B43D96" w:rsidRDefault="00B43D9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"/>
          <w:szCs w:val="2"/>
        </w:rPr>
      </w:pP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    </w:t>
      </w:r>
      <w:proofErr w:type="spellStart"/>
      <w:r w:rsidRPr="00B43D96">
        <w:rPr>
          <w:rFonts w:ascii="Times New Roman" w:hAnsi="Times New Roman" w:cs="Times New Roman"/>
        </w:rPr>
        <w:t>КонсультантПлюс</w:t>
      </w:r>
      <w:proofErr w:type="spellEnd"/>
      <w:r w:rsidRPr="00B43D96">
        <w:rPr>
          <w:rFonts w:ascii="Times New Roman" w:hAnsi="Times New Roman" w:cs="Times New Roman"/>
        </w:rPr>
        <w:t>: примечание.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    Нумерация  граф  в таблице  дана  в соответствии  с официальным текстом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документа.</w:t>
      </w:r>
    </w:p>
    <w:p w:rsidR="00B43D96" w:rsidRPr="00B43D96" w:rsidRDefault="00B43D9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00"/>
        <w:gridCol w:w="1440"/>
        <w:gridCol w:w="840"/>
        <w:gridCol w:w="1080"/>
        <w:gridCol w:w="1080"/>
        <w:gridCol w:w="960"/>
        <w:gridCol w:w="960"/>
        <w:gridCol w:w="1080"/>
        <w:gridCol w:w="1080"/>
        <w:gridCol w:w="960"/>
        <w:gridCol w:w="1200"/>
        <w:gridCol w:w="1080"/>
        <w:gridCol w:w="1080"/>
      </w:tblGrid>
      <w:tr w:rsidR="00B43D96" w:rsidRPr="00B43D96">
        <w:trPr>
          <w:tblCellSpacing w:w="5" w:type="nil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расходного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обязательства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Остаток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средств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федераль</w:t>
            </w:r>
            <w:proofErr w:type="spellEnd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proofErr w:type="gram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01.02.20__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 Перечислено средств 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на предоставление гранта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на создание и развитие КФХ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по решению </w:t>
            </w:r>
            <w:proofErr w:type="gram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региональной</w:t>
            </w:r>
            <w:proofErr w:type="gramEnd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 конкурсной комиссии     </w:t>
            </w:r>
          </w:p>
        </w:tc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Перечислено средств </w:t>
            </w:r>
            <w:proofErr w:type="gram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proofErr w:type="gram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единовременной</w:t>
            </w:r>
            <w:proofErr w:type="gramEnd"/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   помощи на </w:t>
            </w:r>
            <w:proofErr w:type="gram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бытовое</w:t>
            </w:r>
            <w:proofErr w:type="gramEnd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обустройство начинающего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  фермера по решению  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региональной конкурсной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 комиссии, млн. рублей    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Остаток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proofErr w:type="spellEnd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-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рального</w:t>
            </w:r>
            <w:proofErr w:type="spellEnd"/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на лице-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сче</w:t>
            </w:r>
            <w:proofErr w:type="spellEnd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Возвра</w:t>
            </w:r>
            <w:proofErr w:type="spellEnd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щено</w:t>
            </w:r>
            <w:proofErr w:type="spellEnd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proofErr w:type="spellEnd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ральный</w:t>
            </w:r>
            <w:proofErr w:type="spellEnd"/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за от-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четный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период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возник-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новения</w:t>
            </w:r>
            <w:proofErr w:type="spellEnd"/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остатка</w:t>
            </w:r>
          </w:p>
        </w:tc>
      </w:tr>
      <w:tr w:rsidR="00B43D96" w:rsidRPr="00B43D96">
        <w:trPr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  в том числе  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за счет средств    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3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  в том числе  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за счет средств    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D96" w:rsidRPr="00B43D96">
        <w:trPr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proofErr w:type="spellEnd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рально</w:t>
            </w:r>
            <w:proofErr w:type="spellEnd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proofErr w:type="spell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proofErr w:type="spellEnd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  <w:proofErr w:type="spellEnd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субъек</w:t>
            </w:r>
            <w:proofErr w:type="spellEnd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gram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ос-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сийской</w:t>
            </w:r>
            <w:proofErr w:type="spellEnd"/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Федера</w:t>
            </w:r>
            <w:proofErr w:type="spellEnd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мест-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бюдже</w:t>
            </w:r>
            <w:proofErr w:type="spellEnd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proofErr w:type="gramEnd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proofErr w:type="spellEnd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рально</w:t>
            </w:r>
            <w:proofErr w:type="spellEnd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proofErr w:type="spell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proofErr w:type="spellEnd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  <w:proofErr w:type="spellEnd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субъек</w:t>
            </w:r>
            <w:proofErr w:type="spellEnd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gram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ос-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сийской</w:t>
            </w:r>
            <w:proofErr w:type="spellEnd"/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Федера</w:t>
            </w:r>
            <w:proofErr w:type="spellEnd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мест-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бюдже</w:t>
            </w:r>
            <w:proofErr w:type="spellEnd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proofErr w:type="gramEnd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D96" w:rsidRPr="00B43D96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   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  2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4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6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7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8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9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10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11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12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13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14   </w:t>
            </w:r>
          </w:p>
        </w:tc>
      </w:tr>
      <w:tr w:rsidR="00B43D96" w:rsidRPr="00B43D96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D96" w:rsidRPr="00B43D96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D96" w:rsidRPr="00B43D96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3D96" w:rsidRPr="00B43D96" w:rsidRDefault="00B43D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bookmarkStart w:id="9" w:name="Par411"/>
      <w:bookmarkEnd w:id="9"/>
      <w:r w:rsidRPr="00B43D96">
        <w:rPr>
          <w:rFonts w:ascii="Times New Roman" w:hAnsi="Times New Roman" w:cs="Times New Roman"/>
        </w:rPr>
        <w:t xml:space="preserve">            III. ХАРАКТЕРИСТИКА НАЧИНАЮЩИХ ФЕРМЕРОВ, ПОЛУЧИВШИХ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      ГОСУДАРСТВЕННУЮ ПОДДЕРЖКУ, ИСТОЧНИКОМ КОТОРОЙ ЯВЛЯЕТСЯ СУБСИДИЯ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972"/>
        <w:gridCol w:w="864"/>
        <w:gridCol w:w="1080"/>
        <w:gridCol w:w="1080"/>
        <w:gridCol w:w="972"/>
        <w:gridCol w:w="972"/>
        <w:gridCol w:w="972"/>
        <w:gridCol w:w="1080"/>
        <w:gridCol w:w="972"/>
        <w:gridCol w:w="1080"/>
        <w:gridCol w:w="1080"/>
        <w:gridCol w:w="1080"/>
        <w:gridCol w:w="1080"/>
      </w:tblGrid>
      <w:tr w:rsidR="00B43D96" w:rsidRPr="00B43D96">
        <w:trPr>
          <w:trHeight w:val="2880"/>
          <w:tblCellSpacing w:w="5" w:type="nil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Ф.И.О. главы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крестьянского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(фермерского)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хозяйства, пол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Год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вступ</w:t>
            </w:r>
            <w:proofErr w:type="spellEnd"/>
            <w:proofErr w:type="gram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Регио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нальную</w:t>
            </w:r>
            <w:proofErr w:type="spellEnd"/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рамму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Дата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рожде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опыт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работы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Место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регист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рации и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место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житель-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Дата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реги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страции</w:t>
            </w:r>
            <w:proofErr w:type="spellEnd"/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КФХ,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отметка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о пре-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вании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из ЛПХ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ИНН КФХ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Адрес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 КФХ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Контакт-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те-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лефон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элек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-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тронная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почта,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сайт   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Количе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членов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КФХ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земли и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произ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водства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количе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  <w:proofErr w:type="gram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бочих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мест (до</w:t>
            </w:r>
            <w:proofErr w:type="gramEnd"/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конкур-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)     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дея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тельно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с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указани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ем кода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22" w:history="1">
              <w:r w:rsidRPr="00B43D9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ОКВЭД</w:t>
              </w:r>
            </w:hyperlink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и пред-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полагае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мых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объ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емов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реализа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ос-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новной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продук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gram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дачи </w:t>
            </w:r>
            <w:proofErr w:type="gram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явки </w:t>
            </w:r>
            <w:proofErr w:type="gram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Дата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призна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на-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чинающим</w:t>
            </w:r>
            <w:proofErr w:type="spellEnd"/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ферме-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ром, N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свиде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тельства</w:t>
            </w:r>
            <w:proofErr w:type="spellEnd"/>
          </w:p>
        </w:tc>
      </w:tr>
      <w:tr w:rsidR="00B43D96" w:rsidRPr="00B43D96">
        <w:trPr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 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  4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  5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  6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  7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  8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  9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  10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  11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  12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  13   </w:t>
            </w:r>
          </w:p>
        </w:tc>
      </w:tr>
      <w:tr w:rsidR="00B43D96" w:rsidRPr="00B43D96">
        <w:trPr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1.     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3D96" w:rsidRPr="00B43D96">
        <w:trPr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2.     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3D96" w:rsidRPr="00B43D96">
        <w:trPr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3D96" w:rsidRPr="00B43D96">
        <w:trPr>
          <w:trHeight w:val="2160"/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участни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ков        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... чел., </w:t>
            </w:r>
            <w:proofErr w:type="gram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т.ч. женщин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... чел.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До 35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лет 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...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Старше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35 лет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- ...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Неполное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... 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... 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.-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.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...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Зареги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стриро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ванных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в сель-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местно-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...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Преоб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разо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вано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из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ЛПХ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...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  X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  X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  X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Земли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... </w:t>
            </w:r>
            <w:proofErr w:type="gram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тех-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-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ед. 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животных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(указать</w:t>
            </w:r>
            <w:proofErr w:type="gramEnd"/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ви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дам)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... гол.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Рабочих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мест ...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Количе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фермеров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по ос-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новному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виду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деятель-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...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  X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D96">
              <w:rPr>
                <w:rFonts w:ascii="Times New Roman" w:hAnsi="Times New Roman" w:cs="Times New Roman"/>
                <w:sz w:val="18"/>
                <w:szCs w:val="18"/>
              </w:rPr>
              <w:t xml:space="preserve">   X    </w:t>
            </w:r>
          </w:p>
        </w:tc>
      </w:tr>
    </w:tbl>
    <w:p w:rsidR="00B43D96" w:rsidRPr="00B43D96" w:rsidRDefault="00B43D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                 IV. РАСХОД ПОЛУЧЕННОГО ГРАНТА НА СОЗДАНИЕ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             И РАЗВИТИЕ КРЕСТЬЯНСКОГО (ФЕРМЕРСКОГО) ХОЗЯЙСТВА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43D96" w:rsidRPr="00B43D96" w:rsidRDefault="00B43D9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(тыс. руб.)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>┌────────────────┬───────┬───────┬────────┬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│      Глава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│Год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│Сумма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│Собст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>-  │   Всего</w:t>
      </w:r>
      <w:proofErr w:type="gramStart"/>
      <w:r w:rsidRPr="00B43D96">
        <w:rPr>
          <w:rFonts w:ascii="Times New Roman" w:hAnsi="Times New Roman" w:cs="Times New Roman"/>
          <w:sz w:val="16"/>
          <w:szCs w:val="16"/>
        </w:rPr>
        <w:t xml:space="preserve">   │             В</w:t>
      </w:r>
      <w:proofErr w:type="gramEnd"/>
      <w:r w:rsidRPr="00B43D96">
        <w:rPr>
          <w:rFonts w:ascii="Times New Roman" w:hAnsi="Times New Roman" w:cs="Times New Roman"/>
          <w:sz w:val="16"/>
          <w:szCs w:val="16"/>
        </w:rPr>
        <w:t xml:space="preserve"> том числе использовано в соответствии с планом расходов      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│ крестьянского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│всту</w:t>
      </w:r>
      <w:proofErr w:type="gramStart"/>
      <w:r w:rsidRPr="00B43D96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>-</w:t>
      </w:r>
      <w:proofErr w:type="gramEnd"/>
      <w:r w:rsidRPr="00B43D9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│полу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-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│венные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│ бюджетных │   (с указанием суммы, наименование статьи расхода (включая марку (порода, сорт)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proofErr w:type="gramStart"/>
      <w:r w:rsidRPr="00B43D96">
        <w:rPr>
          <w:rFonts w:ascii="Times New Roman" w:hAnsi="Times New Roman" w:cs="Times New Roman"/>
          <w:sz w:val="16"/>
          <w:szCs w:val="16"/>
        </w:rPr>
        <w:lastRenderedPageBreak/>
        <w:t xml:space="preserve">│ (фермерского)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│ления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в│ченного│средства│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средств и │                   объекта, адрес), возраста, количества, цены)                   │</w:t>
      </w:r>
      <w:proofErr w:type="gram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│  хозяйства, N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│Реги</w:t>
      </w:r>
      <w:proofErr w:type="gramStart"/>
      <w:r w:rsidRPr="00B43D96">
        <w:rPr>
          <w:rFonts w:ascii="Times New Roman" w:hAnsi="Times New Roman" w:cs="Times New Roman"/>
          <w:sz w:val="16"/>
          <w:szCs w:val="16"/>
        </w:rPr>
        <w:t>о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>-</w:t>
      </w:r>
      <w:proofErr w:type="gramEnd"/>
      <w:r w:rsidRPr="00B43D9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│гранта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│фермера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│собственных├────────┬──────┬─────────┬─────────┬─────────┬────────┬────────┬─────────┬────────┤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│ свидетельства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│нал</w:t>
      </w:r>
      <w:proofErr w:type="gramStart"/>
      <w:r w:rsidRPr="00B43D96">
        <w:rPr>
          <w:rFonts w:ascii="Times New Roman" w:hAnsi="Times New Roman" w:cs="Times New Roman"/>
          <w:sz w:val="16"/>
          <w:szCs w:val="16"/>
        </w:rPr>
        <w:t>ь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>-</w:t>
      </w:r>
      <w:proofErr w:type="gramEnd"/>
      <w:r w:rsidRPr="00B43D96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│на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соз-│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│  средств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│приобре-│разра-│приобре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│строи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-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│подклю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-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│приобре-│приобре-│приобре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│приобре-│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│  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│ную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│дание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и│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│начинающих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│тение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│ботка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│тение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,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│тельство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│чение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│тение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│тение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│тение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│тение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│  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│про</w:t>
      </w:r>
      <w:proofErr w:type="gramStart"/>
      <w:r w:rsidRPr="00B43D96">
        <w:rPr>
          <w:rFonts w:ascii="Times New Roman" w:hAnsi="Times New Roman" w:cs="Times New Roman"/>
          <w:sz w:val="16"/>
          <w:szCs w:val="16"/>
        </w:rPr>
        <w:t>г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>-</w:t>
      </w:r>
      <w:proofErr w:type="gramEnd"/>
      <w:r w:rsidRPr="00B43D96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│разви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- │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фермеров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│земель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│псд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│ремонт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│дорог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и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│производ-│сельско-│сельхоз-│семян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и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│удоб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>-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│  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│рамму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│тие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КФХ│        │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│произво</w:t>
      </w:r>
      <w:proofErr w:type="gramStart"/>
      <w:r w:rsidRPr="00B43D96">
        <w:rPr>
          <w:rFonts w:ascii="Times New Roman" w:hAnsi="Times New Roman" w:cs="Times New Roman"/>
          <w:sz w:val="16"/>
          <w:szCs w:val="16"/>
        </w:rPr>
        <w:t>д-</w:t>
      </w:r>
      <w:proofErr w:type="gramEnd"/>
      <w:r w:rsidRPr="00B43D96">
        <w:rPr>
          <w:rFonts w:ascii="Times New Roman" w:hAnsi="Times New Roman" w:cs="Times New Roman"/>
          <w:sz w:val="16"/>
          <w:szCs w:val="16"/>
        </w:rPr>
        <w:t>│подъездов│ственных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│хозяйст-│техники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│посадоч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│рений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и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│  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│ственных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│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│объектов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│венных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│и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инве</w:t>
      </w:r>
      <w:proofErr w:type="gramStart"/>
      <w:r w:rsidRPr="00B43D96">
        <w:rPr>
          <w:rFonts w:ascii="Times New Roman" w:hAnsi="Times New Roman" w:cs="Times New Roman"/>
          <w:sz w:val="16"/>
          <w:szCs w:val="16"/>
        </w:rPr>
        <w:t>н-</w:t>
      </w:r>
      <w:proofErr w:type="gramEnd"/>
      <w:r w:rsidRPr="00B43D96">
        <w:rPr>
          <w:rFonts w:ascii="Times New Roman" w:hAnsi="Times New Roman" w:cs="Times New Roman"/>
          <w:sz w:val="16"/>
          <w:szCs w:val="16"/>
        </w:rPr>
        <w:t>│ного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│ядохи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>-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│  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│зданий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,  │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│к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инж</w:t>
      </w:r>
      <w:proofErr w:type="gramStart"/>
      <w:r w:rsidRPr="00B43D96">
        <w:rPr>
          <w:rFonts w:ascii="Times New Roman" w:hAnsi="Times New Roman" w:cs="Times New Roman"/>
          <w:sz w:val="16"/>
          <w:szCs w:val="16"/>
        </w:rPr>
        <w:t>е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>-</w:t>
      </w:r>
      <w:proofErr w:type="gramEnd"/>
      <w:r w:rsidRPr="00B43D96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│животных│таря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│материала│микатов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│  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│помещений│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│нерным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│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│  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│сетям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│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>├────────────────┼───────┼───────┼────────┼───────────┼────────┼──────┼─────────┼─────────┼─────────┼────────┼────────┼─────────┼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>│       1        │   2   │   3   │   4    │     5     │   6    │   7  │    8    │    9    │    10   │   11   │   12   │   13    │   14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>├────────────────┼───────┼───────┼────────┼───────────┼────────┼──────┼─────────┼─────────┼─────────┼────────┼────────┼─────────┼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│1.              │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>├────────────────┼───────┼───────┼────────┼───────────┼────────┼──────┼─────────┼─────────┼─────────┼────────┼────────┼─────────┼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│2.              │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>├────────────────┼───────┼───────┼────────┼───────────┼────────┼──────┼─────────┼─────────┼─────────┼────────┼────────┼─────────┼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│  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>├────────────────┼───────┼───────┼────────┼───────────┼────────┼──────┼─────────┼─────────┼─────────┼────────┼────────┼─────────┼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│Всего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│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>├────────────────┼───────┼───────┼────────┼───────────┼────────┼──────┼─────────┼─────────┼─────────┼────────┼────────┼─────────┼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│в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том числе:    │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>├────────────────┼───────┼───────┼────────┼───────────┼────────┼──────┼─────────┼─────────┼─────────┼────────┼────────┼─────────┼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│растениеводство,│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│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│из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них          │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>├────────────────┼───────┼───────┼────────┼───────────┼────────┼──────┼─────────┼─────────┼─────────┼────────┼────────┼─────────┼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│ выращивание    │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│зерновых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│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>├────────────────┼───────┼───────┼────────┼───────────┼────────┼──────┼─────────┼─────────┼─────────┼────────┼────────┼─────────┼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│  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>├────────────────┼───────┼───────┼────────┼───────────┼────────┼──────┼─────────┼─────────┼─────────┼────────┼────────┼─────────┼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│животноводство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, │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│из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них          │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>├────────────────┼───────┼───────┼────────┼───────────┼────────┼──────┼─────────┼─────────┼─────────┼────────┼────────┼─────────┼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│ молочное КРС   │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>├────────────────┼───────┼───────┼────────┼───────────┼────────┼──────┼─────────┼─────────┼─────────┼────────┼────────┼─────────┼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│  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>├────────────────┼───────┼───────┼────────┼───────────┼────────┼──────┼─────────┼─────────┼─────────┼────────┼────────┼─────────</w:t>
      </w:r>
      <w:r w:rsidRPr="00B43D96">
        <w:rPr>
          <w:rFonts w:ascii="Times New Roman" w:hAnsi="Times New Roman" w:cs="Times New Roman"/>
          <w:sz w:val="16"/>
          <w:szCs w:val="16"/>
        </w:rPr>
        <w:lastRenderedPageBreak/>
        <w:t>┼────────┤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│  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>├────────────────┼───────┼───────┼────────┼───────────┼────────┼──────┼─────────┼─────────┼─────────┼────────┼────────┼─────────┼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│  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>└────────────────┴───────┴───────┴────────┴───────────┴────────┴──────┴─────────┴─────────┴─────────┴────────┴────────┴─────────┴────────┘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                      V. РАСХОД ЕДИНОВРЕМЕННОЙ ПОМОЩИ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                НА БЫТОВОЕ ОБУСТРОЙСТВО НАЧИНАЮЩИХ ФЕРМЕРОВ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43D96" w:rsidRPr="00B43D96" w:rsidRDefault="00B43D9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(тыс. руб.)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>┌────────────────┬────────────┬──────────────┬───────────┬────────────┬─────────────────────────────────────────────────────┐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│      Глава     │    Год     │    Сумма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│Собственные</w:t>
      </w:r>
      <w:proofErr w:type="gram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В</w:t>
      </w:r>
      <w:proofErr w:type="gramEnd"/>
      <w:r w:rsidRPr="00B43D96">
        <w:rPr>
          <w:rFonts w:ascii="Times New Roman" w:hAnsi="Times New Roman" w:cs="Times New Roman"/>
          <w:sz w:val="16"/>
          <w:szCs w:val="16"/>
        </w:rPr>
        <w:t>сего    │  В том числе использовано в соответствии с планом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proofErr w:type="gramStart"/>
      <w:r w:rsidRPr="00B43D96">
        <w:rPr>
          <w:rFonts w:ascii="Times New Roman" w:hAnsi="Times New Roman" w:cs="Times New Roman"/>
          <w:sz w:val="16"/>
          <w:szCs w:val="16"/>
        </w:rPr>
        <w:t xml:space="preserve">│ крестьянского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│вступления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в│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полученной  │ средства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│бюджетных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и │  расходов (с указанием суммы, наименование статьи   │</w:t>
      </w:r>
      <w:proofErr w:type="gram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proofErr w:type="gramStart"/>
      <w:r w:rsidRPr="00B43D96">
        <w:rPr>
          <w:rFonts w:ascii="Times New Roman" w:hAnsi="Times New Roman" w:cs="Times New Roman"/>
          <w:sz w:val="16"/>
          <w:szCs w:val="16"/>
        </w:rPr>
        <w:t xml:space="preserve">│ (фермерского)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│Региональную│единовременной│начинающего│внебюджетных│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расхода (включая марку (порода, сорт) объекта,    │</w:t>
      </w:r>
      <w:proofErr w:type="gram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proofErr w:type="gramStart"/>
      <w:r w:rsidRPr="00B43D96">
        <w:rPr>
          <w:rFonts w:ascii="Times New Roman" w:hAnsi="Times New Roman" w:cs="Times New Roman"/>
          <w:sz w:val="16"/>
          <w:szCs w:val="16"/>
        </w:rPr>
        <w:t>│  хозяйства, N  │ программу  │  помощи на   │  фермера  │  средств   │         адрес), возраста, количества, цены)         │</w:t>
      </w:r>
      <w:proofErr w:type="gram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│ свидетельства  │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B43D96">
        <w:rPr>
          <w:rFonts w:ascii="Times New Roman" w:hAnsi="Times New Roman" w:cs="Times New Roman"/>
          <w:sz w:val="16"/>
          <w:szCs w:val="16"/>
        </w:rPr>
        <w:t>бытовое</w:t>
      </w:r>
      <w:proofErr w:type="gramEnd"/>
      <w:r w:rsidRPr="00B43D96">
        <w:rPr>
          <w:rFonts w:ascii="Times New Roman" w:hAnsi="Times New Roman" w:cs="Times New Roman"/>
          <w:sz w:val="16"/>
          <w:szCs w:val="16"/>
        </w:rPr>
        <w:t xml:space="preserve">    │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├──────────────┬────────────┬────────────┬────────────┤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│  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обустройство │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│приобретение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│приобретение│</w:t>
      </w:r>
      <w:proofErr w:type="gramStart"/>
      <w:r w:rsidRPr="00B43D96">
        <w:rPr>
          <w:rFonts w:ascii="Times New Roman" w:hAnsi="Times New Roman" w:cs="Times New Roman"/>
          <w:sz w:val="16"/>
          <w:szCs w:val="16"/>
        </w:rPr>
        <w:t>приобретение</w:t>
      </w:r>
      <w:proofErr w:type="gramEnd"/>
      <w:r w:rsidRPr="00B43D96">
        <w:rPr>
          <w:rFonts w:ascii="Times New Roman" w:hAnsi="Times New Roman" w:cs="Times New Roman"/>
          <w:sz w:val="16"/>
          <w:szCs w:val="16"/>
        </w:rPr>
        <w:t>│подключение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│  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начинающих  │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│строительство,│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автомобиля │ предметов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│собственного│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│  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фермеров   │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ремонт    │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для дома  │  жилья </w:t>
      </w:r>
      <w:proofErr w:type="gramStart"/>
      <w:r w:rsidRPr="00B43D96">
        <w:rPr>
          <w:rFonts w:ascii="Times New Roman" w:hAnsi="Times New Roman" w:cs="Times New Roman"/>
          <w:sz w:val="16"/>
          <w:szCs w:val="16"/>
        </w:rPr>
        <w:t>к</w:t>
      </w:r>
      <w:proofErr w:type="gramEnd"/>
      <w:r w:rsidRPr="00B43D96">
        <w:rPr>
          <w:rFonts w:ascii="Times New Roman" w:hAnsi="Times New Roman" w:cs="Times New Roman"/>
          <w:sz w:val="16"/>
          <w:szCs w:val="16"/>
        </w:rPr>
        <w:t xml:space="preserve">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│  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собственного │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инженерным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│  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жилья     │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сетям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>├────────────────┼────────────┼──────────────┼───────────┼────────────┼──────────────┼────────────┼────────────┼────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>│       1        │     2      │      3       │     4     │     5      │      6       │     7      │     8      │     9      │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>├────────────────┼────────────┼──────────────┼───────────┼────────────┼──────────────┼────────────┼────────────┼────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│1.              │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>├────────────────┼────────────┼──────────────┼───────────┼────────────┼──────────────┼────────────┼────────────┼────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│2.              │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>├────────────────┼────────────┼──────────────┼───────────┼────────────┼──────────────┼────────────┼────────────┼────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│  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>├────────────────┼────────────┼──────────────┼───────────┼────────────┼──────────────┼────────────┼────────────┼────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│Всего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│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>├────────────────┼────────────┼──────────────┼───────────┼────────────┼──────────────┼────────────┼────────────┼────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│в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том числе:    │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>├────────────────┼────────────┼──────────────┼───────────┼────────────┼──────────────┼────────────┼────────────┼────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│растениеводство,│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│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│из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них          │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>├────────────────┼────────────┼──────────────┼───────────┼────────────┼──────────────┼────────────┼────────────┼────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│ выращивание    │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│зерновых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│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>├────────────────┼────────────┼──────────────┼───────────┼────────────┼──────────────┼────────────┼────────────┼────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│...             │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>├────────────────┼────────────┼──────────────┼───────────┼────────────┼──────────────┼────────────┼────────────┼────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│животноводство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, │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│из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них          │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>├────────────────┼────────────┼──────────────┼───────────┼────────────┼──────────────┼────────────┼────────────┼────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│ молочное КРС   │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>├────────────────┼────────────┼──────────────┼───────────┼────────────┼──────────────┼────────────┼────────────┼────────────┤</w:t>
      </w:r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│...             │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B43D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B43D96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B43D96" w:rsidRPr="00B43D96" w:rsidRDefault="00B43D96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lastRenderedPageBreak/>
        <w:t>└────────────────┴────────────┴──────────────┴───────────┴────────────┴──────────────┴────────────┴────────────┴────────────┘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                     VI. ОЦЕНКА ЭФФЕКТИВНОСТИ РАСХОДА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        ГРАНТОВ НА СОЗДАНИЕ И РАЗВИТИЕ КРЕСТЬЯНСКОГО (ФЕРМЕРСКОГО)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         ХОЗЯЙСТВА И ЕДИНОВРЕМЕННОЙ ПОМОЩИ НА БЫТОВОЕ ОБУСТРОЙСТВО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43D96">
        <w:rPr>
          <w:rFonts w:ascii="Times New Roman" w:hAnsi="Times New Roman" w:cs="Times New Roman"/>
          <w:sz w:val="16"/>
          <w:szCs w:val="16"/>
        </w:rPr>
        <w:t xml:space="preserve">                     НАЧИНАЮЩИХ ФЕРМЕРОВ ПОЛУЧАТЕЛЯМИ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00"/>
        <w:gridCol w:w="1680"/>
        <w:gridCol w:w="1200"/>
        <w:gridCol w:w="2640"/>
        <w:gridCol w:w="2040"/>
        <w:gridCol w:w="1560"/>
        <w:gridCol w:w="1920"/>
        <w:gridCol w:w="1560"/>
      </w:tblGrid>
      <w:tr w:rsidR="00B43D96" w:rsidRPr="00B43D96">
        <w:trPr>
          <w:tblCellSpacing w:w="5" w:type="nil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 Глава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крестьянского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(фермерского)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хозяйства,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   N  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свидетельства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 Год 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вступления </w:t>
            </w:r>
            <w:proofErr w:type="gram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Региональную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программу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Что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позволил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сделать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грант </w:t>
            </w:r>
            <w:proofErr w:type="gram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оценке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главы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КФХ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 Как налажена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переработка и сбыт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сельскохозяйственной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  продукции?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  Какую 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социальную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ответственность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несет КФХ?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Какие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проблемы,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вопросы,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 КФХ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испытывает?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Экономические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показатели КФХ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(выручка,   </w:t>
            </w:r>
            <w:proofErr w:type="gramEnd"/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рентабельность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(% к     </w:t>
            </w:r>
            <w:proofErr w:type="gramEnd"/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затратам),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налоги, в т.ч.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в динамике)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Перспективы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 КФХ    </w:t>
            </w:r>
          </w:p>
        </w:tc>
      </w:tr>
      <w:tr w:rsidR="00B43D96" w:rsidRPr="00B43D96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   1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  2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      4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    5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  6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   7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  8     </w:t>
            </w:r>
          </w:p>
        </w:tc>
      </w:tr>
      <w:tr w:rsidR="00B43D96" w:rsidRPr="00B43D96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1.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D96" w:rsidRPr="00B43D96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2.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D96" w:rsidRPr="00B43D96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3D96" w:rsidRPr="00B43D96" w:rsidRDefault="00B43D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bookmarkStart w:id="10" w:name="Par573"/>
      <w:bookmarkEnd w:id="10"/>
      <w:r w:rsidRPr="00B43D96">
        <w:rPr>
          <w:rFonts w:ascii="Times New Roman" w:hAnsi="Times New Roman" w:cs="Times New Roman"/>
        </w:rPr>
        <w:t xml:space="preserve">               VII. МОНИТОРИНГ ЗА ДЕЯТЕЛЬНОСТЬЮ </w:t>
      </w:r>
      <w:proofErr w:type="gramStart"/>
      <w:r w:rsidRPr="00B43D96">
        <w:rPr>
          <w:rFonts w:ascii="Times New Roman" w:hAnsi="Times New Roman" w:cs="Times New Roman"/>
        </w:rPr>
        <w:t>КРЕСТЬЯНСКИХ</w:t>
      </w:r>
      <w:proofErr w:type="gramEnd"/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           (ФЕРМЕРСКИХ) ХОЗЯЙСТВ, СОЗДАННЫХ С УЧАСТИЕМ СУБСИДИИ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           </w:t>
      </w:r>
      <w:proofErr w:type="gramStart"/>
      <w:r w:rsidRPr="00B43D96">
        <w:rPr>
          <w:rFonts w:ascii="Times New Roman" w:hAnsi="Times New Roman" w:cs="Times New Roman"/>
        </w:rPr>
        <w:t>(заполняется по крестьянским (фермерским) хозяйствам</w:t>
      </w:r>
      <w:proofErr w:type="gramEnd"/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            в течение 5 лет </w:t>
      </w:r>
      <w:proofErr w:type="gramStart"/>
      <w:r w:rsidRPr="00B43D96">
        <w:rPr>
          <w:rFonts w:ascii="Times New Roman" w:hAnsi="Times New Roman" w:cs="Times New Roman"/>
        </w:rPr>
        <w:t>с даты получения</w:t>
      </w:r>
      <w:proofErr w:type="gramEnd"/>
      <w:r w:rsidRPr="00B43D96">
        <w:rPr>
          <w:rFonts w:ascii="Times New Roman" w:hAnsi="Times New Roman" w:cs="Times New Roman"/>
        </w:rPr>
        <w:t xml:space="preserve"> гранта на создание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             и развитие крестьянского (фермерского) хозяйства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                  и/или единовременной помощи на </w:t>
      </w:r>
      <w:proofErr w:type="gramStart"/>
      <w:r w:rsidRPr="00B43D96">
        <w:rPr>
          <w:rFonts w:ascii="Times New Roman" w:hAnsi="Times New Roman" w:cs="Times New Roman"/>
        </w:rPr>
        <w:t>бытовое</w:t>
      </w:r>
      <w:proofErr w:type="gramEnd"/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                     обустройство начинающего фермера)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248"/>
        <w:gridCol w:w="1344"/>
        <w:gridCol w:w="1152"/>
        <w:gridCol w:w="960"/>
        <w:gridCol w:w="1152"/>
        <w:gridCol w:w="1056"/>
        <w:gridCol w:w="960"/>
        <w:gridCol w:w="1152"/>
        <w:gridCol w:w="960"/>
        <w:gridCol w:w="768"/>
        <w:gridCol w:w="768"/>
        <w:gridCol w:w="1152"/>
        <w:gridCol w:w="1056"/>
        <w:gridCol w:w="1152"/>
      </w:tblGrid>
      <w:tr w:rsidR="00B43D96" w:rsidRPr="00B43D96">
        <w:trPr>
          <w:trHeight w:val="640"/>
          <w:tblCellSpacing w:w="5" w:type="nil"/>
        </w:trPr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Ф.И.О.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начинающего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фермера,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дата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создания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хозяйства,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 ИНН    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Год 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вступления </w:t>
            </w:r>
            <w:proofErr w:type="gram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Региональную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программу  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Дата  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получения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гранта </w:t>
            </w:r>
            <w:proofErr w:type="gram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создание и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КФХ и/или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единовре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менной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помощи </w:t>
            </w:r>
            <w:proofErr w:type="gram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бытовое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обустройс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тво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4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Государственная поддержка,  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gram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полученная</w:t>
            </w:r>
            <w:proofErr w:type="gram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начинающим фермерам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  в отчетном году, тыс. рублей     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Выручка </w:t>
            </w:r>
            <w:proofErr w:type="gram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сельско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хозяйст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венной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продукции,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тыс.  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рублей   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Сумма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упла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-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ченных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налогов,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тыс.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рублей  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Фонд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зара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ботной</w:t>
            </w:r>
            <w:proofErr w:type="spellEnd"/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оплаты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труда,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тыс.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чество</w:t>
            </w:r>
            <w:proofErr w:type="spellEnd"/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рабо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тающих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в КФХ,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чел.  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Размер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исполь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-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зуемого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земельного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участка </w:t>
            </w:r>
            <w:proofErr w:type="gram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указанием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права 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, га 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Коли-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чество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сельско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хозяйст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венных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животных,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голов    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Примечание</w:t>
            </w:r>
          </w:p>
        </w:tc>
      </w:tr>
      <w:tr w:rsidR="00B43D96" w:rsidRPr="00B43D96">
        <w:trPr>
          <w:trHeight w:val="1280"/>
          <w:tblCellSpacing w:w="5" w:type="nil"/>
        </w:trPr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грант </w:t>
            </w:r>
            <w:proofErr w:type="gram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создание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и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развитие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КФХ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единовре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менная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помощь </w:t>
            </w:r>
            <w:proofErr w:type="gram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бытовое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обустройс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тво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субсиди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рование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части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затрат </w:t>
            </w:r>
            <w:proofErr w:type="gram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привле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ченным</w:t>
            </w:r>
            <w:proofErr w:type="spellEnd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кредитам/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займам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другие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43D96">
              <w:rPr>
                <w:rFonts w:ascii="Times New Roman" w:hAnsi="Times New Roman" w:cs="Times New Roman"/>
                <w:sz w:val="16"/>
                <w:szCs w:val="16"/>
              </w:rPr>
              <w:t>(указать</w:t>
            </w:r>
            <w:proofErr w:type="gramEnd"/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какие с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суммой) </w:t>
            </w: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D96" w:rsidRPr="00B43D96">
        <w:trPr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1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  2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4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 5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 6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7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 8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9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10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11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 12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 13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    14    </w:t>
            </w:r>
          </w:p>
        </w:tc>
      </w:tr>
      <w:tr w:rsidR="00B43D96" w:rsidRPr="00B43D96">
        <w:trPr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1. ...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D96" w:rsidRPr="00B43D96">
        <w:trPr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2. ...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D96" w:rsidRPr="00B43D96">
        <w:trPr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D96">
              <w:rPr>
                <w:rFonts w:ascii="Times New Roman" w:hAnsi="Times New Roman" w:cs="Times New Roman"/>
                <w:sz w:val="16"/>
                <w:szCs w:val="16"/>
              </w:rPr>
              <w:t xml:space="preserve">...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43D96" w:rsidRPr="00B43D96" w:rsidRDefault="00B43D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                     VIII. ПОКАЗАТЕЛИ РЕЗУЛЬТАТИВНОСТИ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              ДЕЯТЕЛЬНОСТИ КРЕСТЬЯНСКИХ (ФЕРМЕРСКИХ) ХОЗЯЙСТВ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"/>
          <w:szCs w:val="2"/>
        </w:rPr>
      </w:pP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    </w:t>
      </w:r>
      <w:proofErr w:type="spellStart"/>
      <w:r w:rsidRPr="00B43D96">
        <w:rPr>
          <w:rFonts w:ascii="Times New Roman" w:hAnsi="Times New Roman" w:cs="Times New Roman"/>
        </w:rPr>
        <w:t>КонсультантПлюс</w:t>
      </w:r>
      <w:proofErr w:type="spellEnd"/>
      <w:r w:rsidRPr="00B43D96">
        <w:rPr>
          <w:rFonts w:ascii="Times New Roman" w:hAnsi="Times New Roman" w:cs="Times New Roman"/>
        </w:rPr>
        <w:t>: примечание.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    Нумерация  граф  в таблице  дана  в соответствии  с официальным текстом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документа.</w:t>
      </w:r>
    </w:p>
    <w:p w:rsidR="00B43D96" w:rsidRPr="00B43D96" w:rsidRDefault="00B43D9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1440"/>
        <w:gridCol w:w="1560"/>
        <w:gridCol w:w="2040"/>
        <w:gridCol w:w="1200"/>
        <w:gridCol w:w="1440"/>
      </w:tblGrid>
      <w:tr w:rsidR="00B43D96" w:rsidRPr="00B43D96">
        <w:trPr>
          <w:trHeight w:val="400"/>
          <w:tblCellSpacing w:w="5" w:type="nil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Показатель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КФХ,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единиц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Объем  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сельскохо</w:t>
            </w:r>
            <w:proofErr w:type="spellEnd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зяйственной</w:t>
            </w:r>
            <w:proofErr w:type="spellEnd"/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продукции,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  Объем 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поддержки,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полученной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начинающими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фермерами, тыс.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 рублей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 В том числе    </w:t>
            </w:r>
          </w:p>
        </w:tc>
      </w:tr>
      <w:tr w:rsidR="00B43D96" w:rsidRPr="00B43D96">
        <w:trPr>
          <w:trHeight w:val="12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грант </w:t>
            </w:r>
            <w:proofErr w:type="gram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и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КФХ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единовре</w:t>
            </w:r>
            <w:proofErr w:type="spellEnd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менная</w:t>
            </w:r>
            <w:proofErr w:type="spellEnd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по-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мощь </w:t>
            </w:r>
            <w:proofErr w:type="gram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бытовое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обустрой-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B43D96" w:rsidRPr="00B43D96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 2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  3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    4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6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  7    </w:t>
            </w:r>
          </w:p>
        </w:tc>
      </w:tr>
      <w:tr w:rsidR="00B43D96" w:rsidRPr="00B43D96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Всего КФХ и ИП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(по данным    </w:t>
            </w:r>
            <w:proofErr w:type="gramEnd"/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Росстата)     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D96" w:rsidRPr="00B43D96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Создано КФХ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за ____ год, </w:t>
            </w:r>
            <w:proofErr w:type="gram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том числе 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начинающими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фермерами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D96" w:rsidRPr="00B43D96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Всего КФХ и ИП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на конец  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отчетного 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периода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3D96" w:rsidRPr="00B43D96" w:rsidRDefault="00B43D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Руководитель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Уполномоченного органа     _________ ____________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                           </w:t>
      </w:r>
      <w:proofErr w:type="gramStart"/>
      <w:r w:rsidRPr="00B43D96">
        <w:rPr>
          <w:rFonts w:ascii="Times New Roman" w:hAnsi="Times New Roman" w:cs="Times New Roman"/>
        </w:rPr>
        <w:t>(подпись) (расшифровка</w:t>
      </w:r>
      <w:proofErr w:type="gramEnd"/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                                       подписи)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                       М.П.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Главный бухгалтер          _________ ____________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                           </w:t>
      </w:r>
      <w:proofErr w:type="gramStart"/>
      <w:r w:rsidRPr="00B43D96">
        <w:rPr>
          <w:rFonts w:ascii="Times New Roman" w:hAnsi="Times New Roman" w:cs="Times New Roman"/>
        </w:rPr>
        <w:t>(подпись) (расшифровка</w:t>
      </w:r>
      <w:proofErr w:type="gramEnd"/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                                       подписи)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Исполнитель                _________ ____________ Тел. ______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                           </w:t>
      </w:r>
      <w:proofErr w:type="gramStart"/>
      <w:r w:rsidRPr="00B43D96">
        <w:rPr>
          <w:rFonts w:ascii="Times New Roman" w:hAnsi="Times New Roman" w:cs="Times New Roman"/>
        </w:rPr>
        <w:t>(подпись) (расшифровка</w:t>
      </w:r>
      <w:proofErr w:type="gramEnd"/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                                       подписи)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                                                       "__" _____ 20__ г.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Приложение N 6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к приказу Минсельхоза России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от 22 марта 2012 г. N 197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Представляется: Уполномоченным органом </w:t>
      </w:r>
      <w:proofErr w:type="gramStart"/>
      <w:r w:rsidRPr="00B43D96">
        <w:rPr>
          <w:rFonts w:ascii="Times New Roman" w:hAnsi="Times New Roman" w:cs="Times New Roman"/>
        </w:rPr>
        <w:t>в</w:t>
      </w:r>
      <w:proofErr w:type="gramEnd"/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в Минсельхоз России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Сроки представления: один раз в год -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lastRenderedPageBreak/>
        <w:t>не позднее 20 января очередного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финансового года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bookmarkStart w:id="11" w:name="Par673"/>
      <w:bookmarkEnd w:id="11"/>
      <w:r w:rsidRPr="00B43D96">
        <w:rPr>
          <w:rFonts w:ascii="Times New Roman" w:hAnsi="Times New Roman" w:cs="Times New Roman"/>
        </w:rPr>
        <w:t xml:space="preserve">                                   ОТЧЕТ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             о достижении значения показателя результативности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                          предоставления субсидии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___________________________________________________________________________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               (наименование субъекта Российской Федерации)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                                за 20__ год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720"/>
        <w:gridCol w:w="2160"/>
        <w:gridCol w:w="1800"/>
        <w:gridCol w:w="1680"/>
      </w:tblGrid>
      <w:tr w:rsidR="00B43D96" w:rsidRPr="00B43D96">
        <w:trPr>
          <w:trHeight w:val="600"/>
          <w:tblCellSpacing w:w="5" w:type="nil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Наименование показателей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Предусмотрено в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297" w:history="1">
              <w:r w:rsidRPr="00B43D9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Соглашении</w:t>
              </w:r>
            </w:hyperlink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  20__ год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Фактический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  показатель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</w:p>
        </w:tc>
      </w:tr>
      <w:tr w:rsidR="00B43D96" w:rsidRPr="00B43D96">
        <w:trPr>
          <w:trHeight w:val="6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Прирост численности       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хозяйствующих крестьянских   </w:t>
            </w:r>
          </w:p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D96">
              <w:rPr>
                <w:rFonts w:ascii="Times New Roman" w:hAnsi="Times New Roman" w:cs="Times New Roman"/>
                <w:sz w:val="20"/>
                <w:szCs w:val="20"/>
              </w:rPr>
              <w:t xml:space="preserve">(фермерских) хозяйств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96" w:rsidRPr="00B43D96" w:rsidRDefault="00B43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3D96" w:rsidRPr="00B43D96" w:rsidRDefault="00B43D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Руководитель Уполномоченного органа       _________   _____________________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                                          (подпись)   (расшифровка подписи)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                                    М.П.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Исполнитель                               _________   _____________________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 xml:space="preserve">                                          (подпись)   (расшифровка подписи)</w:t>
      </w: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</w:p>
    <w:p w:rsidR="00B43D96" w:rsidRPr="00B43D96" w:rsidRDefault="00B43D96">
      <w:pPr>
        <w:pStyle w:val="ConsPlusNonformat"/>
        <w:rPr>
          <w:rFonts w:ascii="Times New Roman" w:hAnsi="Times New Roman" w:cs="Times New Roman"/>
        </w:rPr>
      </w:pPr>
      <w:r w:rsidRPr="00B43D96">
        <w:rPr>
          <w:rFonts w:ascii="Times New Roman" w:hAnsi="Times New Roman" w:cs="Times New Roman"/>
        </w:rPr>
        <w:t>Тел. (____)_______________                "__" ____________ 20__ г.</w:t>
      </w:r>
    </w:p>
    <w:p w:rsidR="00B43D96" w:rsidRPr="00B43D96" w:rsidRDefault="00B43D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43D96" w:rsidRPr="00B43D96" w:rsidRDefault="00B43D9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"/>
          <w:szCs w:val="2"/>
        </w:rPr>
      </w:pPr>
    </w:p>
    <w:p w:rsidR="00E31371" w:rsidRPr="00B43D96" w:rsidRDefault="00E31371">
      <w:pPr>
        <w:rPr>
          <w:rFonts w:ascii="Times New Roman" w:hAnsi="Times New Roman" w:cs="Times New Roman"/>
        </w:rPr>
      </w:pPr>
    </w:p>
    <w:sectPr w:rsidR="00E31371" w:rsidRPr="00B43D9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3D96"/>
    <w:rsid w:val="002E37EA"/>
    <w:rsid w:val="00B43D96"/>
    <w:rsid w:val="00E3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D9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43D9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3D9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43D9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4C87C36C2FFDA04CFBEFD9DE768D3293D2DACD698C559E137A270821AD1E6FAC0E14DCC93696B6G7C9L" TargetMode="External"/><Relationship Id="rId13" Type="http://schemas.openxmlformats.org/officeDocument/2006/relationships/hyperlink" Target="consultantplus://offline/ref=144C87C36C2FFDA04CFBEFD9DE768D3293D3D9CC698E559E137A270821AD1E6FAC0E14DCC93696B7G7C6L" TargetMode="External"/><Relationship Id="rId18" Type="http://schemas.openxmlformats.org/officeDocument/2006/relationships/hyperlink" Target="consultantplus://offline/ref=144C87C36C2FFDA04CFBEFD9DE768D3293D2DEC3658C559E137A270821AD1E6FAC0E14DCC93696B3G7C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4C87C36C2FFDA04CFBEFD9DE768D3293D2DEC3658C559E137A270821AD1E6FAC0E14DCC93696B1G7C3L" TargetMode="External"/><Relationship Id="rId7" Type="http://schemas.openxmlformats.org/officeDocument/2006/relationships/hyperlink" Target="consultantplus://offline/ref=144C87C36C2FFDA04CFBEFD9DE768D3293D2DBC4638A559E137A270821AD1E6FAC0E14DCC93696B7G7C8L" TargetMode="External"/><Relationship Id="rId12" Type="http://schemas.openxmlformats.org/officeDocument/2006/relationships/hyperlink" Target="consultantplus://offline/ref=144C87C36C2FFDA04CFBEFD9DE768D3293D2DEC3658C559E137A270821AD1E6FAC0E14DCC93696B3G7C2L" TargetMode="External"/><Relationship Id="rId17" Type="http://schemas.openxmlformats.org/officeDocument/2006/relationships/hyperlink" Target="consultantplus://offline/ref=144C87C36C2FFDA04CFBEFD9DE768D3293D3D9CC698E559E137A270821AD1E6FAC0E14DCC93696B6G7C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4C87C36C2FFDA04CFBEFD9DE768D3293D3DAC56881559E137A270821GACDL" TargetMode="External"/><Relationship Id="rId20" Type="http://schemas.openxmlformats.org/officeDocument/2006/relationships/hyperlink" Target="consultantplus://offline/ref=144C87C36C2FFDA04CFBEFD9DE768D3293D2DACD698C559E137A270821AD1E6FAC0E14DCC93696B6G7C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4C87C36C2FFDA04CFBEFD9DE768D3293D3D9CC698E559E137A270821AD1E6FAC0E14DCC93696B7G7C6L" TargetMode="External"/><Relationship Id="rId11" Type="http://schemas.openxmlformats.org/officeDocument/2006/relationships/hyperlink" Target="consultantplus://offline/ref=144C87C36C2FFDA04CFBEFD9DE768D3293D2DEC3658C559E137A270821AD1E6FAC0E14DCC93696B6G7C1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44C87C36C2FFDA04CFBEFD9DE768D3293D2DACD698C559E137A270821AD1E6FAC0E14DCC93696B6G7C9L" TargetMode="External"/><Relationship Id="rId15" Type="http://schemas.openxmlformats.org/officeDocument/2006/relationships/hyperlink" Target="consultantplus://offline/ref=144C87C36C2FFDA04CFBEFD9DE768D3293D3D9CC698E559E137A270821AD1E6FAC0E14DCC93696B6G7C1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44C87C36C2FFDA04CFBEFD9DE768D3293D2DBC4638A559E137A270821AD1E6FAC0E14DCC93696B6G7C1L" TargetMode="External"/><Relationship Id="rId19" Type="http://schemas.openxmlformats.org/officeDocument/2006/relationships/hyperlink" Target="consultantplus://offline/ref=144C87C36C2FFDA04CFBEFD9DE768D3293D2DACD698C559E137A270821AD1E6FAC0E14DCC93696B6G7C9L" TargetMode="External"/><Relationship Id="rId4" Type="http://schemas.openxmlformats.org/officeDocument/2006/relationships/hyperlink" Target="consultantplus://offline/ref=144C87C36C2FFDA04CFBEFD9DE768D3293D2DEC3658C559E137A270821AD1E6FAC0E14DCC93696B7G7C6L" TargetMode="External"/><Relationship Id="rId9" Type="http://schemas.openxmlformats.org/officeDocument/2006/relationships/hyperlink" Target="consultantplus://offline/ref=144C87C36C2FFDA04CFBEFD9DE768D3293D2DEC3658C559E137A270821AD1E6FAC0E14DCC93696B6G7C0L" TargetMode="External"/><Relationship Id="rId14" Type="http://schemas.openxmlformats.org/officeDocument/2006/relationships/hyperlink" Target="consultantplus://offline/ref=144C87C36C2FFDA04CFBEFD9DE768D3293D2DBC4638A559E137A270821AD1E6FAC0E14DCC93696B6G7C2L" TargetMode="External"/><Relationship Id="rId22" Type="http://schemas.openxmlformats.org/officeDocument/2006/relationships/hyperlink" Target="consultantplus://offline/ref=E788F16FFF9261E76DC080CD6388164ECEFC6BBE27302E3BEF7B9D297A452394BCA7C8CFE3303035HEC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7512</Words>
  <Characters>42823</Characters>
  <Application>Microsoft Office Word</Application>
  <DocSecurity>0</DocSecurity>
  <Lines>356</Lines>
  <Paragraphs>100</Paragraphs>
  <ScaleCrop>false</ScaleCrop>
  <Company/>
  <LinksUpToDate>false</LinksUpToDate>
  <CharactersWithSpaces>50235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kovaleva</cp:lastModifiedBy>
  <cp:revision>1</cp:revision>
  <cp:lastPrinted>2014-10-13T11:03:00Z</cp:lastPrinted>
  <dcterms:created xsi:type="dcterms:W3CDTF">2014-10-13T11:02:00Z</dcterms:created>
  <dcterms:modified xsi:type="dcterms:W3CDTF">2014-10-13T11:04:00Z</dcterms:modified>
</cp:coreProperties>
</file>