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E2" w:rsidRDefault="005855E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855E2" w:rsidRDefault="005855E2">
      <w:pPr>
        <w:pStyle w:val="ConsPlusNormal"/>
        <w:jc w:val="both"/>
        <w:outlineLvl w:val="0"/>
      </w:pPr>
    </w:p>
    <w:p w:rsidR="005855E2" w:rsidRDefault="005855E2">
      <w:pPr>
        <w:pStyle w:val="ConsPlusTitle"/>
        <w:jc w:val="center"/>
        <w:outlineLvl w:val="0"/>
      </w:pPr>
      <w:r>
        <w:t>МИНИСТЕРСТВО СЕЛЬСКОГО ХОЗЯЙСТВА И ПРОДОВОЛЬСТВИЯ</w:t>
      </w:r>
    </w:p>
    <w:p w:rsidR="005855E2" w:rsidRDefault="005855E2">
      <w:pPr>
        <w:pStyle w:val="ConsPlusTitle"/>
        <w:jc w:val="center"/>
      </w:pPr>
      <w:r>
        <w:t>КИРОВСКОЙ ОБЛАСТИ</w:t>
      </w:r>
    </w:p>
    <w:p w:rsidR="005855E2" w:rsidRDefault="005855E2">
      <w:pPr>
        <w:pStyle w:val="ConsPlusTitle"/>
        <w:jc w:val="center"/>
      </w:pPr>
    </w:p>
    <w:p w:rsidR="005855E2" w:rsidRDefault="005855E2">
      <w:pPr>
        <w:pStyle w:val="ConsPlusTitle"/>
        <w:jc w:val="center"/>
      </w:pPr>
      <w:r>
        <w:t>РАСПОРЯЖЕНИЕ</w:t>
      </w:r>
    </w:p>
    <w:p w:rsidR="005855E2" w:rsidRDefault="005855E2">
      <w:pPr>
        <w:pStyle w:val="ConsPlusTitle"/>
        <w:jc w:val="center"/>
      </w:pPr>
      <w:r>
        <w:t>от 5 мая 2017 г. N 34</w:t>
      </w:r>
    </w:p>
    <w:p w:rsidR="005855E2" w:rsidRDefault="005855E2">
      <w:pPr>
        <w:pStyle w:val="ConsPlusTitle"/>
        <w:jc w:val="center"/>
      </w:pPr>
    </w:p>
    <w:p w:rsidR="005855E2" w:rsidRDefault="005855E2">
      <w:pPr>
        <w:pStyle w:val="ConsPlusTitle"/>
        <w:jc w:val="center"/>
      </w:pPr>
      <w:r>
        <w:t>О ПРЕДСТАВЛЕНИИ И РАССМОТРЕНИИ ДОКУМЕНТОВ ДЛЯ ПРЕДОСТАВЛЕНИЯ</w:t>
      </w:r>
    </w:p>
    <w:p w:rsidR="005855E2" w:rsidRDefault="005855E2">
      <w:pPr>
        <w:pStyle w:val="ConsPlusTitle"/>
        <w:jc w:val="center"/>
      </w:pPr>
      <w:r>
        <w:t>ИЗ ОБЛАСТНОГО БЮДЖЕТА ГРАНТОВ НА РАЗВИТИЕ СЕМЕЙНЫХ</w:t>
      </w:r>
    </w:p>
    <w:p w:rsidR="005855E2" w:rsidRDefault="005855E2">
      <w:pPr>
        <w:pStyle w:val="ConsPlusTitle"/>
        <w:jc w:val="center"/>
      </w:pPr>
      <w:r>
        <w:t>ЖИВОТНОВОДЧЕСКИХ ФЕРМ И НА ПОДДЕРЖКУ НАЧИНАЮЩИХ ФЕРМЕРОВ</w:t>
      </w:r>
    </w:p>
    <w:p w:rsidR="005855E2" w:rsidRDefault="005855E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855E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855E2" w:rsidRDefault="005855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55E2" w:rsidRDefault="005855E2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министерства сельского хозяйства и продовольствия</w:t>
            </w:r>
          </w:p>
          <w:p w:rsidR="005855E2" w:rsidRDefault="005855E2">
            <w:pPr>
              <w:pStyle w:val="ConsPlusNormal"/>
              <w:jc w:val="center"/>
            </w:pPr>
            <w:r>
              <w:rPr>
                <w:color w:val="392C69"/>
              </w:rPr>
              <w:t xml:space="preserve">Кировской области от 14.06.2017 </w:t>
            </w:r>
            <w:hyperlink r:id="rId5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 xml:space="preserve">, от 19.09.2017 </w:t>
            </w:r>
            <w:hyperlink r:id="rId6" w:history="1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>,</w:t>
            </w:r>
          </w:p>
          <w:p w:rsidR="005855E2" w:rsidRDefault="005855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23.03.2018 </w:t>
            </w:r>
            <w:hyperlink r:id="rId7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855E2" w:rsidRDefault="005855E2">
      <w:pPr>
        <w:pStyle w:val="ConsPlusNormal"/>
        <w:jc w:val="both"/>
      </w:pPr>
    </w:p>
    <w:p w:rsidR="005855E2" w:rsidRDefault="005855E2">
      <w:pPr>
        <w:pStyle w:val="ConsPlusNormal"/>
        <w:ind w:firstLine="540"/>
        <w:jc w:val="both"/>
      </w:pPr>
      <w:r>
        <w:t xml:space="preserve">В целях реализации государственной </w:t>
      </w:r>
      <w:hyperlink r:id="rId8" w:history="1">
        <w:r>
          <w:rPr>
            <w:color w:val="0000FF"/>
          </w:rPr>
          <w:t>программы</w:t>
        </w:r>
      </w:hyperlink>
      <w:r>
        <w:t xml:space="preserve"> Кировской области "Развитие агропромышленного комплекса" на 2013 - 2020 годы, утвержденной постановлением Правительства Кировской области от 10.12.2012 N 185/735 "О государственной программе Кировской области "Развитие агропромышленного комплекса" на 2013 - 2020 годы", и во исполнение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10.03.2017 N 52/147 "О предоставлении крестьянским (фермерским) хозяйствам грантов из областного бюджета на развитие семейных животноводческих ферм и на поддержку начинающих фермеров":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9" w:history="1">
        <w:r>
          <w:rPr>
            <w:color w:val="0000FF"/>
          </w:rPr>
          <w:t>Регламент</w:t>
        </w:r>
      </w:hyperlink>
      <w:r>
        <w:t xml:space="preserve"> представления и рассмотрения документов для предоставления из областного бюджета грантов крестьянским (фермерским) хозяйствам на развитие семейных животноводческих ферм согласно приложению N 1.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21" w:history="1">
        <w:r>
          <w:rPr>
            <w:color w:val="0000FF"/>
          </w:rPr>
          <w:t>Регламент</w:t>
        </w:r>
      </w:hyperlink>
      <w:r>
        <w:t xml:space="preserve"> представления и рассмотрения документов для предоставления из областного бюджета грантов на поддержку начинающих фермеров согласно приложению N 2.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595" w:history="1">
        <w:r>
          <w:rPr>
            <w:color w:val="0000FF"/>
          </w:rPr>
          <w:t>Порядок</w:t>
        </w:r>
      </w:hyperlink>
      <w:r>
        <w:t xml:space="preserve"> представления и рассмотрения документов, подтверждающих соблюдение победителями конкурсов по отбору крестьянских (фермерских) хозяйств для предоставления грантов из областного бюджета на развитие семейных животноводческих ферм обязательств, взятых на себя в соответствии с бизнес-планом, согласно приложению N 3.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774" w:history="1">
        <w:r>
          <w:rPr>
            <w:color w:val="0000FF"/>
          </w:rPr>
          <w:t>Порядок</w:t>
        </w:r>
      </w:hyperlink>
      <w:r>
        <w:t xml:space="preserve"> представления и рассмотрения документов, подтверждающих соблюдение победителями конкурсов по отбору крестьянских (фермерских) хозяйств для предоставления грантов из областного бюджета на поддержку начинающих фермеров обязательств, взятых на себя в соответствии с бизнес-планом, согласно приложению N 4.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 xml:space="preserve">5. Исключен. - </w:t>
      </w:r>
      <w:hyperlink r:id="rId10" w:history="1">
        <w:r>
          <w:rPr>
            <w:color w:val="0000FF"/>
          </w:rPr>
          <w:t>Распоряжение</w:t>
        </w:r>
      </w:hyperlink>
      <w:r>
        <w:t xml:space="preserve"> министерства сельского хозяйства и продовольствия Кировской области от 23.03.2018 N 28.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 xml:space="preserve">6. Исключен. - </w:t>
      </w:r>
      <w:hyperlink r:id="rId11" w:history="1">
        <w:r>
          <w:rPr>
            <w:color w:val="0000FF"/>
          </w:rPr>
          <w:t>Распоряжение</w:t>
        </w:r>
      </w:hyperlink>
      <w:r>
        <w:t xml:space="preserve"> министерства сельского хозяйства и продовольствия Кировской области от 14.06.2017 N 45.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 xml:space="preserve">7. Исключен. - </w:t>
      </w:r>
      <w:hyperlink r:id="rId12" w:history="1">
        <w:r>
          <w:rPr>
            <w:color w:val="0000FF"/>
          </w:rPr>
          <w:t>Распоряжение</w:t>
        </w:r>
      </w:hyperlink>
      <w:r>
        <w:t xml:space="preserve"> министерства сельского хозяйства и продовольствия Кировской области от 23.03.2018 N 28.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>8. Контроль за выполнением настоящего распоряжения возложить на заместителя министра сельского хозяйства и продовольствия Кировской области Головкову И.В.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lastRenderedPageBreak/>
        <w:t>9. Признать утратившими силу распоряжения департамента сельского хозяйства и продовольствия Кировской области: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 xml:space="preserve">9.1. От 10.06.2014 </w:t>
      </w:r>
      <w:hyperlink r:id="rId13" w:history="1">
        <w:r>
          <w:rPr>
            <w:color w:val="0000FF"/>
          </w:rPr>
          <w:t>N 44</w:t>
        </w:r>
      </w:hyperlink>
      <w:r>
        <w:t xml:space="preserve"> "О представлении и рассмотрении документов для предоставления из областного бюджета грантов на развитие семейных животноводческих ферм, грантов на создание и развитие крестьянских (фермерских) хозяйств и единовременной помощи на бытовое обустройство начинающих фермеров".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 xml:space="preserve">9.2. От 17.04.2015 </w:t>
      </w:r>
      <w:hyperlink r:id="rId14" w:history="1">
        <w:r>
          <w:rPr>
            <w:color w:val="0000FF"/>
          </w:rPr>
          <w:t>N 24</w:t>
        </w:r>
      </w:hyperlink>
      <w:r>
        <w:t xml:space="preserve"> "О внесении изменений в распоряжение департамента от 10.06.2014 N 44".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>10. Настоящее распоряжение вступает в силу через десять дней со дня его официального опубликования.</w:t>
      </w:r>
    </w:p>
    <w:p w:rsidR="005855E2" w:rsidRDefault="005855E2">
      <w:pPr>
        <w:pStyle w:val="ConsPlusNormal"/>
        <w:jc w:val="both"/>
      </w:pPr>
    </w:p>
    <w:p w:rsidR="005855E2" w:rsidRDefault="005855E2">
      <w:pPr>
        <w:pStyle w:val="ConsPlusNormal"/>
        <w:jc w:val="right"/>
      </w:pPr>
      <w:r>
        <w:t>И.о. заместителя Председателя</w:t>
      </w:r>
    </w:p>
    <w:p w:rsidR="005855E2" w:rsidRDefault="005855E2">
      <w:pPr>
        <w:pStyle w:val="ConsPlusNormal"/>
        <w:jc w:val="right"/>
      </w:pPr>
      <w:r>
        <w:t>Правительства области,</w:t>
      </w:r>
    </w:p>
    <w:p w:rsidR="005855E2" w:rsidRDefault="005855E2">
      <w:pPr>
        <w:pStyle w:val="ConsPlusNormal"/>
        <w:jc w:val="right"/>
      </w:pPr>
      <w:r>
        <w:t>министра</w:t>
      </w:r>
    </w:p>
    <w:p w:rsidR="005855E2" w:rsidRDefault="005855E2">
      <w:pPr>
        <w:pStyle w:val="ConsPlusNormal"/>
        <w:jc w:val="right"/>
      </w:pPr>
      <w:r>
        <w:t>сельского хозяйства и продовольствия</w:t>
      </w:r>
    </w:p>
    <w:p w:rsidR="005855E2" w:rsidRDefault="005855E2">
      <w:pPr>
        <w:pStyle w:val="ConsPlusNormal"/>
        <w:jc w:val="right"/>
      </w:pPr>
      <w:r>
        <w:t>Кировской области</w:t>
      </w:r>
    </w:p>
    <w:p w:rsidR="005855E2" w:rsidRDefault="005855E2">
      <w:pPr>
        <w:pStyle w:val="ConsPlusNormal"/>
        <w:jc w:val="right"/>
      </w:pPr>
      <w:r>
        <w:t>А.А.КОТЛЯЧКОВ</w:t>
      </w:r>
    </w:p>
    <w:p w:rsidR="005855E2" w:rsidRDefault="005855E2">
      <w:pPr>
        <w:pStyle w:val="ConsPlusNormal"/>
        <w:jc w:val="both"/>
      </w:pPr>
    </w:p>
    <w:p w:rsidR="005855E2" w:rsidRDefault="005855E2">
      <w:pPr>
        <w:pStyle w:val="ConsPlusNormal"/>
        <w:jc w:val="both"/>
      </w:pPr>
    </w:p>
    <w:p w:rsidR="005855E2" w:rsidRDefault="005855E2">
      <w:pPr>
        <w:pStyle w:val="ConsPlusNormal"/>
        <w:jc w:val="both"/>
      </w:pPr>
    </w:p>
    <w:p w:rsidR="005855E2" w:rsidRDefault="005855E2">
      <w:pPr>
        <w:pStyle w:val="ConsPlusNormal"/>
        <w:jc w:val="both"/>
      </w:pPr>
    </w:p>
    <w:p w:rsidR="005855E2" w:rsidRDefault="005855E2">
      <w:pPr>
        <w:pStyle w:val="ConsPlusNormal"/>
        <w:jc w:val="both"/>
      </w:pPr>
    </w:p>
    <w:p w:rsidR="005855E2" w:rsidRDefault="005855E2">
      <w:pPr>
        <w:pStyle w:val="ConsPlusNormal"/>
        <w:jc w:val="right"/>
        <w:outlineLvl w:val="0"/>
      </w:pPr>
      <w:r>
        <w:t>Приложение N 1</w:t>
      </w:r>
    </w:p>
    <w:p w:rsidR="005855E2" w:rsidRDefault="005855E2">
      <w:pPr>
        <w:pStyle w:val="ConsPlusNormal"/>
        <w:jc w:val="both"/>
      </w:pPr>
    </w:p>
    <w:p w:rsidR="005855E2" w:rsidRDefault="005855E2">
      <w:pPr>
        <w:pStyle w:val="ConsPlusNormal"/>
        <w:jc w:val="right"/>
      </w:pPr>
      <w:r>
        <w:t>Утвержден</w:t>
      </w:r>
    </w:p>
    <w:p w:rsidR="005855E2" w:rsidRDefault="005855E2">
      <w:pPr>
        <w:pStyle w:val="ConsPlusNormal"/>
        <w:jc w:val="right"/>
      </w:pPr>
      <w:r>
        <w:t>распоряжением</w:t>
      </w:r>
    </w:p>
    <w:p w:rsidR="005855E2" w:rsidRDefault="005855E2">
      <w:pPr>
        <w:pStyle w:val="ConsPlusNormal"/>
        <w:jc w:val="right"/>
      </w:pPr>
      <w:r>
        <w:t>министерства</w:t>
      </w:r>
    </w:p>
    <w:p w:rsidR="005855E2" w:rsidRDefault="005855E2">
      <w:pPr>
        <w:pStyle w:val="ConsPlusNormal"/>
        <w:jc w:val="right"/>
      </w:pPr>
      <w:r>
        <w:t>сельского хозяйства и продовольствия</w:t>
      </w:r>
    </w:p>
    <w:p w:rsidR="005855E2" w:rsidRDefault="005855E2">
      <w:pPr>
        <w:pStyle w:val="ConsPlusNormal"/>
        <w:jc w:val="right"/>
      </w:pPr>
      <w:r>
        <w:t>Кировской области</w:t>
      </w:r>
    </w:p>
    <w:p w:rsidR="005855E2" w:rsidRDefault="005855E2">
      <w:pPr>
        <w:pStyle w:val="ConsPlusNormal"/>
        <w:jc w:val="right"/>
      </w:pPr>
      <w:r>
        <w:t>от 5 мая 2017 г. N 34</w:t>
      </w:r>
    </w:p>
    <w:p w:rsidR="005855E2" w:rsidRDefault="005855E2">
      <w:pPr>
        <w:pStyle w:val="ConsPlusNormal"/>
        <w:jc w:val="both"/>
      </w:pPr>
    </w:p>
    <w:p w:rsidR="005855E2" w:rsidRDefault="005855E2">
      <w:pPr>
        <w:pStyle w:val="ConsPlusTitle"/>
        <w:jc w:val="center"/>
      </w:pPr>
      <w:bookmarkStart w:id="0" w:name="P49"/>
      <w:bookmarkEnd w:id="0"/>
      <w:r>
        <w:t>РЕГЛАМЕНТ</w:t>
      </w:r>
    </w:p>
    <w:p w:rsidR="005855E2" w:rsidRDefault="005855E2">
      <w:pPr>
        <w:pStyle w:val="ConsPlusTitle"/>
        <w:jc w:val="center"/>
      </w:pPr>
      <w:r>
        <w:t>ПРЕДСТАВЛЕНИЯ И РАССМОТРЕНИЯ ДОКУМЕНТОВ ДЛЯ ПРЕДОСТАВЛЕНИЯ</w:t>
      </w:r>
    </w:p>
    <w:p w:rsidR="005855E2" w:rsidRDefault="005855E2">
      <w:pPr>
        <w:pStyle w:val="ConsPlusTitle"/>
        <w:jc w:val="center"/>
      </w:pPr>
      <w:r>
        <w:t>ИЗ ОБЛАСТНОГО БЮДЖЕТА ГРАНТОВ КРЕСТЬЯНСКИМ (ФЕРМЕРСКИМ)</w:t>
      </w:r>
    </w:p>
    <w:p w:rsidR="005855E2" w:rsidRDefault="005855E2">
      <w:pPr>
        <w:pStyle w:val="ConsPlusTitle"/>
        <w:jc w:val="center"/>
      </w:pPr>
      <w:r>
        <w:t>ХОЗЯЙСТВАМ НА РАЗВИТИЕ СЕМЕЙНЫХ ЖИВОТНОВОДЧЕСКИХ ФЕРМ</w:t>
      </w:r>
    </w:p>
    <w:p w:rsidR="005855E2" w:rsidRDefault="005855E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855E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855E2" w:rsidRDefault="005855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55E2" w:rsidRDefault="005855E2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министерства сельского хозяйства и продовольствия</w:t>
            </w:r>
          </w:p>
          <w:p w:rsidR="005855E2" w:rsidRDefault="005855E2">
            <w:pPr>
              <w:pStyle w:val="ConsPlusNormal"/>
              <w:jc w:val="center"/>
            </w:pPr>
            <w:r>
              <w:rPr>
                <w:color w:val="392C69"/>
              </w:rPr>
              <w:t xml:space="preserve">Кировской области от 14.06.2017 </w:t>
            </w:r>
            <w:hyperlink r:id="rId15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 xml:space="preserve">, от 23.03.2018 </w:t>
            </w:r>
            <w:hyperlink r:id="rId16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855E2" w:rsidRDefault="005855E2">
      <w:pPr>
        <w:pStyle w:val="ConsPlusNormal"/>
        <w:jc w:val="both"/>
      </w:pPr>
    </w:p>
    <w:p w:rsidR="005855E2" w:rsidRDefault="005855E2">
      <w:pPr>
        <w:pStyle w:val="ConsPlusNormal"/>
        <w:ind w:firstLine="540"/>
        <w:jc w:val="both"/>
      </w:pPr>
      <w:r>
        <w:t xml:space="preserve">1. В соответствии с настоящим Регламентом осуществляется представление и рассмотрение документов для предоставления из областного бюджета грантов крестьянским (фермерским) хозяйствам на развитие семейных животноводческих ферм в соответствии с </w:t>
      </w:r>
      <w:hyperlink r:id="rId17" w:history="1">
        <w:r>
          <w:rPr>
            <w:color w:val="0000FF"/>
          </w:rPr>
          <w:t>Порядком</w:t>
        </w:r>
      </w:hyperlink>
      <w:r>
        <w:t xml:space="preserve"> предоставления грантов из областного бюджета крестьянским (фермерским) хозяйствам на развитие семейных животноводческих ферм, утвержденным постановлением Правительства Кировской области от 10.03.2017 N 52/147 "О предоставлении крестьянским (фермерским) хозяйствам грантов из областного бюджета на развитие семейных животноводческих ферм и на поддержку начинающих фермеров" (далее соответственно - грант, Порядок, постановление Правительства Кировской области от 10.03.2017 N 52/147).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lastRenderedPageBreak/>
        <w:t xml:space="preserve">2. Для целей настоящего Регламента используются понятия, определенные в </w:t>
      </w:r>
      <w:hyperlink r:id="rId18" w:history="1">
        <w:r>
          <w:rPr>
            <w:color w:val="0000FF"/>
          </w:rPr>
          <w:t>пунктах 1.2</w:t>
        </w:r>
      </w:hyperlink>
      <w:r>
        <w:t xml:space="preserve"> и </w:t>
      </w:r>
      <w:hyperlink r:id="rId19" w:history="1">
        <w:r>
          <w:rPr>
            <w:color w:val="0000FF"/>
          </w:rPr>
          <w:t>1.3</w:t>
        </w:r>
      </w:hyperlink>
      <w:r>
        <w:t xml:space="preserve"> Положения о проведении конкурса по отбору крестьянских (фермерских) хозяйств для предоставления грантов из областного бюджета на развитие семейных животноводческих ферм, утвержденного постановлением Правительства Кировской области от 10.03.2017 N 52/147 (далее - Положение).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>3. Грант предоставляется из областного бюджета (в том числе за счет средств федерального бюджета) в форме субсидии главе крестьянского (фермерского) хозяйства, признанного победителем конкурса, на финансовое обеспечение части затрат на развитие семейной животноводческой фермы.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>4. Для получения гранта победитель конкурса в течение десяти рабочих дней со дня признания его победителем конкурса заключает с министерством сельского хозяйства и продовольствия Кировской области (далее - министерство) соглашение о предоставлении из областного бюджета субсидии крестьянскому (фермерскому) хозяйству - производителю товаров, работ, услуг на финансовое обеспечение части затрат на развитие семейных животноводческих ферм, составленное в соответствии с Типовой формой, установленной министерством финансов Кировской области, предусматривающее в том числе целевые показатели результативности предоставления субсидии и их значения, отчетности и сроки их представления (далее - Соглашение).</w:t>
      </w:r>
    </w:p>
    <w:p w:rsidR="005855E2" w:rsidRDefault="005855E2">
      <w:pPr>
        <w:pStyle w:val="ConsPlusNormal"/>
        <w:jc w:val="both"/>
      </w:pPr>
      <w:r>
        <w:t xml:space="preserve">(п. 4 в ред. </w:t>
      </w:r>
      <w:hyperlink r:id="rId20" w:history="1">
        <w:r>
          <w:rPr>
            <w:color w:val="0000FF"/>
          </w:rPr>
          <w:t>распоряжения</w:t>
        </w:r>
      </w:hyperlink>
      <w:r>
        <w:t xml:space="preserve"> министерства сельского хозяйства и продовольствия Кировской области от 23.03.2018 N 28)</w:t>
      </w:r>
    </w:p>
    <w:p w:rsidR="005855E2" w:rsidRDefault="005855E2">
      <w:pPr>
        <w:pStyle w:val="ConsPlusNormal"/>
        <w:spacing w:before="220"/>
        <w:ind w:firstLine="540"/>
        <w:jc w:val="both"/>
      </w:pPr>
      <w:bookmarkStart w:id="1" w:name="P62"/>
      <w:bookmarkEnd w:id="1"/>
      <w:r>
        <w:t xml:space="preserve">5. Победители конкурса с целью подтверждения соблюдения условий, изложенных в </w:t>
      </w:r>
      <w:hyperlink r:id="rId21" w:history="1">
        <w:r>
          <w:rPr>
            <w:color w:val="0000FF"/>
          </w:rPr>
          <w:t>пункте 4</w:t>
        </w:r>
      </w:hyperlink>
      <w:r>
        <w:t xml:space="preserve"> Порядка предоставления грантов из областного бюджета крестьянским (фермерским) хозяйствам на развитие семейных животноводческих ферм, утвержденного постановлением Правительства Кировской области от 10.03.2017 N 52/147, представляют в отдел реализации программ развития сельских территорий и малых форм хозяйствования следующие документы: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>5.1. По состоянию на 1-е число месяца обращения за грантом: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>5.1.1. Справки об отсутствии (наличии) у победителя конкурса задолженности по налогам (сборам), по страховым взносам и начисленным по ним пеням и штрафам, выданные налоговым органом и региональным отделением Фонда социального страхования Российской Федерации, на учете в которых состоит глава крестьянского (фермерского) хозяйства. Справки представляются по инициативе главы крестьянского (фермерского) хозяйства.</w:t>
      </w:r>
    </w:p>
    <w:p w:rsidR="005855E2" w:rsidRDefault="005855E2">
      <w:pPr>
        <w:pStyle w:val="ConsPlusNormal"/>
        <w:jc w:val="both"/>
      </w:pPr>
      <w:r>
        <w:t xml:space="preserve">(пп. 5.1.1 в ред. </w:t>
      </w:r>
      <w:hyperlink r:id="rId22" w:history="1">
        <w:r>
          <w:rPr>
            <w:color w:val="0000FF"/>
          </w:rPr>
          <w:t>распоряжения</w:t>
        </w:r>
      </w:hyperlink>
      <w:r>
        <w:t xml:space="preserve"> министерства сельского хозяйства и продовольствия Кировской области от 23.03.2018 N 28)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 xml:space="preserve">5.1.2. Исключен. - </w:t>
      </w:r>
      <w:hyperlink r:id="rId23" w:history="1">
        <w:r>
          <w:rPr>
            <w:color w:val="0000FF"/>
          </w:rPr>
          <w:t>Распоряжение</w:t>
        </w:r>
      </w:hyperlink>
      <w:r>
        <w:t xml:space="preserve"> министерства сельского хозяйства и продовольствия Кировской области от 23.03.2018 N 28.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 xml:space="preserve">5.1.3. Справку о своевременном перечислении (уплате) в полном объеме начисленных и удержанных сумм налога на доходы физических лиц, составленную по прилагаемой </w:t>
      </w:r>
      <w:hyperlink w:anchor="P185" w:history="1">
        <w:r>
          <w:rPr>
            <w:color w:val="0000FF"/>
          </w:rPr>
          <w:t>форме N К(Ф)Х-ПН</w:t>
        </w:r>
      </w:hyperlink>
      <w:r>
        <w:t>. Справка представляется по инициативе главы крестьянского (фермерского) хозяйства.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 xml:space="preserve">5.1.4. Справку о размере среднемесячной заработной платы, составленную по прилагаемой </w:t>
      </w:r>
      <w:hyperlink w:anchor="P217" w:history="1">
        <w:r>
          <w:rPr>
            <w:color w:val="0000FF"/>
          </w:rPr>
          <w:t>форме N К(Ф)Х-СЗ</w:t>
        </w:r>
      </w:hyperlink>
      <w:r>
        <w:t>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 xml:space="preserve">5.1.5. Справку об отсутствии просроченной задолженности по выплате заработной платы работникам крестьянского (фермерского) хозяйства, составленную по прилагаемой </w:t>
      </w:r>
      <w:hyperlink w:anchor="P254" w:history="1">
        <w:r>
          <w:rPr>
            <w:color w:val="0000FF"/>
          </w:rPr>
          <w:t>форме N К(Ф)Х-ПЗ</w:t>
        </w:r>
      </w:hyperlink>
      <w:r>
        <w:t>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 xml:space="preserve">5.1.6. Опись документов, подтверждающих исполнение крестьянским (фермерским) хозяйством условий предоставления гранта из областного бюджета на развитие семейной животноводческой фермы, составленную по прилагаемой </w:t>
      </w:r>
      <w:hyperlink w:anchor="P283" w:history="1">
        <w:r>
          <w:rPr>
            <w:color w:val="0000FF"/>
          </w:rPr>
          <w:t>форме N К(Ф)Х-3Н</w:t>
        </w:r>
      </w:hyperlink>
      <w:r>
        <w:t xml:space="preserve"> (в двух экземплярах).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lastRenderedPageBreak/>
        <w:t>6. В случае выявления неполноты представленных документов, недостоверности сведений в поданных документах и (или) несоответствия установленным требованиям устраняет указанные нарушения и не позднее пяти дней с даты возврата документов министерством вновь направляет документы в отдел реализации программ развития сельских территорий и малых форм хозяйствования министерства.</w:t>
      </w:r>
    </w:p>
    <w:p w:rsidR="005855E2" w:rsidRDefault="005855E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855E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855E2" w:rsidRDefault="005855E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855E2" w:rsidRDefault="005855E2">
            <w:pPr>
              <w:pStyle w:val="ConsPlusNormal"/>
              <w:jc w:val="both"/>
            </w:pPr>
            <w:r>
              <w:rPr>
                <w:color w:val="392C69"/>
              </w:rPr>
              <w:t>Нумерация дана в соответствии с официальным текстом документа.</w:t>
            </w:r>
          </w:p>
        </w:tc>
      </w:tr>
    </w:tbl>
    <w:p w:rsidR="005855E2" w:rsidRDefault="005855E2">
      <w:pPr>
        <w:pStyle w:val="ConsPlusNormal"/>
        <w:spacing w:before="280"/>
        <w:ind w:firstLine="540"/>
        <w:jc w:val="both"/>
      </w:pPr>
      <w:r>
        <w:t>6. Отдел реализации программ развития сельских территорий и малых форм хозяйствования: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>6.1. Принимает документы, представленные победителями конкурса в двух экземплярах (оригинал, копия).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>6.2. Проставляет в описи документов дату их подачи и возвращает один экземпляр (копию) победителю конкурса с отметкой о получении.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 xml:space="preserve">6.3. Проверяет полноту представленных документов, достоверность сведений в поданных победителями конкурса документах, включая наличие или отсутствие соответствующей задолженности и соответствие документов требованиям, установленным </w:t>
      </w:r>
      <w:hyperlink w:anchor="P62" w:history="1">
        <w:r>
          <w:rPr>
            <w:color w:val="0000FF"/>
          </w:rPr>
          <w:t>пунктом 5</w:t>
        </w:r>
      </w:hyperlink>
      <w:r>
        <w:t xml:space="preserve"> настоящего Регламента.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>6.4. В случае выявления неполноты представленных документов, недостоверности сведений в поданных документах и (или) несоответствия установленным требованиям возвращает документы подавшим их победителям конкурса с указанием причин возврата.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>6.5. При отсутствии указанных недостатков готовит проект Соглашения с победителем конкурса, визирует его и обеспечивает подписание Соглашения победителем конкурса и министерством.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>6.6. В течение трех рабочих дней со дня подписания Соглашения министром министерства передает один подписанный экземпляр Соглашения победителю конкурса.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>6.7. Хранит: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>6.7.1. В течение одного года со дня возврата документов победителю конкурса копии документов, по которым выявлено наличие оснований для возврата представленных документов.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>6.7.2. В течение пяти лет со дня их подписания Соглашения, заключенные с победителями конкурса.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 xml:space="preserve">6.8. Готовит проект реестра на перечисление суммы гранта по прилагаемой </w:t>
      </w:r>
      <w:hyperlink w:anchor="P111" w:history="1">
        <w:r>
          <w:rPr>
            <w:color w:val="0000FF"/>
          </w:rPr>
          <w:t>форме N К(Ф)Х-1</w:t>
        </w:r>
      </w:hyperlink>
      <w:r>
        <w:t xml:space="preserve"> (далее - проект реестра) (в двух экземплярах) и передает в отдел финансирования программ и мероприятий развития АПК для перечисления на лицевой счет крестьянского (фермерского) хозяйства, открытый в министерстве финансов Кировской области для учета операций со средствами субсидий, если иное не установлено законодательством Российской Федерации (далее - лицевой счет победителя конкурса), в размере 100% суммы гранта, указанной в Соглашении.</w:t>
      </w:r>
    </w:p>
    <w:p w:rsidR="005855E2" w:rsidRDefault="005855E2">
      <w:pPr>
        <w:pStyle w:val="ConsPlusNormal"/>
        <w:jc w:val="both"/>
      </w:pPr>
      <w:r>
        <w:t xml:space="preserve">(пп. 6.8 в ред. </w:t>
      </w:r>
      <w:hyperlink r:id="rId24" w:history="1">
        <w:r>
          <w:rPr>
            <w:color w:val="0000FF"/>
          </w:rPr>
          <w:t>распоряжения</w:t>
        </w:r>
      </w:hyperlink>
      <w:r>
        <w:t xml:space="preserve"> министерства сельского хозяйства и продовольствия Кировской области от 14.06.2017 N 45)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>7. Отдел финансирования программ и мероприятий развития АПК: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 xml:space="preserve">7.1. Получает от отдела реализации программ развития сельских территорий и малых форм </w:t>
      </w:r>
      <w:r>
        <w:lastRenderedPageBreak/>
        <w:t xml:space="preserve">хозяйствования проект </w:t>
      </w:r>
      <w:hyperlink w:anchor="P111" w:history="1">
        <w:r>
          <w:rPr>
            <w:color w:val="0000FF"/>
          </w:rPr>
          <w:t>реестра</w:t>
        </w:r>
      </w:hyperlink>
      <w:r>
        <w:t>, проверяет правильность составления проекта реестра.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 xml:space="preserve">7.2. В случае наличия в проекте </w:t>
      </w:r>
      <w:hyperlink w:anchor="P111" w:history="1">
        <w:r>
          <w:rPr>
            <w:color w:val="0000FF"/>
          </w:rPr>
          <w:t>реестра</w:t>
        </w:r>
      </w:hyperlink>
      <w:r>
        <w:t xml:space="preserve"> ошибок извещает об этом отдел реализации программ развития сельских территорий и малых форм хозяйствования и возвращает проект реестра не позднее трех рабочих дней со дня его получения.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>7.3. В случае отсутствия ошибок: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 xml:space="preserve">7.3.1. Визирует надлежаще составленный проект </w:t>
      </w:r>
      <w:hyperlink w:anchor="P111" w:history="1">
        <w:r>
          <w:rPr>
            <w:color w:val="0000FF"/>
          </w:rPr>
          <w:t>реестра</w:t>
        </w:r>
      </w:hyperlink>
      <w:r>
        <w:t xml:space="preserve"> и представляет его на подписание министру (заместителю министра).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 xml:space="preserve">7.3.2. Готовит на основании </w:t>
      </w:r>
      <w:hyperlink w:anchor="P111" w:history="1">
        <w:r>
          <w:rPr>
            <w:color w:val="0000FF"/>
          </w:rPr>
          <w:t>реестра</w:t>
        </w:r>
      </w:hyperlink>
      <w:r>
        <w:t xml:space="preserve"> проекты платежных документов, предусматривающих перечисление суммы гранта.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>7.3.3. Представляет проекты платежных документов на подписание уполномоченным должностным лицам министерства.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 xml:space="preserve">7.3.4. Представляет для исполнения платежные документы в соответствии с установленной реестром последовательностью, а также реестр в министерство финансов Кировской области в течение трех рабочих дней со дня получения надлежаще составленных проекта </w:t>
      </w:r>
      <w:hyperlink w:anchor="P111" w:history="1">
        <w:r>
          <w:rPr>
            <w:color w:val="0000FF"/>
          </w:rPr>
          <w:t>реестра</w:t>
        </w:r>
      </w:hyperlink>
      <w:r>
        <w:t xml:space="preserve"> и иных документов от отдела реализации программ развития сельских территорий и малых форм хозяйствования.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 xml:space="preserve">7.3.5. Возвращает в отдел реализации программ развития сельских территорий и малых форм хозяйствования полученные от него документы, в том числе один экземпляр </w:t>
      </w:r>
      <w:hyperlink w:anchor="P111" w:history="1">
        <w:r>
          <w:rPr>
            <w:color w:val="0000FF"/>
          </w:rPr>
          <w:t>реестра</w:t>
        </w:r>
      </w:hyperlink>
      <w:r>
        <w:t xml:space="preserve"> с отметкой о дне перечисления грантов, не позднее следующего рабочего дня после перечисления сумм грантов.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 xml:space="preserve">7.3.6. Хранит в течение пяти лет со дня подписания </w:t>
      </w:r>
      <w:hyperlink w:anchor="P111" w:history="1">
        <w:r>
          <w:rPr>
            <w:color w:val="0000FF"/>
          </w:rPr>
          <w:t>реестра</w:t>
        </w:r>
      </w:hyperlink>
      <w:r>
        <w:t xml:space="preserve"> о перечислении сумм грантов министром (заместителем министра) один экземпляр реестра.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>8. Отдел реализации программ развития сельских территорий и малых форм хозяйствования: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 xml:space="preserve">8.1. В случае выявления после предоставления гранта нарушения крестьянским (фермерским) хозяйством хотя бы одного из требований, установленных </w:t>
      </w:r>
      <w:hyperlink r:id="rId25" w:history="1">
        <w:r>
          <w:rPr>
            <w:color w:val="0000FF"/>
          </w:rPr>
          <w:t>разделами 3</w:t>
        </w:r>
      </w:hyperlink>
      <w:r>
        <w:t xml:space="preserve">, </w:t>
      </w:r>
      <w:hyperlink r:id="rId26" w:history="1">
        <w:r>
          <w:rPr>
            <w:color w:val="0000FF"/>
          </w:rPr>
          <w:t>4</w:t>
        </w:r>
      </w:hyperlink>
      <w:r>
        <w:t xml:space="preserve"> Положения, либо нецелевого использования крестьянским (фермерским) хозяйством полученного гранта: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>8.1.1. Готовит письмо главе крестьянского (фермерского) хозяйства, получившему грант, с требованием о возврате гранта в областной бюджет в течение тридцати дней со дня получения требования.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>8.1.2. Направляет письмо главе крестьянского (фермерского) хозяйства, получившему грант, в течение пяти рабочих дней со дня получения министерством информации о выявленном нарушении.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>8.2. В случае невозврата в установленный срок в областной бюджет гранта готовит и направляет в течение одного месяца после истечения установленного срока исковое заявление в соответствующий суд о взыскании суммы гранта в областной бюджет.</w:t>
      </w:r>
    </w:p>
    <w:p w:rsidR="005855E2" w:rsidRDefault="005855E2">
      <w:pPr>
        <w:pStyle w:val="ConsPlusNormal"/>
        <w:jc w:val="both"/>
      </w:pPr>
    </w:p>
    <w:p w:rsidR="005855E2" w:rsidRDefault="005855E2">
      <w:pPr>
        <w:pStyle w:val="ConsPlusNormal"/>
        <w:jc w:val="both"/>
      </w:pPr>
    </w:p>
    <w:p w:rsidR="005855E2" w:rsidRDefault="005855E2">
      <w:pPr>
        <w:pStyle w:val="ConsPlusNormal"/>
        <w:jc w:val="both"/>
      </w:pPr>
    </w:p>
    <w:p w:rsidR="005855E2" w:rsidRDefault="005855E2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855E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855E2" w:rsidRDefault="005855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55E2" w:rsidRDefault="005855E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министерства сельского хозяйства и продовольствия</w:t>
            </w:r>
          </w:p>
          <w:p w:rsidR="005855E2" w:rsidRDefault="005855E2">
            <w:pPr>
              <w:pStyle w:val="ConsPlusNormal"/>
              <w:jc w:val="center"/>
            </w:pPr>
            <w:r>
              <w:rPr>
                <w:color w:val="392C69"/>
              </w:rPr>
              <w:t>Кировской области от 23.03.2018 N 28)</w:t>
            </w:r>
          </w:p>
        </w:tc>
      </w:tr>
    </w:tbl>
    <w:p w:rsidR="005855E2" w:rsidRDefault="005855E2">
      <w:pPr>
        <w:pStyle w:val="ConsPlusNormal"/>
        <w:jc w:val="both"/>
      </w:pPr>
    </w:p>
    <w:p w:rsidR="005855E2" w:rsidRDefault="005855E2">
      <w:pPr>
        <w:pStyle w:val="ConsPlusNonformat"/>
        <w:jc w:val="both"/>
      </w:pPr>
      <w:r>
        <w:t xml:space="preserve">                                                            Форма N К(Ф)Х-1</w:t>
      </w:r>
    </w:p>
    <w:p w:rsidR="005855E2" w:rsidRDefault="005855E2">
      <w:pPr>
        <w:pStyle w:val="ConsPlusNonformat"/>
        <w:jc w:val="both"/>
      </w:pPr>
    </w:p>
    <w:p w:rsidR="005855E2" w:rsidRDefault="005855E2">
      <w:pPr>
        <w:pStyle w:val="ConsPlusNonformat"/>
        <w:jc w:val="both"/>
      </w:pPr>
      <w:bookmarkStart w:id="2" w:name="P111"/>
      <w:bookmarkEnd w:id="2"/>
      <w:r>
        <w:t xml:space="preserve">                                  РЕЕСТР</w:t>
      </w:r>
    </w:p>
    <w:p w:rsidR="005855E2" w:rsidRDefault="005855E2">
      <w:pPr>
        <w:pStyle w:val="ConsPlusNonformat"/>
        <w:jc w:val="both"/>
      </w:pPr>
      <w:r>
        <w:t xml:space="preserve">        сумм грантов из областного бюджета победителям конкурсного</w:t>
      </w:r>
    </w:p>
    <w:p w:rsidR="005855E2" w:rsidRDefault="005855E2">
      <w:pPr>
        <w:pStyle w:val="ConsPlusNonformat"/>
        <w:jc w:val="both"/>
      </w:pPr>
      <w:r>
        <w:t xml:space="preserve">       отбора крестьянских (фермерских) хозяйств для предоставления</w:t>
      </w:r>
    </w:p>
    <w:p w:rsidR="005855E2" w:rsidRDefault="005855E2">
      <w:pPr>
        <w:pStyle w:val="ConsPlusNonformat"/>
        <w:jc w:val="both"/>
      </w:pPr>
      <w:r>
        <w:t xml:space="preserve">            из областного бюджета (в том числе за счет средств</w:t>
      </w:r>
    </w:p>
    <w:p w:rsidR="005855E2" w:rsidRDefault="005855E2">
      <w:pPr>
        <w:pStyle w:val="ConsPlusNonformat"/>
        <w:jc w:val="both"/>
      </w:pPr>
      <w:r>
        <w:t xml:space="preserve">                 федерального бюджета) грантов на развитие</w:t>
      </w:r>
    </w:p>
    <w:p w:rsidR="005855E2" w:rsidRDefault="005855E2">
      <w:pPr>
        <w:pStyle w:val="ConsPlusNonformat"/>
        <w:jc w:val="both"/>
      </w:pPr>
      <w:r>
        <w:t xml:space="preserve">                      семейных животноводческих ферм</w:t>
      </w:r>
    </w:p>
    <w:p w:rsidR="005855E2" w:rsidRDefault="005855E2">
      <w:pPr>
        <w:pStyle w:val="ConsPlusNonformat"/>
        <w:jc w:val="both"/>
      </w:pPr>
    </w:p>
    <w:p w:rsidR="005855E2" w:rsidRDefault="005855E2">
      <w:pPr>
        <w:pStyle w:val="ConsPlusNonformat"/>
        <w:jc w:val="both"/>
      </w:pPr>
      <w:r>
        <w:t xml:space="preserve">    "___" __________ 20___ г.        Киров           N ______</w:t>
      </w:r>
    </w:p>
    <w:p w:rsidR="005855E2" w:rsidRDefault="005855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3"/>
        <w:gridCol w:w="1984"/>
        <w:gridCol w:w="793"/>
        <w:gridCol w:w="1700"/>
        <w:gridCol w:w="850"/>
        <w:gridCol w:w="1303"/>
        <w:gridCol w:w="1644"/>
      </w:tblGrid>
      <w:tr w:rsidR="005855E2">
        <w:tc>
          <w:tcPr>
            <w:tcW w:w="793" w:type="dxa"/>
            <w:vMerge w:val="restart"/>
          </w:tcPr>
          <w:p w:rsidR="005855E2" w:rsidRDefault="005855E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vMerge w:val="restart"/>
          </w:tcPr>
          <w:p w:rsidR="005855E2" w:rsidRDefault="005855E2">
            <w:pPr>
              <w:pStyle w:val="ConsPlusNormal"/>
              <w:jc w:val="center"/>
            </w:pPr>
            <w:r>
              <w:t>Наименование крестьянского (фермерского) хозяйства</w:t>
            </w:r>
          </w:p>
        </w:tc>
        <w:tc>
          <w:tcPr>
            <w:tcW w:w="793" w:type="dxa"/>
            <w:vMerge w:val="restart"/>
          </w:tcPr>
          <w:p w:rsidR="005855E2" w:rsidRDefault="005855E2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700" w:type="dxa"/>
            <w:vMerge w:val="restart"/>
          </w:tcPr>
          <w:p w:rsidR="005855E2" w:rsidRDefault="005855E2">
            <w:pPr>
              <w:pStyle w:val="ConsPlusNormal"/>
              <w:jc w:val="center"/>
            </w:pPr>
            <w:r>
              <w:t>Цели расходования гранта</w:t>
            </w:r>
          </w:p>
        </w:tc>
        <w:tc>
          <w:tcPr>
            <w:tcW w:w="3797" w:type="dxa"/>
            <w:gridSpan w:val="3"/>
          </w:tcPr>
          <w:p w:rsidR="005855E2" w:rsidRDefault="005855E2">
            <w:pPr>
              <w:pStyle w:val="ConsPlusNormal"/>
              <w:jc w:val="center"/>
            </w:pPr>
            <w:r>
              <w:t>Сумма гранта, рублей</w:t>
            </w:r>
          </w:p>
        </w:tc>
      </w:tr>
      <w:tr w:rsidR="005855E2">
        <w:tc>
          <w:tcPr>
            <w:tcW w:w="793" w:type="dxa"/>
            <w:vMerge/>
          </w:tcPr>
          <w:p w:rsidR="005855E2" w:rsidRDefault="005855E2"/>
        </w:tc>
        <w:tc>
          <w:tcPr>
            <w:tcW w:w="1984" w:type="dxa"/>
            <w:vMerge/>
          </w:tcPr>
          <w:p w:rsidR="005855E2" w:rsidRDefault="005855E2"/>
        </w:tc>
        <w:tc>
          <w:tcPr>
            <w:tcW w:w="793" w:type="dxa"/>
            <w:vMerge/>
          </w:tcPr>
          <w:p w:rsidR="005855E2" w:rsidRDefault="005855E2"/>
        </w:tc>
        <w:tc>
          <w:tcPr>
            <w:tcW w:w="1700" w:type="dxa"/>
            <w:vMerge/>
          </w:tcPr>
          <w:p w:rsidR="005855E2" w:rsidRDefault="005855E2"/>
        </w:tc>
        <w:tc>
          <w:tcPr>
            <w:tcW w:w="850" w:type="dxa"/>
          </w:tcPr>
          <w:p w:rsidR="005855E2" w:rsidRDefault="005855E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03" w:type="dxa"/>
          </w:tcPr>
          <w:p w:rsidR="005855E2" w:rsidRDefault="005855E2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644" w:type="dxa"/>
          </w:tcPr>
          <w:p w:rsidR="005855E2" w:rsidRDefault="005855E2">
            <w:pPr>
              <w:pStyle w:val="ConsPlusNormal"/>
              <w:jc w:val="center"/>
            </w:pPr>
            <w:r>
              <w:t>Федеральный бюджет</w:t>
            </w:r>
          </w:p>
        </w:tc>
      </w:tr>
      <w:tr w:rsidR="005855E2">
        <w:tc>
          <w:tcPr>
            <w:tcW w:w="793" w:type="dxa"/>
          </w:tcPr>
          <w:p w:rsidR="005855E2" w:rsidRDefault="005855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5855E2" w:rsidRDefault="005855E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</w:tcPr>
          <w:p w:rsidR="005855E2" w:rsidRDefault="005855E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0" w:type="dxa"/>
          </w:tcPr>
          <w:p w:rsidR="005855E2" w:rsidRDefault="005855E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5855E2" w:rsidRDefault="005855E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3" w:type="dxa"/>
          </w:tcPr>
          <w:p w:rsidR="005855E2" w:rsidRDefault="005855E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5855E2" w:rsidRDefault="005855E2">
            <w:pPr>
              <w:pStyle w:val="ConsPlusNormal"/>
              <w:jc w:val="center"/>
            </w:pPr>
            <w:r>
              <w:t>7</w:t>
            </w:r>
          </w:p>
        </w:tc>
      </w:tr>
      <w:tr w:rsidR="005855E2">
        <w:tc>
          <w:tcPr>
            <w:tcW w:w="793" w:type="dxa"/>
          </w:tcPr>
          <w:p w:rsidR="005855E2" w:rsidRDefault="005855E2">
            <w:pPr>
              <w:pStyle w:val="ConsPlusNormal"/>
            </w:pPr>
            <w:r>
              <w:t>1.</w:t>
            </w:r>
          </w:p>
        </w:tc>
        <w:tc>
          <w:tcPr>
            <w:tcW w:w="1984" w:type="dxa"/>
          </w:tcPr>
          <w:p w:rsidR="005855E2" w:rsidRDefault="005855E2">
            <w:pPr>
              <w:pStyle w:val="ConsPlusNormal"/>
            </w:pPr>
          </w:p>
        </w:tc>
        <w:tc>
          <w:tcPr>
            <w:tcW w:w="793" w:type="dxa"/>
          </w:tcPr>
          <w:p w:rsidR="005855E2" w:rsidRDefault="005855E2">
            <w:pPr>
              <w:pStyle w:val="ConsPlusNormal"/>
            </w:pPr>
          </w:p>
        </w:tc>
        <w:tc>
          <w:tcPr>
            <w:tcW w:w="1700" w:type="dxa"/>
          </w:tcPr>
          <w:p w:rsidR="005855E2" w:rsidRDefault="005855E2">
            <w:pPr>
              <w:pStyle w:val="ConsPlusNormal"/>
            </w:pPr>
          </w:p>
        </w:tc>
        <w:tc>
          <w:tcPr>
            <w:tcW w:w="850" w:type="dxa"/>
          </w:tcPr>
          <w:p w:rsidR="005855E2" w:rsidRDefault="005855E2">
            <w:pPr>
              <w:pStyle w:val="ConsPlusNormal"/>
            </w:pPr>
          </w:p>
        </w:tc>
        <w:tc>
          <w:tcPr>
            <w:tcW w:w="1303" w:type="dxa"/>
          </w:tcPr>
          <w:p w:rsidR="005855E2" w:rsidRDefault="005855E2">
            <w:pPr>
              <w:pStyle w:val="ConsPlusNormal"/>
            </w:pPr>
          </w:p>
        </w:tc>
        <w:tc>
          <w:tcPr>
            <w:tcW w:w="1644" w:type="dxa"/>
          </w:tcPr>
          <w:p w:rsidR="005855E2" w:rsidRDefault="005855E2">
            <w:pPr>
              <w:pStyle w:val="ConsPlusNormal"/>
            </w:pPr>
          </w:p>
        </w:tc>
      </w:tr>
      <w:tr w:rsidR="005855E2">
        <w:tc>
          <w:tcPr>
            <w:tcW w:w="793" w:type="dxa"/>
          </w:tcPr>
          <w:p w:rsidR="005855E2" w:rsidRDefault="005855E2">
            <w:pPr>
              <w:pStyle w:val="ConsPlusNormal"/>
            </w:pPr>
          </w:p>
        </w:tc>
        <w:tc>
          <w:tcPr>
            <w:tcW w:w="1984" w:type="dxa"/>
          </w:tcPr>
          <w:p w:rsidR="005855E2" w:rsidRDefault="005855E2">
            <w:pPr>
              <w:pStyle w:val="ConsPlusNormal"/>
            </w:pPr>
          </w:p>
        </w:tc>
        <w:tc>
          <w:tcPr>
            <w:tcW w:w="793" w:type="dxa"/>
          </w:tcPr>
          <w:p w:rsidR="005855E2" w:rsidRDefault="005855E2">
            <w:pPr>
              <w:pStyle w:val="ConsPlusNormal"/>
            </w:pPr>
          </w:p>
        </w:tc>
        <w:tc>
          <w:tcPr>
            <w:tcW w:w="1700" w:type="dxa"/>
          </w:tcPr>
          <w:p w:rsidR="005855E2" w:rsidRDefault="005855E2">
            <w:pPr>
              <w:pStyle w:val="ConsPlusNormal"/>
            </w:pPr>
          </w:p>
        </w:tc>
        <w:tc>
          <w:tcPr>
            <w:tcW w:w="850" w:type="dxa"/>
          </w:tcPr>
          <w:p w:rsidR="005855E2" w:rsidRDefault="005855E2">
            <w:pPr>
              <w:pStyle w:val="ConsPlusNormal"/>
            </w:pPr>
          </w:p>
        </w:tc>
        <w:tc>
          <w:tcPr>
            <w:tcW w:w="1303" w:type="dxa"/>
          </w:tcPr>
          <w:p w:rsidR="005855E2" w:rsidRDefault="005855E2">
            <w:pPr>
              <w:pStyle w:val="ConsPlusNormal"/>
            </w:pPr>
          </w:p>
        </w:tc>
        <w:tc>
          <w:tcPr>
            <w:tcW w:w="1644" w:type="dxa"/>
          </w:tcPr>
          <w:p w:rsidR="005855E2" w:rsidRDefault="005855E2">
            <w:pPr>
              <w:pStyle w:val="ConsPlusNormal"/>
            </w:pPr>
          </w:p>
        </w:tc>
      </w:tr>
      <w:tr w:rsidR="005855E2">
        <w:tc>
          <w:tcPr>
            <w:tcW w:w="793" w:type="dxa"/>
          </w:tcPr>
          <w:p w:rsidR="005855E2" w:rsidRDefault="005855E2">
            <w:pPr>
              <w:pStyle w:val="ConsPlusNormal"/>
            </w:pPr>
          </w:p>
        </w:tc>
        <w:tc>
          <w:tcPr>
            <w:tcW w:w="1984" w:type="dxa"/>
          </w:tcPr>
          <w:p w:rsidR="005855E2" w:rsidRDefault="005855E2">
            <w:pPr>
              <w:pStyle w:val="ConsPlusNormal"/>
            </w:pPr>
          </w:p>
        </w:tc>
        <w:tc>
          <w:tcPr>
            <w:tcW w:w="793" w:type="dxa"/>
          </w:tcPr>
          <w:p w:rsidR="005855E2" w:rsidRDefault="005855E2">
            <w:pPr>
              <w:pStyle w:val="ConsPlusNormal"/>
            </w:pPr>
          </w:p>
        </w:tc>
        <w:tc>
          <w:tcPr>
            <w:tcW w:w="1700" w:type="dxa"/>
          </w:tcPr>
          <w:p w:rsidR="005855E2" w:rsidRDefault="005855E2">
            <w:pPr>
              <w:pStyle w:val="ConsPlusNormal"/>
            </w:pPr>
          </w:p>
        </w:tc>
        <w:tc>
          <w:tcPr>
            <w:tcW w:w="850" w:type="dxa"/>
          </w:tcPr>
          <w:p w:rsidR="005855E2" w:rsidRDefault="005855E2">
            <w:pPr>
              <w:pStyle w:val="ConsPlusNormal"/>
            </w:pPr>
          </w:p>
        </w:tc>
        <w:tc>
          <w:tcPr>
            <w:tcW w:w="1303" w:type="dxa"/>
          </w:tcPr>
          <w:p w:rsidR="005855E2" w:rsidRDefault="005855E2">
            <w:pPr>
              <w:pStyle w:val="ConsPlusNormal"/>
            </w:pPr>
          </w:p>
        </w:tc>
        <w:tc>
          <w:tcPr>
            <w:tcW w:w="1644" w:type="dxa"/>
          </w:tcPr>
          <w:p w:rsidR="005855E2" w:rsidRDefault="005855E2">
            <w:pPr>
              <w:pStyle w:val="ConsPlusNormal"/>
            </w:pPr>
          </w:p>
        </w:tc>
      </w:tr>
      <w:tr w:rsidR="005855E2">
        <w:tc>
          <w:tcPr>
            <w:tcW w:w="793" w:type="dxa"/>
          </w:tcPr>
          <w:p w:rsidR="005855E2" w:rsidRDefault="005855E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5855E2" w:rsidRDefault="005855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5855E2" w:rsidRDefault="005855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</w:tcPr>
          <w:p w:rsidR="005855E2" w:rsidRDefault="005855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855E2" w:rsidRDefault="005855E2">
            <w:pPr>
              <w:pStyle w:val="ConsPlusNormal"/>
            </w:pPr>
          </w:p>
        </w:tc>
        <w:tc>
          <w:tcPr>
            <w:tcW w:w="1303" w:type="dxa"/>
          </w:tcPr>
          <w:p w:rsidR="005855E2" w:rsidRDefault="005855E2">
            <w:pPr>
              <w:pStyle w:val="ConsPlusNormal"/>
            </w:pPr>
          </w:p>
        </w:tc>
        <w:tc>
          <w:tcPr>
            <w:tcW w:w="1644" w:type="dxa"/>
          </w:tcPr>
          <w:p w:rsidR="005855E2" w:rsidRDefault="005855E2">
            <w:pPr>
              <w:pStyle w:val="ConsPlusNormal"/>
            </w:pPr>
          </w:p>
        </w:tc>
      </w:tr>
    </w:tbl>
    <w:p w:rsidR="005855E2" w:rsidRDefault="005855E2">
      <w:pPr>
        <w:pStyle w:val="ConsPlusNormal"/>
        <w:jc w:val="both"/>
      </w:pPr>
    </w:p>
    <w:p w:rsidR="005855E2" w:rsidRDefault="005855E2">
      <w:pPr>
        <w:pStyle w:val="ConsPlusNonformat"/>
        <w:jc w:val="both"/>
      </w:pPr>
      <w:r>
        <w:t>Заместитель Председателя</w:t>
      </w:r>
    </w:p>
    <w:p w:rsidR="005855E2" w:rsidRDefault="005855E2">
      <w:pPr>
        <w:pStyle w:val="ConsPlusNonformat"/>
        <w:jc w:val="both"/>
      </w:pPr>
      <w:r>
        <w:t>Правительства области,</w:t>
      </w:r>
    </w:p>
    <w:p w:rsidR="005855E2" w:rsidRDefault="005855E2">
      <w:pPr>
        <w:pStyle w:val="ConsPlusNonformat"/>
        <w:jc w:val="both"/>
      </w:pPr>
      <w:r>
        <w:t>министр сельского хозяйства</w:t>
      </w:r>
    </w:p>
    <w:p w:rsidR="005855E2" w:rsidRDefault="005855E2">
      <w:pPr>
        <w:pStyle w:val="ConsPlusNonformat"/>
        <w:jc w:val="both"/>
      </w:pPr>
      <w:r>
        <w:t>и продовольствия Кировской области</w:t>
      </w:r>
    </w:p>
    <w:p w:rsidR="005855E2" w:rsidRDefault="005855E2">
      <w:pPr>
        <w:pStyle w:val="ConsPlusNonformat"/>
        <w:jc w:val="both"/>
      </w:pPr>
      <w:r>
        <w:t>(либо заместитель министра)             ___________   _____________________</w:t>
      </w:r>
    </w:p>
    <w:p w:rsidR="005855E2" w:rsidRDefault="005855E2">
      <w:pPr>
        <w:pStyle w:val="ConsPlusNonformat"/>
        <w:jc w:val="both"/>
      </w:pPr>
      <w:r>
        <w:t>М.П.                                     (подпись)     (инициалы, фамилия)</w:t>
      </w:r>
    </w:p>
    <w:p w:rsidR="005855E2" w:rsidRDefault="005855E2">
      <w:pPr>
        <w:pStyle w:val="ConsPlusNonformat"/>
        <w:jc w:val="both"/>
      </w:pPr>
    </w:p>
    <w:p w:rsidR="005855E2" w:rsidRDefault="005855E2">
      <w:pPr>
        <w:pStyle w:val="ConsPlusNonformat"/>
        <w:jc w:val="both"/>
      </w:pPr>
      <w:r>
        <w:t>Начальник отдела финансирования</w:t>
      </w:r>
    </w:p>
    <w:p w:rsidR="005855E2" w:rsidRDefault="005855E2">
      <w:pPr>
        <w:pStyle w:val="ConsPlusNonformat"/>
        <w:jc w:val="both"/>
      </w:pPr>
      <w:r>
        <w:t>программ и мероприятий</w:t>
      </w:r>
    </w:p>
    <w:p w:rsidR="005855E2" w:rsidRDefault="005855E2">
      <w:pPr>
        <w:pStyle w:val="ConsPlusNonformat"/>
        <w:jc w:val="both"/>
      </w:pPr>
      <w:r>
        <w:t>развития АПК                            ___________   _____________________</w:t>
      </w:r>
    </w:p>
    <w:p w:rsidR="005855E2" w:rsidRDefault="005855E2">
      <w:pPr>
        <w:pStyle w:val="ConsPlusNonformat"/>
        <w:jc w:val="both"/>
      </w:pPr>
      <w:r>
        <w:t xml:space="preserve">                                         (подпись)     (инициалы, фамилия)</w:t>
      </w:r>
    </w:p>
    <w:p w:rsidR="005855E2" w:rsidRDefault="005855E2">
      <w:pPr>
        <w:pStyle w:val="ConsPlusNonformat"/>
        <w:jc w:val="both"/>
      </w:pPr>
    </w:p>
    <w:p w:rsidR="005855E2" w:rsidRDefault="005855E2">
      <w:pPr>
        <w:pStyle w:val="ConsPlusNonformat"/>
        <w:jc w:val="both"/>
      </w:pPr>
      <w:r>
        <w:t>Начальник отдела реализации программ</w:t>
      </w:r>
    </w:p>
    <w:p w:rsidR="005855E2" w:rsidRDefault="005855E2">
      <w:pPr>
        <w:pStyle w:val="ConsPlusNonformat"/>
        <w:jc w:val="both"/>
      </w:pPr>
      <w:r>
        <w:t>развития сельских территорий и</w:t>
      </w:r>
    </w:p>
    <w:p w:rsidR="005855E2" w:rsidRDefault="005855E2">
      <w:pPr>
        <w:pStyle w:val="ConsPlusNonformat"/>
        <w:jc w:val="both"/>
      </w:pPr>
      <w:r>
        <w:t>малых форм хозяйствования               ___________   _____________________</w:t>
      </w:r>
    </w:p>
    <w:p w:rsidR="005855E2" w:rsidRDefault="005855E2">
      <w:pPr>
        <w:pStyle w:val="ConsPlusNonformat"/>
        <w:jc w:val="both"/>
      </w:pPr>
      <w:r>
        <w:t xml:space="preserve">                                         (подпись)     (инициалы, фамилия)</w:t>
      </w:r>
    </w:p>
    <w:p w:rsidR="005855E2" w:rsidRDefault="005855E2">
      <w:pPr>
        <w:pStyle w:val="ConsPlusNormal"/>
        <w:jc w:val="both"/>
      </w:pPr>
    </w:p>
    <w:p w:rsidR="005855E2" w:rsidRDefault="005855E2">
      <w:pPr>
        <w:pStyle w:val="ConsPlusNormal"/>
        <w:jc w:val="both"/>
      </w:pPr>
    </w:p>
    <w:p w:rsidR="005855E2" w:rsidRDefault="005855E2">
      <w:pPr>
        <w:pStyle w:val="ConsPlusNormal"/>
        <w:jc w:val="both"/>
      </w:pPr>
    </w:p>
    <w:p w:rsidR="005855E2" w:rsidRDefault="005855E2">
      <w:pPr>
        <w:pStyle w:val="ConsPlusNonformat"/>
        <w:jc w:val="both"/>
      </w:pPr>
      <w:r>
        <w:t xml:space="preserve">                                                           Форма N К(Ф)Х-ПН</w:t>
      </w:r>
    </w:p>
    <w:p w:rsidR="005855E2" w:rsidRDefault="005855E2">
      <w:pPr>
        <w:pStyle w:val="ConsPlusNonformat"/>
        <w:jc w:val="both"/>
      </w:pPr>
    </w:p>
    <w:p w:rsidR="005855E2" w:rsidRDefault="005855E2">
      <w:pPr>
        <w:pStyle w:val="ConsPlusNonformat"/>
        <w:jc w:val="both"/>
      </w:pPr>
      <w:bookmarkStart w:id="3" w:name="P185"/>
      <w:bookmarkEnd w:id="3"/>
      <w:r>
        <w:t xml:space="preserve">                                  СПРАВКА</w:t>
      </w:r>
    </w:p>
    <w:p w:rsidR="005855E2" w:rsidRDefault="005855E2">
      <w:pPr>
        <w:pStyle w:val="ConsPlusNonformat"/>
        <w:jc w:val="both"/>
      </w:pPr>
      <w:r>
        <w:t xml:space="preserve">           о своевременном перечислении (уплате) в полном объеме</w:t>
      </w:r>
    </w:p>
    <w:p w:rsidR="005855E2" w:rsidRDefault="005855E2">
      <w:pPr>
        <w:pStyle w:val="ConsPlusNonformat"/>
        <w:jc w:val="both"/>
      </w:pPr>
      <w:r>
        <w:t xml:space="preserve">         начисленных и удержанных сумм налога на доходы физических</w:t>
      </w:r>
    </w:p>
    <w:p w:rsidR="005855E2" w:rsidRDefault="005855E2">
      <w:pPr>
        <w:pStyle w:val="ConsPlusNonformat"/>
        <w:jc w:val="both"/>
      </w:pPr>
      <w:r>
        <w:t xml:space="preserve">                            лиц по состоянию на</w:t>
      </w:r>
    </w:p>
    <w:p w:rsidR="005855E2" w:rsidRDefault="005855E2">
      <w:pPr>
        <w:pStyle w:val="ConsPlusNonformat"/>
        <w:jc w:val="both"/>
      </w:pPr>
      <w:r>
        <w:t xml:space="preserve">            __________________________________________________</w:t>
      </w:r>
    </w:p>
    <w:p w:rsidR="005855E2" w:rsidRDefault="005855E2">
      <w:pPr>
        <w:pStyle w:val="ConsPlusNonformat"/>
        <w:jc w:val="both"/>
      </w:pPr>
      <w:r>
        <w:t xml:space="preserve">                  (1-е число месяца обращения за грантом)</w:t>
      </w:r>
    </w:p>
    <w:p w:rsidR="005855E2" w:rsidRDefault="005855E2">
      <w:pPr>
        <w:pStyle w:val="ConsPlusNonformat"/>
        <w:jc w:val="both"/>
      </w:pPr>
    </w:p>
    <w:p w:rsidR="005855E2" w:rsidRDefault="005855E2">
      <w:pPr>
        <w:pStyle w:val="ConsPlusNonformat"/>
        <w:jc w:val="both"/>
      </w:pPr>
      <w:r>
        <w:t>___________________________________________________________________________</w:t>
      </w:r>
    </w:p>
    <w:p w:rsidR="005855E2" w:rsidRDefault="005855E2">
      <w:pPr>
        <w:pStyle w:val="ConsPlusNonformat"/>
        <w:jc w:val="both"/>
      </w:pPr>
      <w:r>
        <w:t xml:space="preserve">           (наименование крестьянского (фермерского) хозяйства)</w:t>
      </w:r>
    </w:p>
    <w:p w:rsidR="005855E2" w:rsidRDefault="005855E2">
      <w:pPr>
        <w:pStyle w:val="ConsPlusNonformat"/>
        <w:jc w:val="both"/>
      </w:pPr>
    </w:p>
    <w:p w:rsidR="005855E2" w:rsidRDefault="005855E2">
      <w:pPr>
        <w:pStyle w:val="ConsPlusNonformat"/>
        <w:jc w:val="both"/>
      </w:pPr>
      <w:r>
        <w:t>подтверждаем,  что  на дату выплаты заработной платы предшествующего месяца</w:t>
      </w:r>
    </w:p>
    <w:p w:rsidR="005855E2" w:rsidRDefault="005855E2">
      <w:pPr>
        <w:pStyle w:val="ConsPlusNonformat"/>
        <w:jc w:val="both"/>
      </w:pPr>
      <w:r>
        <w:t>по состоянию на "____" ______________________ 20__ г.:</w:t>
      </w:r>
    </w:p>
    <w:p w:rsidR="005855E2" w:rsidRDefault="005855E2">
      <w:pPr>
        <w:pStyle w:val="ConsPlusNonformat"/>
        <w:jc w:val="both"/>
      </w:pPr>
      <w:r>
        <w:t xml:space="preserve">                        (указать дату выдачи</w:t>
      </w:r>
    </w:p>
    <w:p w:rsidR="005855E2" w:rsidRDefault="005855E2">
      <w:pPr>
        <w:pStyle w:val="ConsPlusNonformat"/>
        <w:jc w:val="both"/>
      </w:pPr>
      <w:r>
        <w:t xml:space="preserve">                         заработной платы)</w:t>
      </w:r>
    </w:p>
    <w:p w:rsidR="005855E2" w:rsidRDefault="005855E2">
      <w:pPr>
        <w:pStyle w:val="ConsPlusNonformat"/>
        <w:jc w:val="both"/>
      </w:pPr>
      <w:r>
        <w:t xml:space="preserve">    1.  Сумма  налога, удержанного с доходов физических лиц &lt;*&gt;, составляет</w:t>
      </w:r>
    </w:p>
    <w:p w:rsidR="005855E2" w:rsidRDefault="005855E2">
      <w:pPr>
        <w:pStyle w:val="ConsPlusNonformat"/>
        <w:jc w:val="both"/>
      </w:pPr>
      <w:r>
        <w:t>____________________ рублей.</w:t>
      </w:r>
    </w:p>
    <w:p w:rsidR="005855E2" w:rsidRDefault="005855E2">
      <w:pPr>
        <w:pStyle w:val="ConsPlusNonformat"/>
        <w:jc w:val="both"/>
      </w:pPr>
      <w:r>
        <w:t xml:space="preserve">    2.  Сумма налога на доходы физических лиц, перечисленная в бюджет &lt;**&gt;,</w:t>
      </w:r>
    </w:p>
    <w:p w:rsidR="005855E2" w:rsidRDefault="005855E2">
      <w:pPr>
        <w:pStyle w:val="ConsPlusNonformat"/>
        <w:jc w:val="both"/>
      </w:pPr>
      <w:r>
        <w:t>составляет __________________ рублей.</w:t>
      </w:r>
    </w:p>
    <w:p w:rsidR="005855E2" w:rsidRDefault="005855E2">
      <w:pPr>
        <w:pStyle w:val="ConsPlusNonformat"/>
        <w:jc w:val="both"/>
      </w:pPr>
    </w:p>
    <w:p w:rsidR="005855E2" w:rsidRDefault="005855E2">
      <w:pPr>
        <w:pStyle w:val="ConsPlusNonformat"/>
        <w:jc w:val="both"/>
      </w:pPr>
      <w:r>
        <w:t>И.П. Глава К(Ф)Х            ___________ _____________________</w:t>
      </w:r>
    </w:p>
    <w:p w:rsidR="005855E2" w:rsidRDefault="005855E2">
      <w:pPr>
        <w:pStyle w:val="ConsPlusNonformat"/>
        <w:jc w:val="both"/>
      </w:pPr>
      <w:r>
        <w:t>М.П. &lt;***&gt; (при наличии)     (подпись)   (инициалы, фамилия)</w:t>
      </w:r>
    </w:p>
    <w:p w:rsidR="005855E2" w:rsidRDefault="005855E2">
      <w:pPr>
        <w:pStyle w:val="ConsPlusNonformat"/>
        <w:jc w:val="both"/>
      </w:pPr>
    </w:p>
    <w:p w:rsidR="005855E2" w:rsidRDefault="005855E2">
      <w:pPr>
        <w:pStyle w:val="ConsPlusNonformat"/>
        <w:jc w:val="both"/>
      </w:pPr>
      <w:r>
        <w:t>Главный бухгалтер           ___________ _____________________</w:t>
      </w:r>
    </w:p>
    <w:p w:rsidR="005855E2" w:rsidRDefault="005855E2">
      <w:pPr>
        <w:pStyle w:val="ConsPlusNonformat"/>
        <w:jc w:val="both"/>
      </w:pPr>
      <w:r>
        <w:t xml:space="preserve">                             (подпись)   (инициалы, фамилия)</w:t>
      </w:r>
    </w:p>
    <w:p w:rsidR="005855E2" w:rsidRDefault="005855E2">
      <w:pPr>
        <w:pStyle w:val="ConsPlusNonformat"/>
        <w:jc w:val="both"/>
      </w:pPr>
    </w:p>
    <w:p w:rsidR="005855E2" w:rsidRDefault="005855E2">
      <w:pPr>
        <w:pStyle w:val="ConsPlusNonformat"/>
        <w:jc w:val="both"/>
      </w:pPr>
    </w:p>
    <w:p w:rsidR="005855E2" w:rsidRDefault="005855E2">
      <w:pPr>
        <w:pStyle w:val="ConsPlusNonformat"/>
        <w:jc w:val="both"/>
      </w:pPr>
      <w:r>
        <w:t>"___" _______________ 20__ г.</w:t>
      </w:r>
    </w:p>
    <w:p w:rsidR="005855E2" w:rsidRDefault="005855E2">
      <w:pPr>
        <w:pStyle w:val="ConsPlusNormal"/>
        <w:jc w:val="both"/>
      </w:pPr>
    </w:p>
    <w:p w:rsidR="005855E2" w:rsidRDefault="005855E2">
      <w:pPr>
        <w:pStyle w:val="ConsPlusNormal"/>
        <w:jc w:val="both"/>
      </w:pPr>
    </w:p>
    <w:p w:rsidR="005855E2" w:rsidRDefault="005855E2">
      <w:pPr>
        <w:pStyle w:val="ConsPlusNormal"/>
        <w:jc w:val="both"/>
      </w:pPr>
    </w:p>
    <w:p w:rsidR="005855E2" w:rsidRDefault="005855E2">
      <w:pPr>
        <w:pStyle w:val="ConsPlusNonformat"/>
        <w:jc w:val="both"/>
      </w:pPr>
      <w:r>
        <w:t xml:space="preserve">                                                           Форма N К(Ф)Х-СЗ</w:t>
      </w:r>
    </w:p>
    <w:p w:rsidR="005855E2" w:rsidRDefault="005855E2">
      <w:pPr>
        <w:pStyle w:val="ConsPlusNonformat"/>
        <w:jc w:val="both"/>
      </w:pPr>
    </w:p>
    <w:p w:rsidR="005855E2" w:rsidRDefault="005855E2">
      <w:pPr>
        <w:pStyle w:val="ConsPlusNonformat"/>
        <w:jc w:val="both"/>
      </w:pPr>
      <w:bookmarkStart w:id="4" w:name="P217"/>
      <w:bookmarkEnd w:id="4"/>
      <w:r>
        <w:t xml:space="preserve">                                  СПРАВКА</w:t>
      </w:r>
    </w:p>
    <w:p w:rsidR="005855E2" w:rsidRDefault="005855E2">
      <w:pPr>
        <w:pStyle w:val="ConsPlusNonformat"/>
        <w:jc w:val="both"/>
      </w:pPr>
      <w:r>
        <w:t xml:space="preserve">                 о размере среднемесячной заработной платы</w:t>
      </w:r>
    </w:p>
    <w:p w:rsidR="005855E2" w:rsidRDefault="005855E2">
      <w:pPr>
        <w:pStyle w:val="ConsPlusNonformat"/>
        <w:jc w:val="both"/>
      </w:pPr>
      <w:r>
        <w:t xml:space="preserve">        в ________________________________________________________</w:t>
      </w:r>
    </w:p>
    <w:p w:rsidR="005855E2" w:rsidRDefault="005855E2">
      <w:pPr>
        <w:pStyle w:val="ConsPlusNonformat"/>
        <w:jc w:val="both"/>
      </w:pPr>
      <w:r>
        <w:t xml:space="preserve">            (наименование крестьянского (фермерского) хозяйства)</w:t>
      </w:r>
    </w:p>
    <w:p w:rsidR="005855E2" w:rsidRDefault="005855E2">
      <w:pPr>
        <w:pStyle w:val="ConsPlusNonformat"/>
        <w:jc w:val="both"/>
      </w:pPr>
      <w:r>
        <w:t xml:space="preserve">       по состоянию на ____________________________________________</w:t>
      </w:r>
    </w:p>
    <w:p w:rsidR="005855E2" w:rsidRDefault="005855E2">
      <w:pPr>
        <w:pStyle w:val="ConsPlusNonformat"/>
        <w:jc w:val="both"/>
      </w:pPr>
      <w:r>
        <w:t xml:space="preserve">                         (1-е число месяца обращения за грантом)</w:t>
      </w:r>
    </w:p>
    <w:p w:rsidR="005855E2" w:rsidRDefault="005855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1757"/>
        <w:gridCol w:w="1757"/>
        <w:gridCol w:w="2154"/>
        <w:gridCol w:w="2834"/>
      </w:tblGrid>
      <w:tr w:rsidR="005855E2">
        <w:tc>
          <w:tcPr>
            <w:tcW w:w="566" w:type="dxa"/>
          </w:tcPr>
          <w:p w:rsidR="005855E2" w:rsidRDefault="005855E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7" w:type="dxa"/>
          </w:tcPr>
          <w:p w:rsidR="005855E2" w:rsidRDefault="005855E2">
            <w:pPr>
              <w:pStyle w:val="ConsPlusNormal"/>
              <w:jc w:val="center"/>
            </w:pPr>
            <w:r>
              <w:t>Среднесписочная численность работающих в данном периоде, человек</w:t>
            </w:r>
          </w:p>
        </w:tc>
        <w:tc>
          <w:tcPr>
            <w:tcW w:w="1757" w:type="dxa"/>
          </w:tcPr>
          <w:p w:rsidR="005855E2" w:rsidRDefault="005855E2">
            <w:pPr>
              <w:pStyle w:val="ConsPlusNormal"/>
              <w:jc w:val="center"/>
            </w:pPr>
            <w:r>
              <w:t>Фонд начисленной заработной платы в данном периоде, рублей</w:t>
            </w:r>
          </w:p>
        </w:tc>
        <w:tc>
          <w:tcPr>
            <w:tcW w:w="2154" w:type="dxa"/>
          </w:tcPr>
          <w:p w:rsidR="005855E2" w:rsidRDefault="005855E2">
            <w:pPr>
              <w:pStyle w:val="ConsPlusNormal"/>
              <w:jc w:val="center"/>
            </w:pPr>
            <w:r>
              <w:t xml:space="preserve">Среднемесячная заработная плата, </w:t>
            </w:r>
            <w:hyperlink w:anchor="P231" w:history="1">
              <w:r>
                <w:rPr>
                  <w:color w:val="0000FF"/>
                </w:rPr>
                <w:t>гр. 3</w:t>
              </w:r>
            </w:hyperlink>
            <w:r>
              <w:t xml:space="preserve"> / </w:t>
            </w:r>
            <w:hyperlink w:anchor="P230" w:history="1">
              <w:r>
                <w:rPr>
                  <w:color w:val="0000FF"/>
                </w:rPr>
                <w:t>гр. 2</w:t>
              </w:r>
            </w:hyperlink>
            <w:r>
              <w:t xml:space="preserve"> / количество месяцев в данном периоде, рублей </w:t>
            </w:r>
            <w:hyperlink w:anchor="P24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4" w:type="dxa"/>
          </w:tcPr>
          <w:p w:rsidR="005855E2" w:rsidRDefault="005855E2">
            <w:pPr>
              <w:pStyle w:val="ConsPlusNormal"/>
              <w:jc w:val="center"/>
            </w:pPr>
            <w:r>
              <w:t>Минимальный размер оплаты труда, установленный федеральным законом, по состоянию на 1-е число соответствующего периода</w:t>
            </w:r>
          </w:p>
        </w:tc>
      </w:tr>
      <w:tr w:rsidR="005855E2">
        <w:tc>
          <w:tcPr>
            <w:tcW w:w="566" w:type="dxa"/>
          </w:tcPr>
          <w:p w:rsidR="005855E2" w:rsidRDefault="005855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5855E2" w:rsidRDefault="005855E2">
            <w:pPr>
              <w:pStyle w:val="ConsPlusNormal"/>
              <w:jc w:val="center"/>
            </w:pPr>
            <w:bookmarkStart w:id="5" w:name="P230"/>
            <w:bookmarkEnd w:id="5"/>
            <w:r>
              <w:t>2</w:t>
            </w:r>
          </w:p>
        </w:tc>
        <w:tc>
          <w:tcPr>
            <w:tcW w:w="1757" w:type="dxa"/>
          </w:tcPr>
          <w:p w:rsidR="005855E2" w:rsidRDefault="005855E2">
            <w:pPr>
              <w:pStyle w:val="ConsPlusNormal"/>
              <w:jc w:val="center"/>
            </w:pPr>
            <w:bookmarkStart w:id="6" w:name="P231"/>
            <w:bookmarkEnd w:id="6"/>
            <w:r>
              <w:t>3</w:t>
            </w:r>
          </w:p>
        </w:tc>
        <w:tc>
          <w:tcPr>
            <w:tcW w:w="2154" w:type="dxa"/>
          </w:tcPr>
          <w:p w:rsidR="005855E2" w:rsidRDefault="005855E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4" w:type="dxa"/>
          </w:tcPr>
          <w:p w:rsidR="005855E2" w:rsidRDefault="005855E2">
            <w:pPr>
              <w:pStyle w:val="ConsPlusNormal"/>
              <w:jc w:val="center"/>
            </w:pPr>
            <w:r>
              <w:t>5</w:t>
            </w:r>
          </w:p>
        </w:tc>
      </w:tr>
      <w:tr w:rsidR="005855E2">
        <w:tc>
          <w:tcPr>
            <w:tcW w:w="566" w:type="dxa"/>
          </w:tcPr>
          <w:p w:rsidR="005855E2" w:rsidRDefault="005855E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57" w:type="dxa"/>
          </w:tcPr>
          <w:p w:rsidR="005855E2" w:rsidRDefault="005855E2">
            <w:pPr>
              <w:pStyle w:val="ConsPlusNormal"/>
            </w:pPr>
          </w:p>
        </w:tc>
        <w:tc>
          <w:tcPr>
            <w:tcW w:w="1757" w:type="dxa"/>
          </w:tcPr>
          <w:p w:rsidR="005855E2" w:rsidRDefault="005855E2">
            <w:pPr>
              <w:pStyle w:val="ConsPlusNormal"/>
            </w:pPr>
          </w:p>
        </w:tc>
        <w:tc>
          <w:tcPr>
            <w:tcW w:w="2154" w:type="dxa"/>
          </w:tcPr>
          <w:p w:rsidR="005855E2" w:rsidRDefault="005855E2">
            <w:pPr>
              <w:pStyle w:val="ConsPlusNormal"/>
            </w:pPr>
          </w:p>
        </w:tc>
        <w:tc>
          <w:tcPr>
            <w:tcW w:w="2834" w:type="dxa"/>
          </w:tcPr>
          <w:p w:rsidR="005855E2" w:rsidRDefault="005855E2">
            <w:pPr>
              <w:pStyle w:val="ConsPlusNormal"/>
            </w:pPr>
          </w:p>
        </w:tc>
      </w:tr>
    </w:tbl>
    <w:p w:rsidR="005855E2" w:rsidRDefault="005855E2">
      <w:pPr>
        <w:pStyle w:val="ConsPlusNormal"/>
        <w:jc w:val="both"/>
      </w:pPr>
    </w:p>
    <w:p w:rsidR="005855E2" w:rsidRDefault="005855E2">
      <w:pPr>
        <w:pStyle w:val="ConsPlusNonformat"/>
        <w:jc w:val="both"/>
      </w:pPr>
      <w:r>
        <w:t>И.П. Глава К(Ф)Х            ___________ _____________________</w:t>
      </w:r>
    </w:p>
    <w:p w:rsidR="005855E2" w:rsidRDefault="005855E2">
      <w:pPr>
        <w:pStyle w:val="ConsPlusNonformat"/>
        <w:jc w:val="both"/>
      </w:pPr>
      <w:r>
        <w:t xml:space="preserve">М.П. </w:t>
      </w:r>
      <w:hyperlink w:anchor="P248" w:history="1">
        <w:r>
          <w:rPr>
            <w:color w:val="0000FF"/>
          </w:rPr>
          <w:t>&lt;**&gt;</w:t>
        </w:r>
      </w:hyperlink>
      <w:r>
        <w:t xml:space="preserve"> (при наличии)      (подпись)   (инициалы, фамилия)</w:t>
      </w:r>
    </w:p>
    <w:p w:rsidR="005855E2" w:rsidRDefault="005855E2">
      <w:pPr>
        <w:pStyle w:val="ConsPlusNonformat"/>
        <w:jc w:val="both"/>
      </w:pPr>
    </w:p>
    <w:p w:rsidR="005855E2" w:rsidRDefault="005855E2">
      <w:pPr>
        <w:pStyle w:val="ConsPlusNonformat"/>
        <w:jc w:val="both"/>
      </w:pPr>
      <w:r>
        <w:t>"___" _______________ 20__ г.</w:t>
      </w:r>
    </w:p>
    <w:p w:rsidR="005855E2" w:rsidRDefault="005855E2">
      <w:pPr>
        <w:pStyle w:val="ConsPlusNonformat"/>
        <w:jc w:val="both"/>
      </w:pPr>
    </w:p>
    <w:p w:rsidR="005855E2" w:rsidRDefault="005855E2">
      <w:pPr>
        <w:pStyle w:val="ConsPlusNonformat"/>
        <w:jc w:val="both"/>
      </w:pPr>
      <w:r>
        <w:t xml:space="preserve">    --------------------------------</w:t>
      </w:r>
    </w:p>
    <w:p w:rsidR="005855E2" w:rsidRDefault="005855E2">
      <w:pPr>
        <w:pStyle w:val="ConsPlusNonformat"/>
        <w:jc w:val="both"/>
      </w:pPr>
      <w:bookmarkStart w:id="7" w:name="P246"/>
      <w:bookmarkEnd w:id="7"/>
      <w:r>
        <w:t xml:space="preserve">    &lt;*&gt;  По  состоянию на 1 число месяца обращения за грантом. На следующие</w:t>
      </w:r>
    </w:p>
    <w:p w:rsidR="005855E2" w:rsidRDefault="005855E2">
      <w:pPr>
        <w:pStyle w:val="ConsPlusNonformat"/>
        <w:jc w:val="both"/>
      </w:pPr>
      <w:r>
        <w:t>отчетные даты: нарастающим итогом с начала текущего года.</w:t>
      </w:r>
    </w:p>
    <w:p w:rsidR="005855E2" w:rsidRDefault="005855E2">
      <w:pPr>
        <w:pStyle w:val="ConsPlusNonformat"/>
        <w:jc w:val="both"/>
      </w:pPr>
      <w:bookmarkStart w:id="8" w:name="P248"/>
      <w:bookmarkEnd w:id="8"/>
      <w:r>
        <w:t xml:space="preserve">    &lt;**&gt; При наличии печати.</w:t>
      </w:r>
    </w:p>
    <w:p w:rsidR="005855E2" w:rsidRDefault="005855E2">
      <w:pPr>
        <w:pStyle w:val="ConsPlusNormal"/>
        <w:jc w:val="both"/>
      </w:pPr>
    </w:p>
    <w:p w:rsidR="005855E2" w:rsidRDefault="005855E2">
      <w:pPr>
        <w:pStyle w:val="ConsPlusNormal"/>
        <w:jc w:val="both"/>
      </w:pPr>
    </w:p>
    <w:p w:rsidR="005855E2" w:rsidRDefault="005855E2">
      <w:pPr>
        <w:pStyle w:val="ConsPlusNormal"/>
        <w:jc w:val="both"/>
      </w:pPr>
    </w:p>
    <w:p w:rsidR="005855E2" w:rsidRDefault="005855E2">
      <w:pPr>
        <w:pStyle w:val="ConsPlusNonformat"/>
        <w:jc w:val="both"/>
      </w:pPr>
      <w:r>
        <w:t xml:space="preserve">                                                           Форма N К(Ф)Х-ПЗ</w:t>
      </w:r>
    </w:p>
    <w:p w:rsidR="005855E2" w:rsidRDefault="005855E2">
      <w:pPr>
        <w:pStyle w:val="ConsPlusNonformat"/>
        <w:jc w:val="both"/>
      </w:pPr>
    </w:p>
    <w:p w:rsidR="005855E2" w:rsidRDefault="005855E2">
      <w:pPr>
        <w:pStyle w:val="ConsPlusNonformat"/>
        <w:jc w:val="both"/>
      </w:pPr>
      <w:bookmarkStart w:id="9" w:name="P254"/>
      <w:bookmarkEnd w:id="9"/>
      <w:r>
        <w:t xml:space="preserve">                                  СПРАВКА</w:t>
      </w:r>
    </w:p>
    <w:p w:rsidR="005855E2" w:rsidRDefault="005855E2">
      <w:pPr>
        <w:pStyle w:val="ConsPlusNonformat"/>
        <w:jc w:val="both"/>
      </w:pPr>
      <w:r>
        <w:t xml:space="preserve">            об отсутствии просроченной задолженности по выплате</w:t>
      </w:r>
    </w:p>
    <w:p w:rsidR="005855E2" w:rsidRDefault="005855E2">
      <w:pPr>
        <w:pStyle w:val="ConsPlusNonformat"/>
        <w:jc w:val="both"/>
      </w:pPr>
      <w:r>
        <w:t xml:space="preserve">          заработной платы работникам крестьянского (фермерского)</w:t>
      </w:r>
    </w:p>
    <w:p w:rsidR="005855E2" w:rsidRDefault="005855E2">
      <w:pPr>
        <w:pStyle w:val="ConsPlusNonformat"/>
        <w:jc w:val="both"/>
      </w:pPr>
      <w:r>
        <w:t xml:space="preserve">                хозяйства по состоянию на 1-е число месяца</w:t>
      </w:r>
    </w:p>
    <w:p w:rsidR="005855E2" w:rsidRDefault="005855E2">
      <w:pPr>
        <w:pStyle w:val="ConsPlusNonformat"/>
        <w:jc w:val="both"/>
      </w:pPr>
      <w:r>
        <w:t xml:space="preserve">                           обращения за грантом</w:t>
      </w:r>
    </w:p>
    <w:p w:rsidR="005855E2" w:rsidRDefault="005855E2">
      <w:pPr>
        <w:pStyle w:val="ConsPlusNonformat"/>
        <w:jc w:val="both"/>
      </w:pPr>
    </w:p>
    <w:p w:rsidR="005855E2" w:rsidRDefault="005855E2">
      <w:pPr>
        <w:pStyle w:val="ConsPlusNonformat"/>
        <w:jc w:val="both"/>
      </w:pPr>
      <w:r>
        <w:t>___________________________________________________________________________</w:t>
      </w:r>
    </w:p>
    <w:p w:rsidR="005855E2" w:rsidRDefault="005855E2">
      <w:pPr>
        <w:pStyle w:val="ConsPlusNonformat"/>
        <w:jc w:val="both"/>
      </w:pPr>
      <w:r>
        <w:t xml:space="preserve">           (наименование крестьянского (фермерского) хозяйства)</w:t>
      </w:r>
    </w:p>
    <w:p w:rsidR="005855E2" w:rsidRDefault="005855E2">
      <w:pPr>
        <w:pStyle w:val="ConsPlusNonformat"/>
        <w:jc w:val="both"/>
      </w:pPr>
      <w:r>
        <w:t>___________________________________________________________________________</w:t>
      </w:r>
    </w:p>
    <w:p w:rsidR="005855E2" w:rsidRDefault="005855E2">
      <w:pPr>
        <w:pStyle w:val="ConsPlusNonformat"/>
        <w:jc w:val="both"/>
      </w:pPr>
    </w:p>
    <w:p w:rsidR="005855E2" w:rsidRDefault="005855E2">
      <w:pPr>
        <w:pStyle w:val="ConsPlusNonformat"/>
        <w:jc w:val="both"/>
      </w:pPr>
      <w:r>
        <w:t>подтверждает  отсутствие  просроченной  задолженности по выплате заработной</w:t>
      </w:r>
    </w:p>
    <w:p w:rsidR="005855E2" w:rsidRDefault="005855E2">
      <w:pPr>
        <w:pStyle w:val="ConsPlusNonformat"/>
        <w:jc w:val="both"/>
      </w:pPr>
      <w:r>
        <w:t>платы работникам по состоянию на "01" _________ 20__ г.</w:t>
      </w:r>
    </w:p>
    <w:p w:rsidR="005855E2" w:rsidRDefault="005855E2">
      <w:pPr>
        <w:pStyle w:val="ConsPlusNonformat"/>
        <w:jc w:val="both"/>
      </w:pPr>
    </w:p>
    <w:p w:rsidR="005855E2" w:rsidRDefault="005855E2">
      <w:pPr>
        <w:pStyle w:val="ConsPlusNonformat"/>
        <w:jc w:val="both"/>
      </w:pPr>
    </w:p>
    <w:p w:rsidR="005855E2" w:rsidRDefault="005855E2">
      <w:pPr>
        <w:pStyle w:val="ConsPlusNonformat"/>
        <w:jc w:val="both"/>
      </w:pPr>
      <w:r>
        <w:t>И.П. Глава К(Ф)Х            ___________ _____________________</w:t>
      </w:r>
    </w:p>
    <w:p w:rsidR="005855E2" w:rsidRDefault="005855E2">
      <w:pPr>
        <w:pStyle w:val="ConsPlusNonformat"/>
        <w:jc w:val="both"/>
      </w:pPr>
      <w:r>
        <w:t>М.П. (при наличии)           (подпись)   (инициалы, фамилия)</w:t>
      </w:r>
    </w:p>
    <w:p w:rsidR="005855E2" w:rsidRDefault="005855E2">
      <w:pPr>
        <w:pStyle w:val="ConsPlusNonformat"/>
        <w:jc w:val="both"/>
      </w:pPr>
    </w:p>
    <w:p w:rsidR="005855E2" w:rsidRDefault="005855E2">
      <w:pPr>
        <w:pStyle w:val="ConsPlusNonformat"/>
        <w:jc w:val="both"/>
      </w:pPr>
      <w:r>
        <w:t>"___" _______________ 20__ г.</w:t>
      </w:r>
    </w:p>
    <w:p w:rsidR="005855E2" w:rsidRDefault="005855E2">
      <w:pPr>
        <w:pStyle w:val="ConsPlusNormal"/>
        <w:jc w:val="both"/>
      </w:pPr>
    </w:p>
    <w:p w:rsidR="005855E2" w:rsidRDefault="005855E2">
      <w:pPr>
        <w:pStyle w:val="ConsPlusNormal"/>
        <w:jc w:val="both"/>
      </w:pPr>
    </w:p>
    <w:p w:rsidR="005855E2" w:rsidRDefault="005855E2">
      <w:pPr>
        <w:pStyle w:val="ConsPlusNormal"/>
        <w:jc w:val="both"/>
      </w:pPr>
    </w:p>
    <w:p w:rsidR="005855E2" w:rsidRDefault="005855E2">
      <w:pPr>
        <w:pStyle w:val="ConsPlusNonformat"/>
        <w:jc w:val="both"/>
      </w:pPr>
      <w:r>
        <w:t xml:space="preserve">                                                           Форма N К(Ф)Х-3Н</w:t>
      </w:r>
    </w:p>
    <w:p w:rsidR="005855E2" w:rsidRDefault="005855E2">
      <w:pPr>
        <w:pStyle w:val="ConsPlusNonformat"/>
        <w:jc w:val="both"/>
      </w:pPr>
    </w:p>
    <w:p w:rsidR="005855E2" w:rsidRDefault="005855E2">
      <w:pPr>
        <w:pStyle w:val="ConsPlusNonformat"/>
        <w:jc w:val="both"/>
      </w:pPr>
      <w:r>
        <w:t>(Угловой штамп крестьянского                     В министерство сельского</w:t>
      </w:r>
    </w:p>
    <w:p w:rsidR="005855E2" w:rsidRDefault="005855E2">
      <w:pPr>
        <w:pStyle w:val="ConsPlusNonformat"/>
        <w:jc w:val="both"/>
      </w:pPr>
      <w:r>
        <w:t>(фермерского) хозяйства с исходящими             хозяйства и продовольствия</w:t>
      </w:r>
    </w:p>
    <w:p w:rsidR="005855E2" w:rsidRDefault="005855E2">
      <w:pPr>
        <w:pStyle w:val="ConsPlusNonformat"/>
        <w:jc w:val="both"/>
      </w:pPr>
      <w:r>
        <w:t>реквизитами документа)                           Кировской области</w:t>
      </w:r>
    </w:p>
    <w:p w:rsidR="005855E2" w:rsidRDefault="005855E2">
      <w:pPr>
        <w:pStyle w:val="ConsPlusNonformat"/>
        <w:jc w:val="both"/>
      </w:pPr>
      <w:r>
        <w:t xml:space="preserve">                                                 610000, г. Киров,</w:t>
      </w:r>
    </w:p>
    <w:p w:rsidR="005855E2" w:rsidRDefault="005855E2">
      <w:pPr>
        <w:pStyle w:val="ConsPlusNonformat"/>
        <w:jc w:val="both"/>
      </w:pPr>
      <w:r>
        <w:t xml:space="preserve">                                                 ул. Дерендяева, 23</w:t>
      </w:r>
    </w:p>
    <w:p w:rsidR="005855E2" w:rsidRDefault="005855E2">
      <w:pPr>
        <w:pStyle w:val="ConsPlusNonformat"/>
        <w:jc w:val="both"/>
      </w:pPr>
    </w:p>
    <w:p w:rsidR="005855E2" w:rsidRDefault="005855E2">
      <w:pPr>
        <w:pStyle w:val="ConsPlusNonformat"/>
        <w:jc w:val="both"/>
      </w:pPr>
      <w:bookmarkStart w:id="10" w:name="P283"/>
      <w:bookmarkEnd w:id="10"/>
      <w:r>
        <w:t xml:space="preserve">                                   ОПИСЬ</w:t>
      </w:r>
    </w:p>
    <w:p w:rsidR="005855E2" w:rsidRDefault="005855E2">
      <w:pPr>
        <w:pStyle w:val="ConsPlusNonformat"/>
        <w:jc w:val="both"/>
      </w:pPr>
      <w:r>
        <w:t xml:space="preserve">            документов, подтверждающих исполнение крестьянским</w:t>
      </w:r>
    </w:p>
    <w:p w:rsidR="005855E2" w:rsidRDefault="005855E2">
      <w:pPr>
        <w:pStyle w:val="ConsPlusNonformat"/>
        <w:jc w:val="both"/>
      </w:pPr>
      <w:r>
        <w:t xml:space="preserve">           (фермерским) хозяйством условий предоставления гранта</w:t>
      </w:r>
    </w:p>
    <w:p w:rsidR="005855E2" w:rsidRDefault="005855E2">
      <w:pPr>
        <w:pStyle w:val="ConsPlusNonformat"/>
        <w:jc w:val="both"/>
      </w:pPr>
      <w:r>
        <w:t xml:space="preserve">                     из областного бюджета на развитие</w:t>
      </w:r>
    </w:p>
    <w:p w:rsidR="005855E2" w:rsidRDefault="005855E2">
      <w:pPr>
        <w:pStyle w:val="ConsPlusNonformat"/>
        <w:jc w:val="both"/>
      </w:pPr>
      <w:r>
        <w:t xml:space="preserve">                      семейной животноводческой фермы</w:t>
      </w:r>
    </w:p>
    <w:p w:rsidR="005855E2" w:rsidRDefault="005855E2">
      <w:pPr>
        <w:pStyle w:val="ConsPlusNonformat"/>
        <w:jc w:val="both"/>
      </w:pPr>
    </w:p>
    <w:p w:rsidR="005855E2" w:rsidRDefault="005855E2">
      <w:pPr>
        <w:pStyle w:val="ConsPlusNonformat"/>
        <w:jc w:val="both"/>
      </w:pPr>
      <w:r>
        <w:t xml:space="preserve">    Для   подтверждения   соблюдения   условий   предоставления  гранта  из</w:t>
      </w:r>
    </w:p>
    <w:p w:rsidR="005855E2" w:rsidRDefault="005855E2">
      <w:pPr>
        <w:pStyle w:val="ConsPlusNonformat"/>
        <w:jc w:val="both"/>
      </w:pPr>
      <w:r>
        <w:t>областного бюджета на развитие семейной животноводческой фермы представляем</w:t>
      </w:r>
    </w:p>
    <w:p w:rsidR="005855E2" w:rsidRDefault="005855E2">
      <w:pPr>
        <w:pStyle w:val="ConsPlusNonformat"/>
        <w:jc w:val="both"/>
      </w:pPr>
      <w:r>
        <w:t>следующие документы:</w:t>
      </w:r>
    </w:p>
    <w:p w:rsidR="005855E2" w:rsidRDefault="005855E2">
      <w:pPr>
        <w:pStyle w:val="ConsPlusNonformat"/>
        <w:jc w:val="both"/>
      </w:pPr>
      <w:r>
        <w:t xml:space="preserve">    1.  Справку о состоянии расчетов по налогам, сборам, страховым взносам,</w:t>
      </w:r>
    </w:p>
    <w:p w:rsidR="005855E2" w:rsidRDefault="005855E2">
      <w:pPr>
        <w:pStyle w:val="ConsPlusNonformat"/>
        <w:jc w:val="both"/>
      </w:pPr>
      <w:r>
        <w:t>пеням,  штрафам, процентам организаций и индивидуальных предпринимателей от</w:t>
      </w:r>
    </w:p>
    <w:p w:rsidR="005855E2" w:rsidRDefault="005855E2">
      <w:pPr>
        <w:pStyle w:val="ConsPlusNonformat"/>
        <w:jc w:val="both"/>
      </w:pPr>
      <w:r>
        <w:t>________ 20____ г.</w:t>
      </w:r>
    </w:p>
    <w:p w:rsidR="005855E2" w:rsidRDefault="005855E2">
      <w:pPr>
        <w:pStyle w:val="ConsPlusNonformat"/>
        <w:jc w:val="both"/>
      </w:pPr>
      <w:r>
        <w:t xml:space="preserve">    2.  Справку  о состоянии расчетов по страховым взносам, пеням и штрафам</w:t>
      </w:r>
    </w:p>
    <w:p w:rsidR="005855E2" w:rsidRDefault="005855E2">
      <w:pPr>
        <w:pStyle w:val="ConsPlusNonformat"/>
        <w:jc w:val="both"/>
      </w:pPr>
      <w:r>
        <w:t>на   обязательное   социальное   страхование   от   несчастных  случаев  на</w:t>
      </w:r>
    </w:p>
    <w:p w:rsidR="005855E2" w:rsidRDefault="005855E2">
      <w:pPr>
        <w:pStyle w:val="ConsPlusNonformat"/>
        <w:jc w:val="both"/>
      </w:pPr>
      <w:r>
        <w:t>производстве и профессиональных заболеваний от ________ 20___ г.</w:t>
      </w:r>
    </w:p>
    <w:p w:rsidR="005855E2" w:rsidRDefault="005855E2">
      <w:pPr>
        <w:pStyle w:val="ConsPlusNonformat"/>
        <w:jc w:val="both"/>
      </w:pPr>
      <w:r>
        <w:t xml:space="preserve">    3. ...</w:t>
      </w:r>
    </w:p>
    <w:p w:rsidR="005855E2" w:rsidRDefault="005855E2">
      <w:pPr>
        <w:pStyle w:val="ConsPlusNonformat"/>
        <w:jc w:val="both"/>
      </w:pPr>
    </w:p>
    <w:p w:rsidR="005855E2" w:rsidRDefault="005855E2">
      <w:pPr>
        <w:pStyle w:val="ConsPlusNonformat"/>
        <w:jc w:val="both"/>
      </w:pPr>
      <w:r>
        <w:t>__________________________              ___________   _____________________</w:t>
      </w:r>
    </w:p>
    <w:p w:rsidR="005855E2" w:rsidRDefault="005855E2">
      <w:pPr>
        <w:pStyle w:val="ConsPlusNonformat"/>
        <w:jc w:val="both"/>
      </w:pPr>
      <w:r>
        <w:t xml:space="preserve">    (И.П. Глава К(Ф)Х)                   (подпись)     (инициалы, фамилия)</w:t>
      </w:r>
    </w:p>
    <w:p w:rsidR="005855E2" w:rsidRDefault="005855E2">
      <w:pPr>
        <w:pStyle w:val="ConsPlusNonformat"/>
        <w:jc w:val="both"/>
      </w:pPr>
    </w:p>
    <w:p w:rsidR="005855E2" w:rsidRDefault="005855E2">
      <w:pPr>
        <w:pStyle w:val="ConsPlusNonformat"/>
        <w:jc w:val="both"/>
      </w:pPr>
      <w:r>
        <w:t>М.П. (при наличии)</w:t>
      </w:r>
    </w:p>
    <w:p w:rsidR="005855E2" w:rsidRDefault="005855E2">
      <w:pPr>
        <w:pStyle w:val="ConsPlusNonformat"/>
        <w:jc w:val="both"/>
      </w:pPr>
    </w:p>
    <w:p w:rsidR="005855E2" w:rsidRDefault="005855E2">
      <w:pPr>
        <w:pStyle w:val="ConsPlusNonformat"/>
        <w:jc w:val="both"/>
      </w:pPr>
    </w:p>
    <w:p w:rsidR="005855E2" w:rsidRDefault="005855E2">
      <w:pPr>
        <w:pStyle w:val="ConsPlusNonformat"/>
        <w:jc w:val="both"/>
      </w:pPr>
      <w:r>
        <w:t>"___" ____________ 20___ г.</w:t>
      </w:r>
    </w:p>
    <w:p w:rsidR="005855E2" w:rsidRDefault="005855E2">
      <w:pPr>
        <w:pStyle w:val="ConsPlusNormal"/>
        <w:jc w:val="both"/>
      </w:pPr>
    </w:p>
    <w:p w:rsidR="005855E2" w:rsidRDefault="005855E2">
      <w:pPr>
        <w:pStyle w:val="ConsPlusNormal"/>
        <w:jc w:val="both"/>
      </w:pPr>
    </w:p>
    <w:p w:rsidR="005855E2" w:rsidRDefault="005855E2">
      <w:pPr>
        <w:pStyle w:val="ConsPlusNormal"/>
        <w:jc w:val="both"/>
      </w:pPr>
    </w:p>
    <w:p w:rsidR="005855E2" w:rsidRDefault="005855E2">
      <w:pPr>
        <w:pStyle w:val="ConsPlusNormal"/>
        <w:jc w:val="both"/>
      </w:pPr>
    </w:p>
    <w:p w:rsidR="005855E2" w:rsidRDefault="005855E2">
      <w:pPr>
        <w:pStyle w:val="ConsPlusNormal"/>
        <w:jc w:val="both"/>
      </w:pPr>
    </w:p>
    <w:p w:rsidR="005855E2" w:rsidRDefault="005855E2">
      <w:pPr>
        <w:pStyle w:val="ConsPlusNormal"/>
        <w:jc w:val="right"/>
        <w:outlineLvl w:val="0"/>
      </w:pPr>
      <w:r>
        <w:t>Приложение N 2</w:t>
      </w:r>
    </w:p>
    <w:p w:rsidR="005855E2" w:rsidRDefault="005855E2">
      <w:pPr>
        <w:pStyle w:val="ConsPlusNormal"/>
        <w:jc w:val="both"/>
      </w:pPr>
    </w:p>
    <w:p w:rsidR="005855E2" w:rsidRDefault="005855E2">
      <w:pPr>
        <w:pStyle w:val="ConsPlusNormal"/>
        <w:jc w:val="right"/>
      </w:pPr>
      <w:r>
        <w:t>Утвержден</w:t>
      </w:r>
    </w:p>
    <w:p w:rsidR="005855E2" w:rsidRDefault="005855E2">
      <w:pPr>
        <w:pStyle w:val="ConsPlusNormal"/>
        <w:jc w:val="right"/>
      </w:pPr>
      <w:r>
        <w:t>распоряжением</w:t>
      </w:r>
    </w:p>
    <w:p w:rsidR="005855E2" w:rsidRDefault="005855E2">
      <w:pPr>
        <w:pStyle w:val="ConsPlusNormal"/>
        <w:jc w:val="right"/>
      </w:pPr>
      <w:r>
        <w:t>министерства</w:t>
      </w:r>
    </w:p>
    <w:p w:rsidR="005855E2" w:rsidRDefault="005855E2">
      <w:pPr>
        <w:pStyle w:val="ConsPlusNormal"/>
        <w:jc w:val="right"/>
      </w:pPr>
      <w:r>
        <w:t>сельского хозяйства и продовольствия</w:t>
      </w:r>
    </w:p>
    <w:p w:rsidR="005855E2" w:rsidRDefault="005855E2">
      <w:pPr>
        <w:pStyle w:val="ConsPlusNormal"/>
        <w:jc w:val="right"/>
      </w:pPr>
      <w:r>
        <w:t>Кировской области</w:t>
      </w:r>
    </w:p>
    <w:p w:rsidR="005855E2" w:rsidRDefault="005855E2">
      <w:pPr>
        <w:pStyle w:val="ConsPlusNormal"/>
        <w:jc w:val="right"/>
      </w:pPr>
      <w:r>
        <w:t>от 5 мая 2017 г. N 34</w:t>
      </w:r>
    </w:p>
    <w:p w:rsidR="005855E2" w:rsidRDefault="005855E2">
      <w:pPr>
        <w:pStyle w:val="ConsPlusNormal"/>
        <w:jc w:val="both"/>
      </w:pPr>
    </w:p>
    <w:p w:rsidR="005855E2" w:rsidRDefault="005855E2">
      <w:pPr>
        <w:pStyle w:val="ConsPlusTitle"/>
        <w:jc w:val="center"/>
      </w:pPr>
      <w:bookmarkStart w:id="11" w:name="P321"/>
      <w:bookmarkEnd w:id="11"/>
      <w:r>
        <w:t>РЕГЛАМЕНТ</w:t>
      </w:r>
    </w:p>
    <w:p w:rsidR="005855E2" w:rsidRDefault="005855E2">
      <w:pPr>
        <w:pStyle w:val="ConsPlusTitle"/>
        <w:jc w:val="center"/>
      </w:pPr>
      <w:r>
        <w:t>ПРЕДСТАВЛЕНИЯ И РАССМОТРЕНИЯ ДОКУМЕНТОВ</w:t>
      </w:r>
    </w:p>
    <w:p w:rsidR="005855E2" w:rsidRDefault="005855E2">
      <w:pPr>
        <w:pStyle w:val="ConsPlusTitle"/>
        <w:jc w:val="center"/>
      </w:pPr>
      <w:r>
        <w:t>ДЛЯ ПРЕДОСТАВЛЕНИЯ ИЗ ОБЛАСТНОГО БЮДЖЕТА ГРАНТОВ</w:t>
      </w:r>
    </w:p>
    <w:p w:rsidR="005855E2" w:rsidRDefault="005855E2">
      <w:pPr>
        <w:pStyle w:val="ConsPlusTitle"/>
        <w:jc w:val="center"/>
      </w:pPr>
      <w:r>
        <w:t>НА ПОДДЕРЖКУ НАЧИНАЮЩИХ ФЕРМЕРОВ</w:t>
      </w:r>
    </w:p>
    <w:p w:rsidR="005855E2" w:rsidRDefault="005855E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855E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855E2" w:rsidRDefault="005855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55E2" w:rsidRDefault="005855E2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министерства сельского хозяйства и продовольствия</w:t>
            </w:r>
          </w:p>
          <w:p w:rsidR="005855E2" w:rsidRDefault="005855E2">
            <w:pPr>
              <w:pStyle w:val="ConsPlusNormal"/>
              <w:jc w:val="center"/>
            </w:pPr>
            <w:r>
              <w:rPr>
                <w:color w:val="392C69"/>
              </w:rPr>
              <w:t xml:space="preserve">Кировской области от 14.06.2017 </w:t>
            </w:r>
            <w:hyperlink r:id="rId28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 xml:space="preserve">, от 23.03.2018 </w:t>
            </w:r>
            <w:hyperlink r:id="rId29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855E2" w:rsidRDefault="005855E2">
      <w:pPr>
        <w:pStyle w:val="ConsPlusNormal"/>
        <w:jc w:val="both"/>
      </w:pPr>
    </w:p>
    <w:p w:rsidR="005855E2" w:rsidRDefault="005855E2">
      <w:pPr>
        <w:pStyle w:val="ConsPlusNormal"/>
        <w:ind w:firstLine="540"/>
        <w:jc w:val="both"/>
      </w:pPr>
      <w:r>
        <w:t xml:space="preserve">1. В соответствии с настоящим Регламентом осуществляется представление и рассмотрение документов для предоставления из областного бюджета грантов на поддержку начинающих фермеров в соответствии с </w:t>
      </w:r>
      <w:hyperlink r:id="rId30" w:history="1">
        <w:r>
          <w:rPr>
            <w:color w:val="0000FF"/>
          </w:rPr>
          <w:t>Порядком</w:t>
        </w:r>
      </w:hyperlink>
      <w:r>
        <w:t xml:space="preserve"> предоставления грантов из областного бюджета на поддержку начинающих фермеров, утвержденным постановлением Правительства Кировской области от 10.03.2017 N 52/147 "О предоставлении крестьянским (фермерским) хозяйствам грантов из областного бюджета на развитие семейных животноводческих ферм и на поддержку начинающих фермеров" (далее соответственно - грант, Порядок).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 xml:space="preserve">2. Для целей настоящего Регламента используются понятия, определенные в </w:t>
      </w:r>
      <w:hyperlink r:id="rId31" w:history="1">
        <w:r>
          <w:rPr>
            <w:color w:val="0000FF"/>
          </w:rPr>
          <w:t>пунктах 1.2</w:t>
        </w:r>
      </w:hyperlink>
      <w:r>
        <w:t xml:space="preserve">, </w:t>
      </w:r>
      <w:hyperlink r:id="rId32" w:history="1">
        <w:r>
          <w:rPr>
            <w:color w:val="0000FF"/>
          </w:rPr>
          <w:t>1.3</w:t>
        </w:r>
      </w:hyperlink>
      <w:r>
        <w:t xml:space="preserve"> и </w:t>
      </w:r>
      <w:hyperlink r:id="rId33" w:history="1">
        <w:r>
          <w:rPr>
            <w:color w:val="0000FF"/>
          </w:rPr>
          <w:t>1.4</w:t>
        </w:r>
      </w:hyperlink>
      <w:r>
        <w:t xml:space="preserve"> Положения о проведении конкурса по отбору крестьянских (фермерских) хозяйств для предоставления грантов из областного бюджета на поддержку начинающих фермеров, утвержденного постановлением Правительства Кировской области от 10.03.2017 N 52/147 "О предоставлении крестьянским (фермерским) хозяйствам грантов из областного бюджета на развитие семейных животноводческих ферм и на поддержку начинающих фермеров" (далее - Положение).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>3. Грант предоставляется из областного бюджета (в том числе за счет средств федерального бюджета) в форме субсидии главе крестьянского (фермерского) хозяйства, признанного победителем конкурса, на финансовое обеспечение части затрат на поддержку начинающего фермера.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>4. Для получения гранта победитель конкурса в течение десяти рабочих дней со дня признания его победителем конкурса заключает с министерством сельского хозяйства и продовольствия Кировской области (далее - министерство) соглашение о предоставлении из областного бюджета субсидии крестьянскому (фермерскому) лицу - производителю товаров, работ, услуг на финансовое обеспечение части затрат на поддержку начинающих фермеров, составленное в соответствии с Типовой формой, установленной министерством финансов Кировской области, предусматривающее в том числе целевые показатели результативности предоставления субсидии и их значения, формы отчетности и сроки их представления (далее - Соглашение).</w:t>
      </w:r>
    </w:p>
    <w:p w:rsidR="005855E2" w:rsidRDefault="005855E2">
      <w:pPr>
        <w:pStyle w:val="ConsPlusNormal"/>
        <w:jc w:val="both"/>
      </w:pPr>
      <w:r>
        <w:t xml:space="preserve">(п. 4 в ред. </w:t>
      </w:r>
      <w:hyperlink r:id="rId34" w:history="1">
        <w:r>
          <w:rPr>
            <w:color w:val="0000FF"/>
          </w:rPr>
          <w:t>распоряжения</w:t>
        </w:r>
      </w:hyperlink>
      <w:r>
        <w:t xml:space="preserve"> министерства сельского хозяйства и продовольствия Кировской области от 23.03.2018 N 28)</w:t>
      </w:r>
    </w:p>
    <w:p w:rsidR="005855E2" w:rsidRDefault="005855E2">
      <w:pPr>
        <w:pStyle w:val="ConsPlusNormal"/>
        <w:spacing w:before="220"/>
        <w:ind w:firstLine="540"/>
        <w:jc w:val="both"/>
      </w:pPr>
      <w:bookmarkStart w:id="12" w:name="P334"/>
      <w:bookmarkEnd w:id="12"/>
      <w:r>
        <w:t xml:space="preserve">5. Победители конкурса с целью подтверждения соблюдения условий, изложенных в </w:t>
      </w:r>
      <w:hyperlink r:id="rId35" w:history="1">
        <w:r>
          <w:rPr>
            <w:color w:val="0000FF"/>
          </w:rPr>
          <w:t>пункте 4</w:t>
        </w:r>
      </w:hyperlink>
      <w:r>
        <w:t xml:space="preserve"> Порядка предоставления грантов из областного бюджета на поддержку начинающих фермеров, утвержденного постановлением Правительства Кировской области от 10.03.2017 N 52/147 (далее - Порядок), представляют в отдел реализации программ развития сельских территорий и малых форм хозяйствования следующие документы: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>5.1. По состоянию на 1-е число месяца обращения за грантом: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 xml:space="preserve">5.1.1. Справки об отсутствии (наличии) у победителя конкурса задолженности по налогам (сборам), по страховым взносам и начисленным по ним пеням и штрафам, выданные налоговым органом и региональным отделением Фонда социального страхования Российской Федерации, на </w:t>
      </w:r>
      <w:r>
        <w:lastRenderedPageBreak/>
        <w:t>учете в которых состоит глава крестьянского (фермерского) хозяйства. Справки представляются по инициативе главы крестьянского (фермерского) хозяйства.</w:t>
      </w:r>
    </w:p>
    <w:p w:rsidR="005855E2" w:rsidRDefault="005855E2">
      <w:pPr>
        <w:pStyle w:val="ConsPlusNormal"/>
        <w:jc w:val="both"/>
      </w:pPr>
      <w:r>
        <w:t xml:space="preserve">(пп. 5.1.1 в ред. </w:t>
      </w:r>
      <w:hyperlink r:id="rId36" w:history="1">
        <w:r>
          <w:rPr>
            <w:color w:val="0000FF"/>
          </w:rPr>
          <w:t>распоряжения</w:t>
        </w:r>
      </w:hyperlink>
      <w:r>
        <w:t xml:space="preserve"> министерства сельского хозяйства и продовольствия Кировской области от 23.03.2018 N 28)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 xml:space="preserve">5.1.2. Исключен. - </w:t>
      </w:r>
      <w:hyperlink r:id="rId37" w:history="1">
        <w:r>
          <w:rPr>
            <w:color w:val="0000FF"/>
          </w:rPr>
          <w:t>Распоряжение</w:t>
        </w:r>
      </w:hyperlink>
      <w:r>
        <w:t xml:space="preserve"> министерства сельского хозяйства и продовольствия Кировской области от 23.03.2018 N 28.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 xml:space="preserve">5.1.3. Справку о своевременном перечислении (уплате) в полном объеме начисленных и удержанных сумм налога на доходы физических лиц, составленную по прилагаемой </w:t>
      </w:r>
      <w:hyperlink w:anchor="P455" w:history="1">
        <w:r>
          <w:rPr>
            <w:color w:val="0000FF"/>
          </w:rPr>
          <w:t>форме N К(Ф)Х-ПН</w:t>
        </w:r>
      </w:hyperlink>
      <w:r>
        <w:t>. Справка представляется по инициативе главы крестьянского (фермерского) хозяйства.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 xml:space="preserve">5.1.4. Справку о размере среднемесячной заработной платы, составленную по прилагаемой </w:t>
      </w:r>
      <w:hyperlink w:anchor="P492" w:history="1">
        <w:r>
          <w:rPr>
            <w:color w:val="0000FF"/>
          </w:rPr>
          <w:t>форме N К(Ф)Х-СЗ</w:t>
        </w:r>
      </w:hyperlink>
      <w:r>
        <w:t>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 xml:space="preserve">5.1.5. Справку об отсутствии просроченной задолженности по выплате заработной платы работникам крестьянского (фермерского) хозяйства, составленную по прилагаемой </w:t>
      </w:r>
      <w:hyperlink w:anchor="P529" w:history="1">
        <w:r>
          <w:rPr>
            <w:color w:val="0000FF"/>
          </w:rPr>
          <w:t>форме N К(Ф)Х-ПЗ</w:t>
        </w:r>
      </w:hyperlink>
      <w:r>
        <w:t>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 xml:space="preserve">5.1.6. Опись документов, подтверждающих исполнение крестьянским (фермерским) хозяйством условий предоставления гранта из областного бюджета на поддержку начинающего фермера, составленную по прилагаемой </w:t>
      </w:r>
      <w:hyperlink w:anchor="P558" w:history="1">
        <w:r>
          <w:rPr>
            <w:color w:val="0000FF"/>
          </w:rPr>
          <w:t>форме N К(Ф)Х-3Н</w:t>
        </w:r>
      </w:hyperlink>
      <w:r>
        <w:t xml:space="preserve"> (в двух экземплярах).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>6. В случае выявления неполноты представленных документов, недостоверности сведений в поданных документах и (или) несоответствия установленным требованиям устраняет указанные нарушения и не позднее пяти дней с даты возврата документов министерством вновь направляет документы в отдел реализации программ развития сельских территорий и малых форм хозяйствования министерства.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>6. Отдел реализации программ развития сельских территорий и малых форм хозяйствования: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>6.1. Принимает документы, представленные победителями конкурса в двух экземплярах (оригинал, копия).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>6.2. Проставляет в описи документов дату их подачи и возвращает один экземпляр (копию) победителю конкурса с отметкой о получении.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 xml:space="preserve">6.3. Проверяет полноту представленных документов, достоверность сведений в поданных победителями конкурса документах, включая наличие или отсутствие соответствующей задолженности и соответствие документов требованиям, установленным </w:t>
      </w:r>
      <w:hyperlink w:anchor="P334" w:history="1">
        <w:r>
          <w:rPr>
            <w:color w:val="0000FF"/>
          </w:rPr>
          <w:t>пунктом 5</w:t>
        </w:r>
      </w:hyperlink>
      <w:r>
        <w:t xml:space="preserve"> настоящего Регламента.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>6.4. В случае выявления неполноты представленных документов, недостоверности сведений в поданных документах и (или) несоответствия установленным требованиям возвращает документы подавшим их победителям конкурса с указанием причин возврата.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>6.5. При отсутствии указанных недостатков готовит проект Соглашения с победителем конкурса, визирует его и обеспечивает подписание Соглашения победителем конкурса и министерством.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>6.6. В течение трех рабочих дней со дня подписания Соглашения министром министерства передает один подписанный экземпляр Соглашения победителю конкурса.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>6.7. Хранит: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lastRenderedPageBreak/>
        <w:t>6.7.1. В течение одного года со дня возврата документов победителю конкурса копии документов, по которым выявлено наличие оснований для возврата представленных документов.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>6.7.2. В течение пяти лет со дня их подписания Соглашения, заключенные с победителями конкурса.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 xml:space="preserve">6.8. Готовит проект реестра на перечисление суммы гранта на поддержку начинающего фермера по прилагаемой </w:t>
      </w:r>
      <w:hyperlink w:anchor="P381" w:history="1">
        <w:r>
          <w:rPr>
            <w:color w:val="0000FF"/>
          </w:rPr>
          <w:t>форме N К(Ф)Х-2</w:t>
        </w:r>
      </w:hyperlink>
      <w:r>
        <w:t xml:space="preserve"> (далее - проект реестра) (в двух экземплярах) и передает в отдел финансирования программ и мероприятий развития АПК для перечисления на лицевой счет крестьянского (фермерского) хозяйства, открытый в министерстве финансов Кировской области для учета операций со средствами субсидий, если иное не установлено законодательством Российской Федерации (далее - лицевой счет победителя конкурса), в размере 100% суммы гранта, указанной в Соглашении.</w:t>
      </w:r>
    </w:p>
    <w:p w:rsidR="005855E2" w:rsidRDefault="005855E2">
      <w:pPr>
        <w:pStyle w:val="ConsPlusNormal"/>
        <w:jc w:val="both"/>
      </w:pPr>
      <w:r>
        <w:t xml:space="preserve">(пп. 6.8 в ред. </w:t>
      </w:r>
      <w:hyperlink r:id="rId38" w:history="1">
        <w:r>
          <w:rPr>
            <w:color w:val="0000FF"/>
          </w:rPr>
          <w:t>распоряжения</w:t>
        </w:r>
      </w:hyperlink>
      <w:r>
        <w:t xml:space="preserve"> министерства сельского хозяйства и продовольствия Кировской области от 14.06.2017 N 45)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>7. Отдел финансирования программ и мероприятий развития АПК: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 xml:space="preserve">7.1. Получает от отдела реализации программ развития сельских территорий и малых форм хозяйствования проект </w:t>
      </w:r>
      <w:hyperlink w:anchor="P381" w:history="1">
        <w:r>
          <w:rPr>
            <w:color w:val="0000FF"/>
          </w:rPr>
          <w:t>реестра</w:t>
        </w:r>
      </w:hyperlink>
      <w:r>
        <w:t>, проверяет правильность составления проекта реестра.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 xml:space="preserve">7.2. В случае наличия в проекте </w:t>
      </w:r>
      <w:hyperlink w:anchor="P381" w:history="1">
        <w:r>
          <w:rPr>
            <w:color w:val="0000FF"/>
          </w:rPr>
          <w:t>реестра</w:t>
        </w:r>
      </w:hyperlink>
      <w:r>
        <w:t xml:space="preserve"> ошибок извещает об этом отдел реализации программ развития сельских территорий и малых форм хозяйствования и возвращает проект реестра не позднее трех рабочих дней со дня его получения.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>7.3. В случае отсутствия ошибок: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 xml:space="preserve">7.3.1. Визирует надлежаще составленный проект </w:t>
      </w:r>
      <w:hyperlink w:anchor="P381" w:history="1">
        <w:r>
          <w:rPr>
            <w:color w:val="0000FF"/>
          </w:rPr>
          <w:t>реестра</w:t>
        </w:r>
      </w:hyperlink>
      <w:r>
        <w:t xml:space="preserve"> и представляет его на подписание министру (заместителю министра).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 xml:space="preserve">7.3.2. Готовит на основании </w:t>
      </w:r>
      <w:hyperlink w:anchor="P381" w:history="1">
        <w:r>
          <w:rPr>
            <w:color w:val="0000FF"/>
          </w:rPr>
          <w:t>реестра</w:t>
        </w:r>
      </w:hyperlink>
      <w:r>
        <w:t xml:space="preserve"> проекты платежных документов, предусматривающих перечисление суммы гранта.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>7.3.3. Представляет проекты платежных документов на подписание уполномоченным должностным лицам министерства.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 xml:space="preserve">7.3.4. Представляет для исполнения платежные документы в соответствии с установленной реестром последовательностью, а также реестр в министерство финансов Кировской области в течение трех рабочих дней со дня получения надлежаще составленных проекта </w:t>
      </w:r>
      <w:hyperlink w:anchor="P381" w:history="1">
        <w:r>
          <w:rPr>
            <w:color w:val="0000FF"/>
          </w:rPr>
          <w:t>реестра</w:t>
        </w:r>
      </w:hyperlink>
      <w:r>
        <w:t xml:space="preserve"> и иных документов от отдела реализации программ развития сельских территорий и малых форм хозяйствования.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 xml:space="preserve">7.3.5. Возвращает в отдел реализации программ развития сельских территорий и малых форм хозяйствования полученные от него документы, в том числе один экземпляр </w:t>
      </w:r>
      <w:hyperlink w:anchor="P381" w:history="1">
        <w:r>
          <w:rPr>
            <w:color w:val="0000FF"/>
          </w:rPr>
          <w:t>реестра</w:t>
        </w:r>
      </w:hyperlink>
      <w:r>
        <w:t xml:space="preserve"> с отметкой о дне перечисления грантов, не позднее следующего рабочего дня после перечисления сумм грантов.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 xml:space="preserve">7.3.6. Хранит в течение пяти лет со дня подписания </w:t>
      </w:r>
      <w:hyperlink w:anchor="P381" w:history="1">
        <w:r>
          <w:rPr>
            <w:color w:val="0000FF"/>
          </w:rPr>
          <w:t>реестра</w:t>
        </w:r>
      </w:hyperlink>
      <w:r>
        <w:t xml:space="preserve"> о перечислении сумм грантов министром (заместителем министра) один экземпляр реестра.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>8. Отдел реализации программ развития сельских территорий и малых форм хозяйствования: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 xml:space="preserve">8.1. В случае выявления после предоставления гранта нарушения крестьянским (фермерским) хозяйством хотя бы одного из требований, установленных </w:t>
      </w:r>
      <w:hyperlink r:id="rId39" w:history="1">
        <w:r>
          <w:rPr>
            <w:color w:val="0000FF"/>
          </w:rPr>
          <w:t>разделами 3</w:t>
        </w:r>
      </w:hyperlink>
      <w:r>
        <w:t xml:space="preserve">, </w:t>
      </w:r>
      <w:hyperlink r:id="rId40" w:history="1">
        <w:r>
          <w:rPr>
            <w:color w:val="0000FF"/>
          </w:rPr>
          <w:t>4</w:t>
        </w:r>
      </w:hyperlink>
      <w:r>
        <w:t xml:space="preserve"> Положения, либо нецелевого использования крестьянским (фермерским) хозяйством </w:t>
      </w:r>
      <w:r>
        <w:lastRenderedPageBreak/>
        <w:t>полученного гранта: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>8.1.1. Готовит письмо главе крестьянского (фермерского) хозяйства, получившему грант, с требованием о возврате гранта в областной бюджет в течение тридцати дней со дня получения требования.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>8.1.2. Направляет письмо главе крестьянского (фермерского) хозяйства, получившему грант, в течение пяти рабочих дней со дня получения министерством информации о выявленном нарушении.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>8.2. В случае невозврата в установленный срок в областной бюджет гранта готовит и направляет в течение одного месяца после истечения установленного срока исковое заявление в соответствующий суд о взыскании суммы гранта в областной бюджет.</w:t>
      </w:r>
    </w:p>
    <w:p w:rsidR="005855E2" w:rsidRDefault="005855E2">
      <w:pPr>
        <w:pStyle w:val="ConsPlusNormal"/>
        <w:jc w:val="both"/>
      </w:pPr>
    </w:p>
    <w:p w:rsidR="005855E2" w:rsidRDefault="005855E2">
      <w:pPr>
        <w:pStyle w:val="ConsPlusNormal"/>
        <w:jc w:val="both"/>
      </w:pPr>
    </w:p>
    <w:p w:rsidR="005855E2" w:rsidRDefault="005855E2">
      <w:pPr>
        <w:pStyle w:val="ConsPlusNormal"/>
        <w:jc w:val="both"/>
      </w:pPr>
    </w:p>
    <w:p w:rsidR="005855E2" w:rsidRDefault="005855E2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855E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855E2" w:rsidRDefault="005855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55E2" w:rsidRDefault="005855E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министерства сельского хозяйства и продовольствия</w:t>
            </w:r>
          </w:p>
          <w:p w:rsidR="005855E2" w:rsidRDefault="005855E2">
            <w:pPr>
              <w:pStyle w:val="ConsPlusNormal"/>
              <w:jc w:val="center"/>
            </w:pPr>
            <w:r>
              <w:rPr>
                <w:color w:val="392C69"/>
              </w:rPr>
              <w:t>Кировской области от 23.03.2018 N 28)</w:t>
            </w:r>
          </w:p>
        </w:tc>
      </w:tr>
    </w:tbl>
    <w:p w:rsidR="005855E2" w:rsidRDefault="005855E2">
      <w:pPr>
        <w:pStyle w:val="ConsPlusNormal"/>
        <w:jc w:val="both"/>
      </w:pPr>
    </w:p>
    <w:p w:rsidR="005855E2" w:rsidRDefault="005855E2">
      <w:pPr>
        <w:pStyle w:val="ConsPlusNonformat"/>
        <w:jc w:val="both"/>
      </w:pPr>
      <w:r>
        <w:t xml:space="preserve">                                                            Форма N К(Ф)Х-2</w:t>
      </w:r>
    </w:p>
    <w:p w:rsidR="005855E2" w:rsidRDefault="005855E2">
      <w:pPr>
        <w:pStyle w:val="ConsPlusNonformat"/>
        <w:jc w:val="both"/>
      </w:pPr>
    </w:p>
    <w:p w:rsidR="005855E2" w:rsidRDefault="005855E2">
      <w:pPr>
        <w:pStyle w:val="ConsPlusNonformat"/>
        <w:jc w:val="both"/>
      </w:pPr>
      <w:bookmarkStart w:id="13" w:name="P381"/>
      <w:bookmarkEnd w:id="13"/>
      <w:r>
        <w:t xml:space="preserve">                                  РЕЕСТР</w:t>
      </w:r>
    </w:p>
    <w:p w:rsidR="005855E2" w:rsidRDefault="005855E2">
      <w:pPr>
        <w:pStyle w:val="ConsPlusNonformat"/>
        <w:jc w:val="both"/>
      </w:pPr>
      <w:r>
        <w:t xml:space="preserve">        сумм грантов из областного бюджета победителям конкурсного</w:t>
      </w:r>
    </w:p>
    <w:p w:rsidR="005855E2" w:rsidRDefault="005855E2">
      <w:pPr>
        <w:pStyle w:val="ConsPlusNonformat"/>
        <w:jc w:val="both"/>
      </w:pPr>
      <w:r>
        <w:t xml:space="preserve">       отбора крестьянских (фермерских) хозяйств для предоставления</w:t>
      </w:r>
    </w:p>
    <w:p w:rsidR="005855E2" w:rsidRDefault="005855E2">
      <w:pPr>
        <w:pStyle w:val="ConsPlusNonformat"/>
        <w:jc w:val="both"/>
      </w:pPr>
      <w:r>
        <w:t xml:space="preserve">            из областного бюджета (в том числе за счет средств</w:t>
      </w:r>
    </w:p>
    <w:p w:rsidR="005855E2" w:rsidRDefault="005855E2">
      <w:pPr>
        <w:pStyle w:val="ConsPlusNonformat"/>
        <w:jc w:val="both"/>
      </w:pPr>
      <w:r>
        <w:t xml:space="preserve">                федерального бюджета) грантов на поддержку</w:t>
      </w:r>
    </w:p>
    <w:p w:rsidR="005855E2" w:rsidRDefault="005855E2">
      <w:pPr>
        <w:pStyle w:val="ConsPlusNonformat"/>
        <w:jc w:val="both"/>
      </w:pPr>
      <w:r>
        <w:t xml:space="preserve">                            начинающих фермеров</w:t>
      </w:r>
    </w:p>
    <w:p w:rsidR="005855E2" w:rsidRDefault="005855E2">
      <w:pPr>
        <w:pStyle w:val="ConsPlusNonformat"/>
        <w:jc w:val="both"/>
      </w:pPr>
    </w:p>
    <w:p w:rsidR="005855E2" w:rsidRDefault="005855E2">
      <w:pPr>
        <w:pStyle w:val="ConsPlusNonformat"/>
        <w:jc w:val="both"/>
      </w:pPr>
      <w:r>
        <w:t xml:space="preserve">    "___" __________ 20___ г.        Киров           N ______</w:t>
      </w:r>
    </w:p>
    <w:p w:rsidR="005855E2" w:rsidRDefault="005855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3"/>
        <w:gridCol w:w="1984"/>
        <w:gridCol w:w="793"/>
        <w:gridCol w:w="1700"/>
        <w:gridCol w:w="850"/>
        <w:gridCol w:w="1303"/>
        <w:gridCol w:w="1644"/>
      </w:tblGrid>
      <w:tr w:rsidR="005855E2">
        <w:tc>
          <w:tcPr>
            <w:tcW w:w="793" w:type="dxa"/>
            <w:vMerge w:val="restart"/>
          </w:tcPr>
          <w:p w:rsidR="005855E2" w:rsidRDefault="005855E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vMerge w:val="restart"/>
          </w:tcPr>
          <w:p w:rsidR="005855E2" w:rsidRDefault="005855E2">
            <w:pPr>
              <w:pStyle w:val="ConsPlusNormal"/>
              <w:jc w:val="center"/>
            </w:pPr>
            <w:r>
              <w:t>Наименование крестьянского (фермерского) хозяйства</w:t>
            </w:r>
          </w:p>
        </w:tc>
        <w:tc>
          <w:tcPr>
            <w:tcW w:w="793" w:type="dxa"/>
            <w:vMerge w:val="restart"/>
          </w:tcPr>
          <w:p w:rsidR="005855E2" w:rsidRDefault="005855E2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700" w:type="dxa"/>
            <w:vMerge w:val="restart"/>
          </w:tcPr>
          <w:p w:rsidR="005855E2" w:rsidRDefault="005855E2">
            <w:pPr>
              <w:pStyle w:val="ConsPlusNormal"/>
              <w:jc w:val="center"/>
            </w:pPr>
            <w:r>
              <w:t>Цели расходования гранта</w:t>
            </w:r>
          </w:p>
        </w:tc>
        <w:tc>
          <w:tcPr>
            <w:tcW w:w="3797" w:type="dxa"/>
            <w:gridSpan w:val="3"/>
          </w:tcPr>
          <w:p w:rsidR="005855E2" w:rsidRDefault="005855E2">
            <w:pPr>
              <w:pStyle w:val="ConsPlusNormal"/>
              <w:jc w:val="center"/>
            </w:pPr>
            <w:r>
              <w:t>Сумма гранта, рублей</w:t>
            </w:r>
          </w:p>
        </w:tc>
      </w:tr>
      <w:tr w:rsidR="005855E2">
        <w:tc>
          <w:tcPr>
            <w:tcW w:w="793" w:type="dxa"/>
            <w:vMerge/>
          </w:tcPr>
          <w:p w:rsidR="005855E2" w:rsidRDefault="005855E2"/>
        </w:tc>
        <w:tc>
          <w:tcPr>
            <w:tcW w:w="1984" w:type="dxa"/>
            <w:vMerge/>
          </w:tcPr>
          <w:p w:rsidR="005855E2" w:rsidRDefault="005855E2"/>
        </w:tc>
        <w:tc>
          <w:tcPr>
            <w:tcW w:w="793" w:type="dxa"/>
            <w:vMerge/>
          </w:tcPr>
          <w:p w:rsidR="005855E2" w:rsidRDefault="005855E2"/>
        </w:tc>
        <w:tc>
          <w:tcPr>
            <w:tcW w:w="1700" w:type="dxa"/>
            <w:vMerge/>
          </w:tcPr>
          <w:p w:rsidR="005855E2" w:rsidRDefault="005855E2"/>
        </w:tc>
        <w:tc>
          <w:tcPr>
            <w:tcW w:w="850" w:type="dxa"/>
          </w:tcPr>
          <w:p w:rsidR="005855E2" w:rsidRDefault="005855E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03" w:type="dxa"/>
          </w:tcPr>
          <w:p w:rsidR="005855E2" w:rsidRDefault="005855E2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644" w:type="dxa"/>
          </w:tcPr>
          <w:p w:rsidR="005855E2" w:rsidRDefault="005855E2">
            <w:pPr>
              <w:pStyle w:val="ConsPlusNormal"/>
              <w:jc w:val="center"/>
            </w:pPr>
            <w:r>
              <w:t>Федеральный бюджет</w:t>
            </w:r>
          </w:p>
        </w:tc>
      </w:tr>
      <w:tr w:rsidR="005855E2">
        <w:tc>
          <w:tcPr>
            <w:tcW w:w="793" w:type="dxa"/>
          </w:tcPr>
          <w:p w:rsidR="005855E2" w:rsidRDefault="005855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5855E2" w:rsidRDefault="005855E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</w:tcPr>
          <w:p w:rsidR="005855E2" w:rsidRDefault="005855E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0" w:type="dxa"/>
          </w:tcPr>
          <w:p w:rsidR="005855E2" w:rsidRDefault="005855E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5855E2" w:rsidRDefault="005855E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3" w:type="dxa"/>
          </w:tcPr>
          <w:p w:rsidR="005855E2" w:rsidRDefault="005855E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5855E2" w:rsidRDefault="005855E2">
            <w:pPr>
              <w:pStyle w:val="ConsPlusNormal"/>
              <w:jc w:val="center"/>
            </w:pPr>
            <w:r>
              <w:t>7</w:t>
            </w:r>
          </w:p>
        </w:tc>
      </w:tr>
      <w:tr w:rsidR="005855E2">
        <w:tc>
          <w:tcPr>
            <w:tcW w:w="793" w:type="dxa"/>
          </w:tcPr>
          <w:p w:rsidR="005855E2" w:rsidRDefault="005855E2">
            <w:pPr>
              <w:pStyle w:val="ConsPlusNormal"/>
            </w:pPr>
            <w:r>
              <w:t>1.</w:t>
            </w:r>
          </w:p>
        </w:tc>
        <w:tc>
          <w:tcPr>
            <w:tcW w:w="1984" w:type="dxa"/>
          </w:tcPr>
          <w:p w:rsidR="005855E2" w:rsidRDefault="005855E2">
            <w:pPr>
              <w:pStyle w:val="ConsPlusNormal"/>
            </w:pPr>
          </w:p>
        </w:tc>
        <w:tc>
          <w:tcPr>
            <w:tcW w:w="793" w:type="dxa"/>
          </w:tcPr>
          <w:p w:rsidR="005855E2" w:rsidRDefault="005855E2">
            <w:pPr>
              <w:pStyle w:val="ConsPlusNormal"/>
            </w:pPr>
          </w:p>
        </w:tc>
        <w:tc>
          <w:tcPr>
            <w:tcW w:w="1700" w:type="dxa"/>
          </w:tcPr>
          <w:p w:rsidR="005855E2" w:rsidRDefault="005855E2">
            <w:pPr>
              <w:pStyle w:val="ConsPlusNormal"/>
            </w:pPr>
          </w:p>
        </w:tc>
        <w:tc>
          <w:tcPr>
            <w:tcW w:w="850" w:type="dxa"/>
          </w:tcPr>
          <w:p w:rsidR="005855E2" w:rsidRDefault="005855E2">
            <w:pPr>
              <w:pStyle w:val="ConsPlusNormal"/>
            </w:pPr>
          </w:p>
        </w:tc>
        <w:tc>
          <w:tcPr>
            <w:tcW w:w="1303" w:type="dxa"/>
          </w:tcPr>
          <w:p w:rsidR="005855E2" w:rsidRDefault="005855E2">
            <w:pPr>
              <w:pStyle w:val="ConsPlusNormal"/>
            </w:pPr>
          </w:p>
        </w:tc>
        <w:tc>
          <w:tcPr>
            <w:tcW w:w="1644" w:type="dxa"/>
          </w:tcPr>
          <w:p w:rsidR="005855E2" w:rsidRDefault="005855E2">
            <w:pPr>
              <w:pStyle w:val="ConsPlusNormal"/>
            </w:pPr>
          </w:p>
        </w:tc>
      </w:tr>
      <w:tr w:rsidR="005855E2">
        <w:tc>
          <w:tcPr>
            <w:tcW w:w="793" w:type="dxa"/>
          </w:tcPr>
          <w:p w:rsidR="005855E2" w:rsidRDefault="005855E2">
            <w:pPr>
              <w:pStyle w:val="ConsPlusNormal"/>
            </w:pPr>
          </w:p>
        </w:tc>
        <w:tc>
          <w:tcPr>
            <w:tcW w:w="1984" w:type="dxa"/>
          </w:tcPr>
          <w:p w:rsidR="005855E2" w:rsidRDefault="005855E2">
            <w:pPr>
              <w:pStyle w:val="ConsPlusNormal"/>
            </w:pPr>
          </w:p>
        </w:tc>
        <w:tc>
          <w:tcPr>
            <w:tcW w:w="793" w:type="dxa"/>
          </w:tcPr>
          <w:p w:rsidR="005855E2" w:rsidRDefault="005855E2">
            <w:pPr>
              <w:pStyle w:val="ConsPlusNormal"/>
            </w:pPr>
          </w:p>
        </w:tc>
        <w:tc>
          <w:tcPr>
            <w:tcW w:w="1700" w:type="dxa"/>
          </w:tcPr>
          <w:p w:rsidR="005855E2" w:rsidRDefault="005855E2">
            <w:pPr>
              <w:pStyle w:val="ConsPlusNormal"/>
            </w:pPr>
          </w:p>
        </w:tc>
        <w:tc>
          <w:tcPr>
            <w:tcW w:w="850" w:type="dxa"/>
          </w:tcPr>
          <w:p w:rsidR="005855E2" w:rsidRDefault="005855E2">
            <w:pPr>
              <w:pStyle w:val="ConsPlusNormal"/>
            </w:pPr>
          </w:p>
        </w:tc>
        <w:tc>
          <w:tcPr>
            <w:tcW w:w="1303" w:type="dxa"/>
          </w:tcPr>
          <w:p w:rsidR="005855E2" w:rsidRDefault="005855E2">
            <w:pPr>
              <w:pStyle w:val="ConsPlusNormal"/>
            </w:pPr>
          </w:p>
        </w:tc>
        <w:tc>
          <w:tcPr>
            <w:tcW w:w="1644" w:type="dxa"/>
          </w:tcPr>
          <w:p w:rsidR="005855E2" w:rsidRDefault="005855E2">
            <w:pPr>
              <w:pStyle w:val="ConsPlusNormal"/>
            </w:pPr>
          </w:p>
        </w:tc>
      </w:tr>
      <w:tr w:rsidR="005855E2">
        <w:tc>
          <w:tcPr>
            <w:tcW w:w="793" w:type="dxa"/>
          </w:tcPr>
          <w:p w:rsidR="005855E2" w:rsidRDefault="005855E2">
            <w:pPr>
              <w:pStyle w:val="ConsPlusNormal"/>
            </w:pPr>
          </w:p>
        </w:tc>
        <w:tc>
          <w:tcPr>
            <w:tcW w:w="1984" w:type="dxa"/>
          </w:tcPr>
          <w:p w:rsidR="005855E2" w:rsidRDefault="005855E2">
            <w:pPr>
              <w:pStyle w:val="ConsPlusNormal"/>
            </w:pPr>
          </w:p>
        </w:tc>
        <w:tc>
          <w:tcPr>
            <w:tcW w:w="793" w:type="dxa"/>
          </w:tcPr>
          <w:p w:rsidR="005855E2" w:rsidRDefault="005855E2">
            <w:pPr>
              <w:pStyle w:val="ConsPlusNormal"/>
            </w:pPr>
          </w:p>
        </w:tc>
        <w:tc>
          <w:tcPr>
            <w:tcW w:w="1700" w:type="dxa"/>
          </w:tcPr>
          <w:p w:rsidR="005855E2" w:rsidRDefault="005855E2">
            <w:pPr>
              <w:pStyle w:val="ConsPlusNormal"/>
            </w:pPr>
          </w:p>
        </w:tc>
        <w:tc>
          <w:tcPr>
            <w:tcW w:w="850" w:type="dxa"/>
          </w:tcPr>
          <w:p w:rsidR="005855E2" w:rsidRDefault="005855E2">
            <w:pPr>
              <w:pStyle w:val="ConsPlusNormal"/>
            </w:pPr>
          </w:p>
        </w:tc>
        <w:tc>
          <w:tcPr>
            <w:tcW w:w="1303" w:type="dxa"/>
          </w:tcPr>
          <w:p w:rsidR="005855E2" w:rsidRDefault="005855E2">
            <w:pPr>
              <w:pStyle w:val="ConsPlusNormal"/>
            </w:pPr>
          </w:p>
        </w:tc>
        <w:tc>
          <w:tcPr>
            <w:tcW w:w="1644" w:type="dxa"/>
          </w:tcPr>
          <w:p w:rsidR="005855E2" w:rsidRDefault="005855E2">
            <w:pPr>
              <w:pStyle w:val="ConsPlusNormal"/>
            </w:pPr>
          </w:p>
        </w:tc>
      </w:tr>
      <w:tr w:rsidR="005855E2">
        <w:tc>
          <w:tcPr>
            <w:tcW w:w="793" w:type="dxa"/>
          </w:tcPr>
          <w:p w:rsidR="005855E2" w:rsidRDefault="005855E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5855E2" w:rsidRDefault="005855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5855E2" w:rsidRDefault="005855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</w:tcPr>
          <w:p w:rsidR="005855E2" w:rsidRDefault="005855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855E2" w:rsidRDefault="005855E2">
            <w:pPr>
              <w:pStyle w:val="ConsPlusNormal"/>
            </w:pPr>
          </w:p>
        </w:tc>
        <w:tc>
          <w:tcPr>
            <w:tcW w:w="1303" w:type="dxa"/>
          </w:tcPr>
          <w:p w:rsidR="005855E2" w:rsidRDefault="005855E2">
            <w:pPr>
              <w:pStyle w:val="ConsPlusNormal"/>
            </w:pPr>
          </w:p>
        </w:tc>
        <w:tc>
          <w:tcPr>
            <w:tcW w:w="1644" w:type="dxa"/>
          </w:tcPr>
          <w:p w:rsidR="005855E2" w:rsidRDefault="005855E2">
            <w:pPr>
              <w:pStyle w:val="ConsPlusNormal"/>
            </w:pPr>
          </w:p>
        </w:tc>
      </w:tr>
    </w:tbl>
    <w:p w:rsidR="005855E2" w:rsidRDefault="005855E2">
      <w:pPr>
        <w:pStyle w:val="ConsPlusNormal"/>
        <w:jc w:val="both"/>
      </w:pPr>
    </w:p>
    <w:p w:rsidR="005855E2" w:rsidRDefault="005855E2">
      <w:pPr>
        <w:pStyle w:val="ConsPlusNonformat"/>
        <w:jc w:val="both"/>
      </w:pPr>
      <w:r>
        <w:t>Заместитель Председателя</w:t>
      </w:r>
    </w:p>
    <w:p w:rsidR="005855E2" w:rsidRDefault="005855E2">
      <w:pPr>
        <w:pStyle w:val="ConsPlusNonformat"/>
        <w:jc w:val="both"/>
      </w:pPr>
      <w:r>
        <w:t>Правительства области,</w:t>
      </w:r>
    </w:p>
    <w:p w:rsidR="005855E2" w:rsidRDefault="005855E2">
      <w:pPr>
        <w:pStyle w:val="ConsPlusNonformat"/>
        <w:jc w:val="both"/>
      </w:pPr>
      <w:r>
        <w:t>министр сельского хозяйства</w:t>
      </w:r>
    </w:p>
    <w:p w:rsidR="005855E2" w:rsidRDefault="005855E2">
      <w:pPr>
        <w:pStyle w:val="ConsPlusNonformat"/>
        <w:jc w:val="both"/>
      </w:pPr>
      <w:r>
        <w:t>и продовольствия Кировской области</w:t>
      </w:r>
    </w:p>
    <w:p w:rsidR="005855E2" w:rsidRDefault="005855E2">
      <w:pPr>
        <w:pStyle w:val="ConsPlusNonformat"/>
        <w:jc w:val="both"/>
      </w:pPr>
      <w:r>
        <w:t>(либо заместитель министра)             ___________   _____________________</w:t>
      </w:r>
    </w:p>
    <w:p w:rsidR="005855E2" w:rsidRDefault="005855E2">
      <w:pPr>
        <w:pStyle w:val="ConsPlusNonformat"/>
        <w:jc w:val="both"/>
      </w:pPr>
      <w:r>
        <w:t>М.П.                                     (подпись)     (инициалы, фамилия)</w:t>
      </w:r>
    </w:p>
    <w:p w:rsidR="005855E2" w:rsidRDefault="005855E2">
      <w:pPr>
        <w:pStyle w:val="ConsPlusNonformat"/>
        <w:jc w:val="both"/>
      </w:pPr>
    </w:p>
    <w:p w:rsidR="005855E2" w:rsidRDefault="005855E2">
      <w:pPr>
        <w:pStyle w:val="ConsPlusNonformat"/>
        <w:jc w:val="both"/>
      </w:pPr>
      <w:r>
        <w:t>Начальник отдела финансирования</w:t>
      </w:r>
    </w:p>
    <w:p w:rsidR="005855E2" w:rsidRDefault="005855E2">
      <w:pPr>
        <w:pStyle w:val="ConsPlusNonformat"/>
        <w:jc w:val="both"/>
      </w:pPr>
      <w:r>
        <w:t>программ и мероприятий</w:t>
      </w:r>
    </w:p>
    <w:p w:rsidR="005855E2" w:rsidRDefault="005855E2">
      <w:pPr>
        <w:pStyle w:val="ConsPlusNonformat"/>
        <w:jc w:val="both"/>
      </w:pPr>
      <w:r>
        <w:t>развития АПК                            ___________   _____________________</w:t>
      </w:r>
    </w:p>
    <w:p w:rsidR="005855E2" w:rsidRDefault="005855E2">
      <w:pPr>
        <w:pStyle w:val="ConsPlusNonformat"/>
        <w:jc w:val="both"/>
      </w:pPr>
      <w:r>
        <w:lastRenderedPageBreak/>
        <w:t xml:space="preserve">                                         (подпись)     (инициалы, фамилия)</w:t>
      </w:r>
    </w:p>
    <w:p w:rsidR="005855E2" w:rsidRDefault="005855E2">
      <w:pPr>
        <w:pStyle w:val="ConsPlusNonformat"/>
        <w:jc w:val="both"/>
      </w:pPr>
    </w:p>
    <w:p w:rsidR="005855E2" w:rsidRDefault="005855E2">
      <w:pPr>
        <w:pStyle w:val="ConsPlusNonformat"/>
        <w:jc w:val="both"/>
      </w:pPr>
      <w:r>
        <w:t>Начальник отдела реализации программ</w:t>
      </w:r>
    </w:p>
    <w:p w:rsidR="005855E2" w:rsidRDefault="005855E2">
      <w:pPr>
        <w:pStyle w:val="ConsPlusNonformat"/>
        <w:jc w:val="both"/>
      </w:pPr>
      <w:r>
        <w:t>развития сельских территорий и</w:t>
      </w:r>
    </w:p>
    <w:p w:rsidR="005855E2" w:rsidRDefault="005855E2">
      <w:pPr>
        <w:pStyle w:val="ConsPlusNonformat"/>
        <w:jc w:val="both"/>
      </w:pPr>
      <w:r>
        <w:t>малых форм хозяйствования               ___________   _____________________</w:t>
      </w:r>
    </w:p>
    <w:p w:rsidR="005855E2" w:rsidRDefault="005855E2">
      <w:pPr>
        <w:pStyle w:val="ConsPlusNonformat"/>
        <w:jc w:val="both"/>
      </w:pPr>
      <w:r>
        <w:t xml:space="preserve">                                         (подпись)     (инициалы, фамилия)</w:t>
      </w:r>
    </w:p>
    <w:p w:rsidR="005855E2" w:rsidRDefault="005855E2">
      <w:pPr>
        <w:pStyle w:val="ConsPlusNormal"/>
        <w:jc w:val="both"/>
      </w:pPr>
    </w:p>
    <w:p w:rsidR="005855E2" w:rsidRDefault="005855E2">
      <w:pPr>
        <w:pStyle w:val="ConsPlusNormal"/>
        <w:jc w:val="both"/>
      </w:pPr>
    </w:p>
    <w:p w:rsidR="005855E2" w:rsidRDefault="005855E2">
      <w:pPr>
        <w:pStyle w:val="ConsPlusNormal"/>
        <w:jc w:val="both"/>
      </w:pPr>
    </w:p>
    <w:p w:rsidR="005855E2" w:rsidRDefault="005855E2">
      <w:pPr>
        <w:pStyle w:val="ConsPlusNonformat"/>
        <w:jc w:val="both"/>
      </w:pPr>
      <w:r>
        <w:t xml:space="preserve">                                                           Форма N К(Ф)Х-ПН</w:t>
      </w:r>
    </w:p>
    <w:p w:rsidR="005855E2" w:rsidRDefault="005855E2">
      <w:pPr>
        <w:pStyle w:val="ConsPlusNonformat"/>
        <w:jc w:val="both"/>
      </w:pPr>
    </w:p>
    <w:p w:rsidR="005855E2" w:rsidRDefault="005855E2">
      <w:pPr>
        <w:pStyle w:val="ConsPlusNonformat"/>
        <w:jc w:val="both"/>
      </w:pPr>
      <w:bookmarkStart w:id="14" w:name="P455"/>
      <w:bookmarkEnd w:id="14"/>
      <w:r>
        <w:t xml:space="preserve">                                  СПРАВКА</w:t>
      </w:r>
    </w:p>
    <w:p w:rsidR="005855E2" w:rsidRDefault="005855E2">
      <w:pPr>
        <w:pStyle w:val="ConsPlusNonformat"/>
        <w:jc w:val="both"/>
      </w:pPr>
      <w:r>
        <w:t xml:space="preserve">           о своевременном перечислении (уплате) в полном объеме</w:t>
      </w:r>
    </w:p>
    <w:p w:rsidR="005855E2" w:rsidRDefault="005855E2">
      <w:pPr>
        <w:pStyle w:val="ConsPlusNonformat"/>
        <w:jc w:val="both"/>
      </w:pPr>
      <w:r>
        <w:t xml:space="preserve">         начисленных и удержанных сумм налога на доходы физических</w:t>
      </w:r>
    </w:p>
    <w:p w:rsidR="005855E2" w:rsidRDefault="005855E2">
      <w:pPr>
        <w:pStyle w:val="ConsPlusNonformat"/>
        <w:jc w:val="both"/>
      </w:pPr>
      <w:r>
        <w:t xml:space="preserve">        лиц по состоянию на _______________________________________</w:t>
      </w:r>
    </w:p>
    <w:p w:rsidR="005855E2" w:rsidRDefault="005855E2">
      <w:pPr>
        <w:pStyle w:val="ConsPlusNonformat"/>
        <w:jc w:val="both"/>
      </w:pPr>
      <w:r>
        <w:t xml:space="preserve">                            (1-е число месяца обращения за грантом)</w:t>
      </w:r>
    </w:p>
    <w:p w:rsidR="005855E2" w:rsidRDefault="005855E2">
      <w:pPr>
        <w:pStyle w:val="ConsPlusNonformat"/>
        <w:jc w:val="both"/>
      </w:pPr>
    </w:p>
    <w:p w:rsidR="005855E2" w:rsidRDefault="005855E2">
      <w:pPr>
        <w:pStyle w:val="ConsPlusNonformat"/>
        <w:jc w:val="both"/>
      </w:pPr>
      <w:r>
        <w:t>___________________________________________________________________________</w:t>
      </w:r>
    </w:p>
    <w:p w:rsidR="005855E2" w:rsidRDefault="005855E2">
      <w:pPr>
        <w:pStyle w:val="ConsPlusNonformat"/>
        <w:jc w:val="both"/>
      </w:pPr>
      <w:r>
        <w:t xml:space="preserve">           (наименование крестьянского (фермерского) хозяйства)</w:t>
      </w:r>
    </w:p>
    <w:p w:rsidR="005855E2" w:rsidRDefault="005855E2">
      <w:pPr>
        <w:pStyle w:val="ConsPlusNonformat"/>
        <w:jc w:val="both"/>
      </w:pPr>
    </w:p>
    <w:p w:rsidR="005855E2" w:rsidRDefault="005855E2">
      <w:pPr>
        <w:pStyle w:val="ConsPlusNonformat"/>
        <w:jc w:val="both"/>
      </w:pPr>
      <w:r>
        <w:t>подтверждаем,  что  на дату выплаты заработной платы предшествующего месяца</w:t>
      </w:r>
    </w:p>
    <w:p w:rsidR="005855E2" w:rsidRDefault="005855E2">
      <w:pPr>
        <w:pStyle w:val="ConsPlusNonformat"/>
        <w:jc w:val="both"/>
      </w:pPr>
      <w:r>
        <w:t>по состоянию на "____" ______________________ 20__ г.:</w:t>
      </w:r>
    </w:p>
    <w:p w:rsidR="005855E2" w:rsidRDefault="005855E2">
      <w:pPr>
        <w:pStyle w:val="ConsPlusNonformat"/>
        <w:jc w:val="both"/>
      </w:pPr>
      <w:r>
        <w:t xml:space="preserve">                        (указать дату выдачи</w:t>
      </w:r>
    </w:p>
    <w:p w:rsidR="005855E2" w:rsidRDefault="005855E2">
      <w:pPr>
        <w:pStyle w:val="ConsPlusNonformat"/>
        <w:jc w:val="both"/>
      </w:pPr>
      <w:r>
        <w:t xml:space="preserve">                         заработной платы)</w:t>
      </w:r>
    </w:p>
    <w:p w:rsidR="005855E2" w:rsidRDefault="005855E2">
      <w:pPr>
        <w:pStyle w:val="ConsPlusNonformat"/>
        <w:jc w:val="both"/>
      </w:pPr>
      <w:r>
        <w:t xml:space="preserve">    1.  Сумма  налога, удержанного с доходов физических лиц </w:t>
      </w:r>
      <w:hyperlink w:anchor="P483" w:history="1">
        <w:r>
          <w:rPr>
            <w:color w:val="0000FF"/>
          </w:rPr>
          <w:t>&lt;*&gt;</w:t>
        </w:r>
      </w:hyperlink>
      <w:r>
        <w:t>, составляет</w:t>
      </w:r>
    </w:p>
    <w:p w:rsidR="005855E2" w:rsidRDefault="005855E2">
      <w:pPr>
        <w:pStyle w:val="ConsPlusNonformat"/>
        <w:jc w:val="both"/>
      </w:pPr>
      <w:r>
        <w:t>____________________ рублей.</w:t>
      </w:r>
    </w:p>
    <w:p w:rsidR="005855E2" w:rsidRDefault="005855E2">
      <w:pPr>
        <w:pStyle w:val="ConsPlusNonformat"/>
        <w:jc w:val="both"/>
      </w:pPr>
      <w:r>
        <w:t xml:space="preserve">    2.  Сумма налога на доходы физических лиц, перечисленная в бюджет </w:t>
      </w:r>
      <w:hyperlink w:anchor="P484" w:history="1">
        <w:r>
          <w:rPr>
            <w:color w:val="0000FF"/>
          </w:rPr>
          <w:t>&lt;**&gt;</w:t>
        </w:r>
      </w:hyperlink>
      <w:r>
        <w:t>,</w:t>
      </w:r>
    </w:p>
    <w:p w:rsidR="005855E2" w:rsidRDefault="005855E2">
      <w:pPr>
        <w:pStyle w:val="ConsPlusNonformat"/>
        <w:jc w:val="both"/>
      </w:pPr>
      <w:r>
        <w:t>составляет __________________ рублей.</w:t>
      </w:r>
    </w:p>
    <w:p w:rsidR="005855E2" w:rsidRDefault="005855E2">
      <w:pPr>
        <w:pStyle w:val="ConsPlusNonformat"/>
        <w:jc w:val="both"/>
      </w:pPr>
    </w:p>
    <w:p w:rsidR="005855E2" w:rsidRDefault="005855E2">
      <w:pPr>
        <w:pStyle w:val="ConsPlusNonformat"/>
        <w:jc w:val="both"/>
      </w:pPr>
      <w:r>
        <w:t>И.П. Глава К(Ф)Х            ___________ _____________________</w:t>
      </w:r>
    </w:p>
    <w:p w:rsidR="005855E2" w:rsidRDefault="005855E2">
      <w:pPr>
        <w:pStyle w:val="ConsPlusNonformat"/>
        <w:jc w:val="both"/>
      </w:pPr>
      <w:r>
        <w:t xml:space="preserve">М.П. </w:t>
      </w:r>
      <w:hyperlink w:anchor="P486" w:history="1">
        <w:r>
          <w:rPr>
            <w:color w:val="0000FF"/>
          </w:rPr>
          <w:t>&lt;***&gt;</w:t>
        </w:r>
      </w:hyperlink>
      <w:r>
        <w:t xml:space="preserve"> (при наличии)     (подпись)   (инициалы, фамилия)</w:t>
      </w:r>
    </w:p>
    <w:p w:rsidR="005855E2" w:rsidRDefault="005855E2">
      <w:pPr>
        <w:pStyle w:val="ConsPlusNonformat"/>
        <w:jc w:val="both"/>
      </w:pPr>
    </w:p>
    <w:p w:rsidR="005855E2" w:rsidRDefault="005855E2">
      <w:pPr>
        <w:pStyle w:val="ConsPlusNonformat"/>
        <w:jc w:val="both"/>
      </w:pPr>
      <w:r>
        <w:t>Главный бухгалтер           ___________ _____________________</w:t>
      </w:r>
    </w:p>
    <w:p w:rsidR="005855E2" w:rsidRDefault="005855E2">
      <w:pPr>
        <w:pStyle w:val="ConsPlusNonformat"/>
        <w:jc w:val="both"/>
      </w:pPr>
      <w:r>
        <w:t xml:space="preserve">                             (подпись)   (инициалы, фамилия)</w:t>
      </w:r>
    </w:p>
    <w:p w:rsidR="005855E2" w:rsidRDefault="005855E2">
      <w:pPr>
        <w:pStyle w:val="ConsPlusNonformat"/>
        <w:jc w:val="both"/>
      </w:pPr>
    </w:p>
    <w:p w:rsidR="005855E2" w:rsidRDefault="005855E2">
      <w:pPr>
        <w:pStyle w:val="ConsPlusNonformat"/>
        <w:jc w:val="both"/>
      </w:pPr>
    </w:p>
    <w:p w:rsidR="005855E2" w:rsidRDefault="005855E2">
      <w:pPr>
        <w:pStyle w:val="ConsPlusNonformat"/>
        <w:jc w:val="both"/>
      </w:pPr>
      <w:r>
        <w:t>"___" _______________ 20__ г.</w:t>
      </w:r>
    </w:p>
    <w:p w:rsidR="005855E2" w:rsidRDefault="005855E2">
      <w:pPr>
        <w:pStyle w:val="ConsPlusNonformat"/>
        <w:jc w:val="both"/>
      </w:pPr>
    </w:p>
    <w:p w:rsidR="005855E2" w:rsidRDefault="005855E2">
      <w:pPr>
        <w:pStyle w:val="ConsPlusNonformat"/>
        <w:jc w:val="both"/>
      </w:pPr>
      <w:r>
        <w:t xml:space="preserve">    --------------------------------</w:t>
      </w:r>
    </w:p>
    <w:p w:rsidR="005855E2" w:rsidRDefault="005855E2">
      <w:pPr>
        <w:pStyle w:val="ConsPlusNonformat"/>
        <w:jc w:val="both"/>
      </w:pPr>
      <w:bookmarkStart w:id="15" w:name="P483"/>
      <w:bookmarkEnd w:id="15"/>
      <w:r>
        <w:t xml:space="preserve">    &lt;*&gt; Сумма указывается нарастающим итогом с начала года.</w:t>
      </w:r>
    </w:p>
    <w:p w:rsidR="005855E2" w:rsidRDefault="005855E2">
      <w:pPr>
        <w:pStyle w:val="ConsPlusNonformat"/>
        <w:jc w:val="both"/>
      </w:pPr>
      <w:bookmarkStart w:id="16" w:name="P484"/>
      <w:bookmarkEnd w:id="16"/>
      <w:r>
        <w:t xml:space="preserve">    &lt;**&gt; Указывается сумма, удержанная с доходов физических лиц, полученных</w:t>
      </w:r>
    </w:p>
    <w:p w:rsidR="005855E2" w:rsidRDefault="005855E2">
      <w:pPr>
        <w:pStyle w:val="ConsPlusNonformat"/>
        <w:jc w:val="both"/>
      </w:pPr>
      <w:r>
        <w:t>в текущем налоговом периоде, и перечисленная в бюджет.</w:t>
      </w:r>
    </w:p>
    <w:p w:rsidR="005855E2" w:rsidRDefault="005855E2">
      <w:pPr>
        <w:pStyle w:val="ConsPlusNonformat"/>
        <w:jc w:val="both"/>
      </w:pPr>
      <w:bookmarkStart w:id="17" w:name="P486"/>
      <w:bookmarkEnd w:id="17"/>
      <w:r>
        <w:t xml:space="preserve">    &lt;***&gt; При наличии печати.</w:t>
      </w:r>
    </w:p>
    <w:p w:rsidR="005855E2" w:rsidRDefault="005855E2">
      <w:pPr>
        <w:pStyle w:val="ConsPlusNormal"/>
        <w:jc w:val="both"/>
      </w:pPr>
    </w:p>
    <w:p w:rsidR="005855E2" w:rsidRDefault="005855E2">
      <w:pPr>
        <w:pStyle w:val="ConsPlusNormal"/>
        <w:jc w:val="both"/>
      </w:pPr>
    </w:p>
    <w:p w:rsidR="005855E2" w:rsidRDefault="005855E2">
      <w:pPr>
        <w:pStyle w:val="ConsPlusNormal"/>
        <w:jc w:val="both"/>
      </w:pPr>
    </w:p>
    <w:p w:rsidR="005855E2" w:rsidRDefault="005855E2">
      <w:pPr>
        <w:pStyle w:val="ConsPlusNonformat"/>
        <w:jc w:val="both"/>
      </w:pPr>
      <w:r>
        <w:t xml:space="preserve">                                                           Форма N К(Ф)Х-СЗ</w:t>
      </w:r>
    </w:p>
    <w:p w:rsidR="005855E2" w:rsidRDefault="005855E2">
      <w:pPr>
        <w:pStyle w:val="ConsPlusNonformat"/>
        <w:jc w:val="both"/>
      </w:pPr>
    </w:p>
    <w:p w:rsidR="005855E2" w:rsidRDefault="005855E2">
      <w:pPr>
        <w:pStyle w:val="ConsPlusNonformat"/>
        <w:jc w:val="both"/>
      </w:pPr>
      <w:bookmarkStart w:id="18" w:name="P492"/>
      <w:bookmarkEnd w:id="18"/>
      <w:r>
        <w:t xml:space="preserve">                                  СПРАВКА</w:t>
      </w:r>
    </w:p>
    <w:p w:rsidR="005855E2" w:rsidRDefault="005855E2">
      <w:pPr>
        <w:pStyle w:val="ConsPlusNonformat"/>
        <w:jc w:val="both"/>
      </w:pPr>
      <w:r>
        <w:t xml:space="preserve">                 о размере среднемесячной заработной платы</w:t>
      </w:r>
    </w:p>
    <w:p w:rsidR="005855E2" w:rsidRDefault="005855E2">
      <w:pPr>
        <w:pStyle w:val="ConsPlusNonformat"/>
        <w:jc w:val="both"/>
      </w:pPr>
      <w:r>
        <w:t xml:space="preserve">        в ________________________________________________________</w:t>
      </w:r>
    </w:p>
    <w:p w:rsidR="005855E2" w:rsidRDefault="005855E2">
      <w:pPr>
        <w:pStyle w:val="ConsPlusNonformat"/>
        <w:jc w:val="both"/>
      </w:pPr>
      <w:r>
        <w:t xml:space="preserve">            (наименование крестьянского (фермерского) хозяйства)</w:t>
      </w:r>
    </w:p>
    <w:p w:rsidR="005855E2" w:rsidRDefault="005855E2">
      <w:pPr>
        <w:pStyle w:val="ConsPlusNonformat"/>
        <w:jc w:val="both"/>
      </w:pPr>
      <w:r>
        <w:t xml:space="preserve">       по состоянию на ____________________________________________</w:t>
      </w:r>
    </w:p>
    <w:p w:rsidR="005855E2" w:rsidRDefault="005855E2">
      <w:pPr>
        <w:pStyle w:val="ConsPlusNonformat"/>
        <w:jc w:val="both"/>
      </w:pPr>
      <w:r>
        <w:t xml:space="preserve">                         (1-е число месяца обращения за грантом)</w:t>
      </w:r>
    </w:p>
    <w:p w:rsidR="005855E2" w:rsidRDefault="005855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1757"/>
        <w:gridCol w:w="1757"/>
        <w:gridCol w:w="2154"/>
        <w:gridCol w:w="2834"/>
      </w:tblGrid>
      <w:tr w:rsidR="005855E2">
        <w:tc>
          <w:tcPr>
            <w:tcW w:w="566" w:type="dxa"/>
          </w:tcPr>
          <w:p w:rsidR="005855E2" w:rsidRDefault="005855E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7" w:type="dxa"/>
          </w:tcPr>
          <w:p w:rsidR="005855E2" w:rsidRDefault="005855E2">
            <w:pPr>
              <w:pStyle w:val="ConsPlusNormal"/>
              <w:jc w:val="center"/>
            </w:pPr>
            <w:r>
              <w:t xml:space="preserve">Среднесписочная численность работающих в данном периоде, </w:t>
            </w:r>
            <w:r>
              <w:lastRenderedPageBreak/>
              <w:t>человек</w:t>
            </w:r>
          </w:p>
        </w:tc>
        <w:tc>
          <w:tcPr>
            <w:tcW w:w="1757" w:type="dxa"/>
          </w:tcPr>
          <w:p w:rsidR="005855E2" w:rsidRDefault="005855E2">
            <w:pPr>
              <w:pStyle w:val="ConsPlusNormal"/>
              <w:jc w:val="center"/>
            </w:pPr>
            <w:r>
              <w:lastRenderedPageBreak/>
              <w:t>Фонд начисленной заработной платы в данном периоде, рублей</w:t>
            </w:r>
          </w:p>
        </w:tc>
        <w:tc>
          <w:tcPr>
            <w:tcW w:w="2154" w:type="dxa"/>
          </w:tcPr>
          <w:p w:rsidR="005855E2" w:rsidRDefault="005855E2">
            <w:pPr>
              <w:pStyle w:val="ConsPlusNormal"/>
              <w:jc w:val="center"/>
            </w:pPr>
            <w:r>
              <w:t xml:space="preserve">Среднемесячная заработная плата, </w:t>
            </w:r>
            <w:hyperlink w:anchor="P506" w:history="1">
              <w:r>
                <w:rPr>
                  <w:color w:val="0000FF"/>
                </w:rPr>
                <w:t>гр. 3</w:t>
              </w:r>
            </w:hyperlink>
            <w:r>
              <w:t xml:space="preserve"> / </w:t>
            </w:r>
            <w:hyperlink w:anchor="P505" w:history="1">
              <w:r>
                <w:rPr>
                  <w:color w:val="0000FF"/>
                </w:rPr>
                <w:t>гр. 2</w:t>
              </w:r>
            </w:hyperlink>
            <w:r>
              <w:t xml:space="preserve"> / количество месяцев в данном периоде, рублей </w:t>
            </w:r>
            <w:hyperlink w:anchor="P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4" w:type="dxa"/>
          </w:tcPr>
          <w:p w:rsidR="005855E2" w:rsidRDefault="005855E2">
            <w:pPr>
              <w:pStyle w:val="ConsPlusNormal"/>
              <w:jc w:val="center"/>
            </w:pPr>
            <w:r>
              <w:t xml:space="preserve">Минимальный размер оплаты труда, установленный федеральным законом, по состоянию на 1-е число </w:t>
            </w:r>
            <w:r>
              <w:lastRenderedPageBreak/>
              <w:t>соответствующего периода</w:t>
            </w:r>
          </w:p>
        </w:tc>
      </w:tr>
      <w:tr w:rsidR="005855E2">
        <w:tc>
          <w:tcPr>
            <w:tcW w:w="566" w:type="dxa"/>
          </w:tcPr>
          <w:p w:rsidR="005855E2" w:rsidRDefault="005855E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57" w:type="dxa"/>
          </w:tcPr>
          <w:p w:rsidR="005855E2" w:rsidRDefault="005855E2">
            <w:pPr>
              <w:pStyle w:val="ConsPlusNormal"/>
              <w:jc w:val="center"/>
            </w:pPr>
            <w:bookmarkStart w:id="19" w:name="P505"/>
            <w:bookmarkEnd w:id="19"/>
            <w:r>
              <w:t>2</w:t>
            </w:r>
          </w:p>
        </w:tc>
        <w:tc>
          <w:tcPr>
            <w:tcW w:w="1757" w:type="dxa"/>
          </w:tcPr>
          <w:p w:rsidR="005855E2" w:rsidRDefault="005855E2">
            <w:pPr>
              <w:pStyle w:val="ConsPlusNormal"/>
              <w:jc w:val="center"/>
            </w:pPr>
            <w:bookmarkStart w:id="20" w:name="P506"/>
            <w:bookmarkEnd w:id="20"/>
            <w:r>
              <w:t>3</w:t>
            </w:r>
          </w:p>
        </w:tc>
        <w:tc>
          <w:tcPr>
            <w:tcW w:w="2154" w:type="dxa"/>
          </w:tcPr>
          <w:p w:rsidR="005855E2" w:rsidRDefault="005855E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4" w:type="dxa"/>
          </w:tcPr>
          <w:p w:rsidR="005855E2" w:rsidRDefault="005855E2">
            <w:pPr>
              <w:pStyle w:val="ConsPlusNormal"/>
              <w:jc w:val="center"/>
            </w:pPr>
            <w:r>
              <w:t>5</w:t>
            </w:r>
          </w:p>
        </w:tc>
      </w:tr>
      <w:tr w:rsidR="005855E2">
        <w:tc>
          <w:tcPr>
            <w:tcW w:w="566" w:type="dxa"/>
          </w:tcPr>
          <w:p w:rsidR="005855E2" w:rsidRDefault="005855E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57" w:type="dxa"/>
          </w:tcPr>
          <w:p w:rsidR="005855E2" w:rsidRDefault="005855E2">
            <w:pPr>
              <w:pStyle w:val="ConsPlusNormal"/>
            </w:pPr>
          </w:p>
        </w:tc>
        <w:tc>
          <w:tcPr>
            <w:tcW w:w="1757" w:type="dxa"/>
          </w:tcPr>
          <w:p w:rsidR="005855E2" w:rsidRDefault="005855E2">
            <w:pPr>
              <w:pStyle w:val="ConsPlusNormal"/>
            </w:pPr>
          </w:p>
        </w:tc>
        <w:tc>
          <w:tcPr>
            <w:tcW w:w="2154" w:type="dxa"/>
          </w:tcPr>
          <w:p w:rsidR="005855E2" w:rsidRDefault="005855E2">
            <w:pPr>
              <w:pStyle w:val="ConsPlusNormal"/>
            </w:pPr>
          </w:p>
        </w:tc>
        <w:tc>
          <w:tcPr>
            <w:tcW w:w="2834" w:type="dxa"/>
          </w:tcPr>
          <w:p w:rsidR="005855E2" w:rsidRDefault="005855E2">
            <w:pPr>
              <w:pStyle w:val="ConsPlusNormal"/>
            </w:pPr>
          </w:p>
        </w:tc>
      </w:tr>
    </w:tbl>
    <w:p w:rsidR="005855E2" w:rsidRDefault="005855E2">
      <w:pPr>
        <w:pStyle w:val="ConsPlusNormal"/>
        <w:jc w:val="both"/>
      </w:pPr>
    </w:p>
    <w:p w:rsidR="005855E2" w:rsidRDefault="005855E2">
      <w:pPr>
        <w:pStyle w:val="ConsPlusNonformat"/>
        <w:jc w:val="both"/>
      </w:pPr>
      <w:r>
        <w:t>И.П. Глава К(Ф)Х            ___________ _____________________</w:t>
      </w:r>
    </w:p>
    <w:p w:rsidR="005855E2" w:rsidRDefault="005855E2">
      <w:pPr>
        <w:pStyle w:val="ConsPlusNonformat"/>
        <w:jc w:val="both"/>
      </w:pPr>
      <w:r>
        <w:t xml:space="preserve">М.П. </w:t>
      </w:r>
      <w:hyperlink w:anchor="P523" w:history="1">
        <w:r>
          <w:rPr>
            <w:color w:val="0000FF"/>
          </w:rPr>
          <w:t>&lt;**&gt;</w:t>
        </w:r>
      </w:hyperlink>
      <w:r>
        <w:t xml:space="preserve"> (при наличии)      (подпись)   (инициалы, фамилия)</w:t>
      </w:r>
    </w:p>
    <w:p w:rsidR="005855E2" w:rsidRDefault="005855E2">
      <w:pPr>
        <w:pStyle w:val="ConsPlusNonformat"/>
        <w:jc w:val="both"/>
      </w:pPr>
    </w:p>
    <w:p w:rsidR="005855E2" w:rsidRDefault="005855E2">
      <w:pPr>
        <w:pStyle w:val="ConsPlusNonformat"/>
        <w:jc w:val="both"/>
      </w:pPr>
      <w:r>
        <w:t>"___" _______________ 20__ г.</w:t>
      </w:r>
    </w:p>
    <w:p w:rsidR="005855E2" w:rsidRDefault="005855E2">
      <w:pPr>
        <w:pStyle w:val="ConsPlusNonformat"/>
        <w:jc w:val="both"/>
      </w:pPr>
    </w:p>
    <w:p w:rsidR="005855E2" w:rsidRDefault="005855E2">
      <w:pPr>
        <w:pStyle w:val="ConsPlusNonformat"/>
        <w:jc w:val="both"/>
      </w:pPr>
      <w:r>
        <w:t xml:space="preserve">    --------------------------------</w:t>
      </w:r>
    </w:p>
    <w:p w:rsidR="005855E2" w:rsidRDefault="005855E2">
      <w:pPr>
        <w:pStyle w:val="ConsPlusNonformat"/>
        <w:jc w:val="both"/>
      </w:pPr>
      <w:bookmarkStart w:id="21" w:name="P521"/>
      <w:bookmarkEnd w:id="21"/>
      <w:r>
        <w:t xml:space="preserve">    &lt;*&gt;  По  состоянию на 1 число месяца обращения за грантом. На следующие</w:t>
      </w:r>
    </w:p>
    <w:p w:rsidR="005855E2" w:rsidRDefault="005855E2">
      <w:pPr>
        <w:pStyle w:val="ConsPlusNonformat"/>
        <w:jc w:val="both"/>
      </w:pPr>
      <w:r>
        <w:t>отчетные даты: нарастающим итогом с начала текущего года.</w:t>
      </w:r>
    </w:p>
    <w:p w:rsidR="005855E2" w:rsidRDefault="005855E2">
      <w:pPr>
        <w:pStyle w:val="ConsPlusNonformat"/>
        <w:jc w:val="both"/>
      </w:pPr>
      <w:bookmarkStart w:id="22" w:name="P523"/>
      <w:bookmarkEnd w:id="22"/>
      <w:r>
        <w:t xml:space="preserve">    &lt;**&gt; При наличии печати.</w:t>
      </w:r>
    </w:p>
    <w:p w:rsidR="005855E2" w:rsidRDefault="005855E2">
      <w:pPr>
        <w:pStyle w:val="ConsPlusNormal"/>
        <w:jc w:val="both"/>
      </w:pPr>
    </w:p>
    <w:p w:rsidR="005855E2" w:rsidRDefault="005855E2">
      <w:pPr>
        <w:pStyle w:val="ConsPlusNormal"/>
        <w:jc w:val="both"/>
      </w:pPr>
    </w:p>
    <w:p w:rsidR="005855E2" w:rsidRDefault="005855E2">
      <w:pPr>
        <w:pStyle w:val="ConsPlusNormal"/>
        <w:jc w:val="both"/>
      </w:pPr>
    </w:p>
    <w:p w:rsidR="005855E2" w:rsidRDefault="005855E2">
      <w:pPr>
        <w:pStyle w:val="ConsPlusNonformat"/>
        <w:jc w:val="both"/>
      </w:pPr>
      <w:r>
        <w:t xml:space="preserve">                                                           Форма N К(Ф)Х-ПЗ</w:t>
      </w:r>
    </w:p>
    <w:p w:rsidR="005855E2" w:rsidRDefault="005855E2">
      <w:pPr>
        <w:pStyle w:val="ConsPlusNonformat"/>
        <w:jc w:val="both"/>
      </w:pPr>
    </w:p>
    <w:p w:rsidR="005855E2" w:rsidRDefault="005855E2">
      <w:pPr>
        <w:pStyle w:val="ConsPlusNonformat"/>
        <w:jc w:val="both"/>
      </w:pPr>
      <w:bookmarkStart w:id="23" w:name="P529"/>
      <w:bookmarkEnd w:id="23"/>
      <w:r>
        <w:t xml:space="preserve">                                  СПРАВКА</w:t>
      </w:r>
    </w:p>
    <w:p w:rsidR="005855E2" w:rsidRDefault="005855E2">
      <w:pPr>
        <w:pStyle w:val="ConsPlusNonformat"/>
        <w:jc w:val="both"/>
      </w:pPr>
      <w:r>
        <w:t xml:space="preserve">            об отсутствии просроченной задолженности по выплате</w:t>
      </w:r>
    </w:p>
    <w:p w:rsidR="005855E2" w:rsidRDefault="005855E2">
      <w:pPr>
        <w:pStyle w:val="ConsPlusNonformat"/>
        <w:jc w:val="both"/>
      </w:pPr>
      <w:r>
        <w:t xml:space="preserve">          заработной платы работникам крестьянского (фермерского)</w:t>
      </w:r>
    </w:p>
    <w:p w:rsidR="005855E2" w:rsidRDefault="005855E2">
      <w:pPr>
        <w:pStyle w:val="ConsPlusNonformat"/>
        <w:jc w:val="both"/>
      </w:pPr>
      <w:r>
        <w:t xml:space="preserve">                хозяйства по состоянию на 1-е число месяца</w:t>
      </w:r>
    </w:p>
    <w:p w:rsidR="005855E2" w:rsidRDefault="005855E2">
      <w:pPr>
        <w:pStyle w:val="ConsPlusNonformat"/>
        <w:jc w:val="both"/>
      </w:pPr>
      <w:r>
        <w:t xml:space="preserve">                           обращения за грантом</w:t>
      </w:r>
    </w:p>
    <w:p w:rsidR="005855E2" w:rsidRDefault="005855E2">
      <w:pPr>
        <w:pStyle w:val="ConsPlusNonformat"/>
        <w:jc w:val="both"/>
      </w:pPr>
    </w:p>
    <w:p w:rsidR="005855E2" w:rsidRDefault="005855E2">
      <w:pPr>
        <w:pStyle w:val="ConsPlusNonformat"/>
        <w:jc w:val="both"/>
      </w:pPr>
      <w:r>
        <w:t>___________________________________________________________________________</w:t>
      </w:r>
    </w:p>
    <w:p w:rsidR="005855E2" w:rsidRDefault="005855E2">
      <w:pPr>
        <w:pStyle w:val="ConsPlusNonformat"/>
        <w:jc w:val="both"/>
      </w:pPr>
      <w:r>
        <w:t xml:space="preserve">           (наименование крестьянского (фермерского) хозяйства)</w:t>
      </w:r>
    </w:p>
    <w:p w:rsidR="005855E2" w:rsidRDefault="005855E2">
      <w:pPr>
        <w:pStyle w:val="ConsPlusNonformat"/>
        <w:jc w:val="both"/>
      </w:pPr>
      <w:r>
        <w:t>___________________________________________________________________________</w:t>
      </w:r>
    </w:p>
    <w:p w:rsidR="005855E2" w:rsidRDefault="005855E2">
      <w:pPr>
        <w:pStyle w:val="ConsPlusNonformat"/>
        <w:jc w:val="both"/>
      </w:pPr>
    </w:p>
    <w:p w:rsidR="005855E2" w:rsidRDefault="005855E2">
      <w:pPr>
        <w:pStyle w:val="ConsPlusNonformat"/>
        <w:jc w:val="both"/>
      </w:pPr>
      <w:r>
        <w:t>подтверждает  отсутствие  просроченной  задолженности по выплате заработной</w:t>
      </w:r>
    </w:p>
    <w:p w:rsidR="005855E2" w:rsidRDefault="005855E2">
      <w:pPr>
        <w:pStyle w:val="ConsPlusNonformat"/>
        <w:jc w:val="both"/>
      </w:pPr>
      <w:r>
        <w:t>платы работникам по состоянию на "01" _________ 20__ г.</w:t>
      </w:r>
    </w:p>
    <w:p w:rsidR="005855E2" w:rsidRDefault="005855E2">
      <w:pPr>
        <w:pStyle w:val="ConsPlusNonformat"/>
        <w:jc w:val="both"/>
      </w:pPr>
    </w:p>
    <w:p w:rsidR="005855E2" w:rsidRDefault="005855E2">
      <w:pPr>
        <w:pStyle w:val="ConsPlusNonformat"/>
        <w:jc w:val="both"/>
      </w:pPr>
    </w:p>
    <w:p w:rsidR="005855E2" w:rsidRDefault="005855E2">
      <w:pPr>
        <w:pStyle w:val="ConsPlusNonformat"/>
        <w:jc w:val="both"/>
      </w:pPr>
      <w:r>
        <w:t>И.П. Глава К(Ф)Х            ___________ _____________________</w:t>
      </w:r>
    </w:p>
    <w:p w:rsidR="005855E2" w:rsidRDefault="005855E2">
      <w:pPr>
        <w:pStyle w:val="ConsPlusNonformat"/>
        <w:jc w:val="both"/>
      </w:pPr>
      <w:r>
        <w:t>М.П. (при наличии)           (подпись)   (инициалы, фамилия)</w:t>
      </w:r>
    </w:p>
    <w:p w:rsidR="005855E2" w:rsidRDefault="005855E2">
      <w:pPr>
        <w:pStyle w:val="ConsPlusNonformat"/>
        <w:jc w:val="both"/>
      </w:pPr>
    </w:p>
    <w:p w:rsidR="005855E2" w:rsidRDefault="005855E2">
      <w:pPr>
        <w:pStyle w:val="ConsPlusNonformat"/>
        <w:jc w:val="both"/>
      </w:pPr>
      <w:r>
        <w:t>"___" _______________ 20__ г.</w:t>
      </w:r>
    </w:p>
    <w:p w:rsidR="005855E2" w:rsidRDefault="005855E2">
      <w:pPr>
        <w:pStyle w:val="ConsPlusNormal"/>
        <w:jc w:val="both"/>
      </w:pPr>
    </w:p>
    <w:p w:rsidR="005855E2" w:rsidRDefault="005855E2">
      <w:pPr>
        <w:pStyle w:val="ConsPlusNormal"/>
        <w:jc w:val="both"/>
      </w:pPr>
    </w:p>
    <w:p w:rsidR="005855E2" w:rsidRDefault="005855E2">
      <w:pPr>
        <w:pStyle w:val="ConsPlusNormal"/>
        <w:jc w:val="both"/>
      </w:pPr>
    </w:p>
    <w:p w:rsidR="005855E2" w:rsidRDefault="005855E2">
      <w:pPr>
        <w:pStyle w:val="ConsPlusNonformat"/>
        <w:jc w:val="both"/>
      </w:pPr>
      <w:r>
        <w:t xml:space="preserve">                                                           Форма N К(Ф)Х-3Н</w:t>
      </w:r>
    </w:p>
    <w:p w:rsidR="005855E2" w:rsidRDefault="005855E2">
      <w:pPr>
        <w:pStyle w:val="ConsPlusNonformat"/>
        <w:jc w:val="both"/>
      </w:pPr>
    </w:p>
    <w:p w:rsidR="005855E2" w:rsidRDefault="005855E2">
      <w:pPr>
        <w:pStyle w:val="ConsPlusNonformat"/>
        <w:jc w:val="both"/>
      </w:pPr>
      <w:r>
        <w:t>(Угловой штамп крестьянского                     В министерство сельского</w:t>
      </w:r>
    </w:p>
    <w:p w:rsidR="005855E2" w:rsidRDefault="005855E2">
      <w:pPr>
        <w:pStyle w:val="ConsPlusNonformat"/>
        <w:jc w:val="both"/>
      </w:pPr>
      <w:r>
        <w:t>(фермерского) хозяйства с исходящими             хозяйства и продовольствия</w:t>
      </w:r>
    </w:p>
    <w:p w:rsidR="005855E2" w:rsidRDefault="005855E2">
      <w:pPr>
        <w:pStyle w:val="ConsPlusNonformat"/>
        <w:jc w:val="both"/>
      </w:pPr>
      <w:r>
        <w:t>реквизитами документа)                           Кировской области</w:t>
      </w:r>
    </w:p>
    <w:p w:rsidR="005855E2" w:rsidRDefault="005855E2">
      <w:pPr>
        <w:pStyle w:val="ConsPlusNonformat"/>
        <w:jc w:val="both"/>
      </w:pPr>
      <w:r>
        <w:t xml:space="preserve">                                                 610000, г. Киров,</w:t>
      </w:r>
    </w:p>
    <w:p w:rsidR="005855E2" w:rsidRDefault="005855E2">
      <w:pPr>
        <w:pStyle w:val="ConsPlusNonformat"/>
        <w:jc w:val="both"/>
      </w:pPr>
      <w:r>
        <w:t xml:space="preserve">                                                 ул. Дерендяева, 23</w:t>
      </w:r>
    </w:p>
    <w:p w:rsidR="005855E2" w:rsidRDefault="005855E2">
      <w:pPr>
        <w:pStyle w:val="ConsPlusNonformat"/>
        <w:jc w:val="both"/>
      </w:pPr>
    </w:p>
    <w:p w:rsidR="005855E2" w:rsidRDefault="005855E2">
      <w:pPr>
        <w:pStyle w:val="ConsPlusNonformat"/>
        <w:jc w:val="both"/>
      </w:pPr>
      <w:bookmarkStart w:id="24" w:name="P558"/>
      <w:bookmarkEnd w:id="24"/>
      <w:r>
        <w:t xml:space="preserve">                                   ОПИСЬ</w:t>
      </w:r>
    </w:p>
    <w:p w:rsidR="005855E2" w:rsidRDefault="005855E2">
      <w:pPr>
        <w:pStyle w:val="ConsPlusNonformat"/>
        <w:jc w:val="both"/>
      </w:pPr>
      <w:r>
        <w:t xml:space="preserve">            документов, подтверждающих исполнение крестьянским</w:t>
      </w:r>
    </w:p>
    <w:p w:rsidR="005855E2" w:rsidRDefault="005855E2">
      <w:pPr>
        <w:pStyle w:val="ConsPlusNonformat"/>
        <w:jc w:val="both"/>
      </w:pPr>
      <w:r>
        <w:t xml:space="preserve">           (фермерским) хозяйством условий предоставления гранта</w:t>
      </w:r>
    </w:p>
    <w:p w:rsidR="005855E2" w:rsidRDefault="005855E2">
      <w:pPr>
        <w:pStyle w:val="ConsPlusNonformat"/>
        <w:jc w:val="both"/>
      </w:pPr>
      <w:r>
        <w:t xml:space="preserve">          из областного бюджета на поддержку начинающих фермеров</w:t>
      </w:r>
    </w:p>
    <w:p w:rsidR="005855E2" w:rsidRDefault="005855E2">
      <w:pPr>
        <w:pStyle w:val="ConsPlusNonformat"/>
        <w:jc w:val="both"/>
      </w:pPr>
    </w:p>
    <w:p w:rsidR="005855E2" w:rsidRDefault="005855E2">
      <w:pPr>
        <w:pStyle w:val="ConsPlusNonformat"/>
        <w:jc w:val="both"/>
      </w:pPr>
      <w:r>
        <w:t xml:space="preserve">    Для   подтверждения   соблюдения   условий   предоставления  гранта  из</w:t>
      </w:r>
    </w:p>
    <w:p w:rsidR="005855E2" w:rsidRDefault="005855E2">
      <w:pPr>
        <w:pStyle w:val="ConsPlusNonformat"/>
        <w:jc w:val="both"/>
      </w:pPr>
      <w:r>
        <w:t>областного  бюджета на поддержку начинающих фермеров представляем следующие</w:t>
      </w:r>
    </w:p>
    <w:p w:rsidR="005855E2" w:rsidRDefault="005855E2">
      <w:pPr>
        <w:pStyle w:val="ConsPlusNonformat"/>
        <w:jc w:val="both"/>
      </w:pPr>
      <w:r>
        <w:t>документы:</w:t>
      </w:r>
    </w:p>
    <w:p w:rsidR="005855E2" w:rsidRDefault="005855E2">
      <w:pPr>
        <w:pStyle w:val="ConsPlusNonformat"/>
        <w:jc w:val="both"/>
      </w:pPr>
      <w:r>
        <w:t xml:space="preserve">    1.  Справку о состоянии расчетов по налогам, сборам, страховым взносам,</w:t>
      </w:r>
    </w:p>
    <w:p w:rsidR="005855E2" w:rsidRDefault="005855E2">
      <w:pPr>
        <w:pStyle w:val="ConsPlusNonformat"/>
        <w:jc w:val="both"/>
      </w:pPr>
      <w:r>
        <w:t>пеням,  штрафам,  процентам  организаций  и индивидуальных предпринимателей</w:t>
      </w:r>
    </w:p>
    <w:p w:rsidR="005855E2" w:rsidRDefault="005855E2">
      <w:pPr>
        <w:pStyle w:val="ConsPlusNonformat"/>
        <w:jc w:val="both"/>
      </w:pPr>
      <w:r>
        <w:t>от ________ 20____ г.</w:t>
      </w:r>
    </w:p>
    <w:p w:rsidR="005855E2" w:rsidRDefault="005855E2">
      <w:pPr>
        <w:pStyle w:val="ConsPlusNonformat"/>
        <w:jc w:val="both"/>
      </w:pPr>
      <w:r>
        <w:t xml:space="preserve">    2.  Справку  о состоянии расчетов по страховым взносам, пеням и штрафам</w:t>
      </w:r>
    </w:p>
    <w:p w:rsidR="005855E2" w:rsidRDefault="005855E2">
      <w:pPr>
        <w:pStyle w:val="ConsPlusNonformat"/>
        <w:jc w:val="both"/>
      </w:pPr>
      <w:r>
        <w:lastRenderedPageBreak/>
        <w:t>на   обязательное   социальное   страхование   от   несчастных  случаев  на</w:t>
      </w:r>
    </w:p>
    <w:p w:rsidR="005855E2" w:rsidRDefault="005855E2">
      <w:pPr>
        <w:pStyle w:val="ConsPlusNonformat"/>
        <w:jc w:val="both"/>
      </w:pPr>
      <w:r>
        <w:t>производстве и профессиональных заболеваний от ________ 20___ г.</w:t>
      </w:r>
    </w:p>
    <w:p w:rsidR="005855E2" w:rsidRDefault="005855E2">
      <w:pPr>
        <w:pStyle w:val="ConsPlusNonformat"/>
        <w:jc w:val="both"/>
      </w:pPr>
      <w:r>
        <w:t xml:space="preserve">    3. ...</w:t>
      </w:r>
    </w:p>
    <w:p w:rsidR="005855E2" w:rsidRDefault="005855E2">
      <w:pPr>
        <w:pStyle w:val="ConsPlusNonformat"/>
        <w:jc w:val="both"/>
      </w:pPr>
    </w:p>
    <w:p w:rsidR="005855E2" w:rsidRDefault="005855E2">
      <w:pPr>
        <w:pStyle w:val="ConsPlusNonformat"/>
        <w:jc w:val="both"/>
      </w:pPr>
      <w:r>
        <w:t>__________________________              ___________   _____________________</w:t>
      </w:r>
    </w:p>
    <w:p w:rsidR="005855E2" w:rsidRDefault="005855E2">
      <w:pPr>
        <w:pStyle w:val="ConsPlusNonformat"/>
        <w:jc w:val="both"/>
      </w:pPr>
      <w:r>
        <w:t xml:space="preserve">    (И.П. Глава К(Ф)Х)                   (подпись)     (инициалы, фамилия)</w:t>
      </w:r>
    </w:p>
    <w:p w:rsidR="005855E2" w:rsidRDefault="005855E2">
      <w:pPr>
        <w:pStyle w:val="ConsPlusNonformat"/>
        <w:jc w:val="both"/>
      </w:pPr>
    </w:p>
    <w:p w:rsidR="005855E2" w:rsidRDefault="005855E2">
      <w:pPr>
        <w:pStyle w:val="ConsPlusNonformat"/>
        <w:jc w:val="both"/>
      </w:pPr>
      <w:r>
        <w:t>М.П. (при наличии)</w:t>
      </w:r>
    </w:p>
    <w:p w:rsidR="005855E2" w:rsidRDefault="005855E2">
      <w:pPr>
        <w:pStyle w:val="ConsPlusNonformat"/>
        <w:jc w:val="both"/>
      </w:pPr>
    </w:p>
    <w:p w:rsidR="005855E2" w:rsidRDefault="005855E2">
      <w:pPr>
        <w:pStyle w:val="ConsPlusNonformat"/>
        <w:jc w:val="both"/>
      </w:pPr>
    </w:p>
    <w:p w:rsidR="005855E2" w:rsidRDefault="005855E2">
      <w:pPr>
        <w:pStyle w:val="ConsPlusNonformat"/>
        <w:jc w:val="both"/>
      </w:pPr>
      <w:r>
        <w:t>"___" ____________ 20___ г.</w:t>
      </w:r>
    </w:p>
    <w:p w:rsidR="005855E2" w:rsidRDefault="005855E2">
      <w:pPr>
        <w:pStyle w:val="ConsPlusNormal"/>
        <w:jc w:val="both"/>
      </w:pPr>
    </w:p>
    <w:p w:rsidR="005855E2" w:rsidRDefault="005855E2">
      <w:pPr>
        <w:pStyle w:val="ConsPlusNormal"/>
        <w:jc w:val="both"/>
      </w:pPr>
    </w:p>
    <w:p w:rsidR="005855E2" w:rsidRDefault="005855E2">
      <w:pPr>
        <w:pStyle w:val="ConsPlusNormal"/>
        <w:jc w:val="both"/>
      </w:pPr>
    </w:p>
    <w:p w:rsidR="005855E2" w:rsidRDefault="005855E2">
      <w:pPr>
        <w:pStyle w:val="ConsPlusNormal"/>
        <w:jc w:val="both"/>
      </w:pPr>
    </w:p>
    <w:p w:rsidR="005855E2" w:rsidRDefault="005855E2">
      <w:pPr>
        <w:pStyle w:val="ConsPlusNormal"/>
        <w:jc w:val="both"/>
      </w:pPr>
    </w:p>
    <w:p w:rsidR="005855E2" w:rsidRDefault="005855E2">
      <w:pPr>
        <w:pStyle w:val="ConsPlusNormal"/>
        <w:jc w:val="right"/>
        <w:outlineLvl w:val="0"/>
      </w:pPr>
      <w:r>
        <w:t>Приложение N 3</w:t>
      </w:r>
    </w:p>
    <w:p w:rsidR="005855E2" w:rsidRDefault="005855E2">
      <w:pPr>
        <w:pStyle w:val="ConsPlusNormal"/>
        <w:jc w:val="both"/>
      </w:pPr>
    </w:p>
    <w:p w:rsidR="005855E2" w:rsidRDefault="005855E2">
      <w:pPr>
        <w:pStyle w:val="ConsPlusNormal"/>
        <w:jc w:val="right"/>
      </w:pPr>
      <w:r>
        <w:t>Утвержден</w:t>
      </w:r>
    </w:p>
    <w:p w:rsidR="005855E2" w:rsidRDefault="005855E2">
      <w:pPr>
        <w:pStyle w:val="ConsPlusNormal"/>
        <w:jc w:val="right"/>
      </w:pPr>
      <w:r>
        <w:t>распоряжением</w:t>
      </w:r>
    </w:p>
    <w:p w:rsidR="005855E2" w:rsidRDefault="005855E2">
      <w:pPr>
        <w:pStyle w:val="ConsPlusNormal"/>
        <w:jc w:val="right"/>
      </w:pPr>
      <w:r>
        <w:t>министерства</w:t>
      </w:r>
    </w:p>
    <w:p w:rsidR="005855E2" w:rsidRDefault="005855E2">
      <w:pPr>
        <w:pStyle w:val="ConsPlusNormal"/>
        <w:jc w:val="right"/>
      </w:pPr>
      <w:r>
        <w:t>сельского хозяйства и продовольствия</w:t>
      </w:r>
    </w:p>
    <w:p w:rsidR="005855E2" w:rsidRDefault="005855E2">
      <w:pPr>
        <w:pStyle w:val="ConsPlusNormal"/>
        <w:jc w:val="right"/>
      </w:pPr>
      <w:r>
        <w:t>Кировской области</w:t>
      </w:r>
    </w:p>
    <w:p w:rsidR="005855E2" w:rsidRDefault="005855E2">
      <w:pPr>
        <w:pStyle w:val="ConsPlusNormal"/>
        <w:jc w:val="right"/>
      </w:pPr>
      <w:r>
        <w:t>от 5 мая 2017 г. N 34</w:t>
      </w:r>
    </w:p>
    <w:p w:rsidR="005855E2" w:rsidRDefault="005855E2">
      <w:pPr>
        <w:pStyle w:val="ConsPlusNormal"/>
        <w:jc w:val="both"/>
      </w:pPr>
    </w:p>
    <w:p w:rsidR="005855E2" w:rsidRDefault="005855E2">
      <w:pPr>
        <w:pStyle w:val="ConsPlusTitle"/>
        <w:jc w:val="center"/>
      </w:pPr>
      <w:bookmarkStart w:id="25" w:name="P595"/>
      <w:bookmarkEnd w:id="25"/>
      <w:r>
        <w:t>ПОРЯДОК</w:t>
      </w:r>
    </w:p>
    <w:p w:rsidR="005855E2" w:rsidRDefault="005855E2">
      <w:pPr>
        <w:pStyle w:val="ConsPlusTitle"/>
        <w:jc w:val="center"/>
      </w:pPr>
      <w:r>
        <w:t>ПРЕДСТАВЛЕНИЯ И РАССМОТРЕНИЯ ДОКУМЕНТОВ,</w:t>
      </w:r>
    </w:p>
    <w:p w:rsidR="005855E2" w:rsidRDefault="005855E2">
      <w:pPr>
        <w:pStyle w:val="ConsPlusTitle"/>
        <w:jc w:val="center"/>
      </w:pPr>
      <w:r>
        <w:t>ПОДТВЕРЖДАЮЩИХ СОБЛЮДЕНИЕ ПОБЕДИТЕЛЯМИ КОНКУРСОВ ПО ОТБОРУ</w:t>
      </w:r>
    </w:p>
    <w:p w:rsidR="005855E2" w:rsidRDefault="005855E2">
      <w:pPr>
        <w:pStyle w:val="ConsPlusTitle"/>
        <w:jc w:val="center"/>
      </w:pPr>
      <w:r>
        <w:t>КРЕСТЬЯНСКИХ (ФЕРМЕРСКИХ) ХОЗЯЙСТВ ДЛЯ ПРЕДОСТАВЛЕНИЯ</w:t>
      </w:r>
    </w:p>
    <w:p w:rsidR="005855E2" w:rsidRDefault="005855E2">
      <w:pPr>
        <w:pStyle w:val="ConsPlusTitle"/>
        <w:jc w:val="center"/>
      </w:pPr>
      <w:r>
        <w:t>ГРАНТОВ ИЗ ОБЛАСТНОГО БЮДЖЕТА НА РАЗВИТИЕ</w:t>
      </w:r>
    </w:p>
    <w:p w:rsidR="005855E2" w:rsidRDefault="005855E2">
      <w:pPr>
        <w:pStyle w:val="ConsPlusTitle"/>
        <w:jc w:val="center"/>
      </w:pPr>
      <w:r>
        <w:t>СЕМЕЙНЫХ ЖИВОТНОВОДЧЕСКИХ ФЕРМ ОБЯЗАТЕЛЬСТВ,</w:t>
      </w:r>
    </w:p>
    <w:p w:rsidR="005855E2" w:rsidRDefault="005855E2">
      <w:pPr>
        <w:pStyle w:val="ConsPlusTitle"/>
        <w:jc w:val="center"/>
      </w:pPr>
      <w:r>
        <w:t>ВЗЯТЫХ НА СЕБЯ В СООТВЕТСТВИИ С БИЗНЕС-ПЛАНОМ</w:t>
      </w:r>
    </w:p>
    <w:p w:rsidR="005855E2" w:rsidRDefault="005855E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855E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855E2" w:rsidRDefault="005855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55E2" w:rsidRDefault="005855E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министерства сельского хозяйства и продовольствия</w:t>
            </w:r>
          </w:p>
          <w:p w:rsidR="005855E2" w:rsidRDefault="005855E2">
            <w:pPr>
              <w:pStyle w:val="ConsPlusNormal"/>
              <w:jc w:val="center"/>
            </w:pPr>
            <w:r>
              <w:rPr>
                <w:color w:val="392C69"/>
              </w:rPr>
              <w:t>Кировской области от 19.09.2017 N 69)</w:t>
            </w:r>
          </w:p>
        </w:tc>
      </w:tr>
    </w:tbl>
    <w:p w:rsidR="005855E2" w:rsidRDefault="005855E2">
      <w:pPr>
        <w:pStyle w:val="ConsPlusNormal"/>
        <w:jc w:val="both"/>
      </w:pPr>
    </w:p>
    <w:p w:rsidR="005855E2" w:rsidRDefault="005855E2">
      <w:pPr>
        <w:pStyle w:val="ConsPlusNormal"/>
        <w:ind w:firstLine="540"/>
        <w:jc w:val="both"/>
      </w:pPr>
      <w:r>
        <w:t>1. Настоящий Порядок устанавливает правила представления и рассмотрения документов, подтверждающих соблюдение победителями конкурсов (в том числе проведенных в 2012 - 2016 годах) по отбору крестьянских (фермерских) хозяйств для предоставления грантов из областного бюджета на развитие семейных животноводческих ферм обязательств, взятых на себя в соответствии с планом по созданию и развитию семейной животноводческой фермы, включающим план расходов суммы гранта на развитие семейной животноводческой фермы (далее - бизнес-план, план расходов).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 xml:space="preserve">2. Для целей настоящего Порядка используются понятия, определенные в </w:t>
      </w:r>
      <w:hyperlink r:id="rId43" w:history="1">
        <w:r>
          <w:rPr>
            <w:color w:val="0000FF"/>
          </w:rPr>
          <w:t>пунктах 1.2</w:t>
        </w:r>
      </w:hyperlink>
      <w:r>
        <w:t xml:space="preserve"> и </w:t>
      </w:r>
      <w:hyperlink r:id="rId44" w:history="1">
        <w:r>
          <w:rPr>
            <w:color w:val="0000FF"/>
          </w:rPr>
          <w:t>1.3</w:t>
        </w:r>
      </w:hyperlink>
      <w:r>
        <w:t xml:space="preserve"> Положения о проведении конкурса по отбору крестьянских (фермерских) хозяйств для предоставления грантов из областного бюджета на развитие семейных животноводческих ферм, утвержденного постановлением Правительства Кировской области от 10.03.2017 N 52/147 "О предоставлении крестьянским (фермерским) хозяйствам грантов из областного бюджета на развитие семейных животноводческих ферм и на поддержку начинающих фермеров" (далее - Положение).</w:t>
      </w:r>
    </w:p>
    <w:p w:rsidR="005855E2" w:rsidRDefault="005855E2">
      <w:pPr>
        <w:pStyle w:val="ConsPlusNormal"/>
        <w:spacing w:before="220"/>
        <w:ind w:firstLine="540"/>
        <w:jc w:val="both"/>
      </w:pPr>
      <w:bookmarkStart w:id="26" w:name="P608"/>
      <w:bookmarkEnd w:id="26"/>
      <w:r>
        <w:t xml:space="preserve">3. В целях подтверждения исполнения обязательств, взятых на себя победителем конкурса в соответствии с бизнес-планом, в том числе выполнения целевых показателей результативности </w:t>
      </w:r>
      <w:r>
        <w:lastRenderedPageBreak/>
        <w:t xml:space="preserve">предоставления гранта, включая обязательства в соответствии с </w:t>
      </w:r>
      <w:hyperlink r:id="rId45" w:history="1">
        <w:r>
          <w:rPr>
            <w:color w:val="0000FF"/>
          </w:rPr>
          <w:t>подпунктами 3.1.8</w:t>
        </w:r>
      </w:hyperlink>
      <w:r>
        <w:t xml:space="preserve"> и </w:t>
      </w:r>
      <w:hyperlink r:id="rId46" w:history="1">
        <w:r>
          <w:rPr>
            <w:color w:val="0000FF"/>
          </w:rPr>
          <w:t>3.1.9 пункта 3</w:t>
        </w:r>
      </w:hyperlink>
      <w:r>
        <w:t xml:space="preserve"> Положения, победитель конкурса представляет в отдел реализации программ развития сельских территорий и малых форм хозяйствования министерства сельского хозяйства и продовольствия Кировской области (далее - министерство) документы по перечню, формам и в сроки, установленные типовой формой </w:t>
      </w:r>
      <w:hyperlink w:anchor="P977" w:history="1">
        <w:r>
          <w:rPr>
            <w:color w:val="0000FF"/>
          </w:rPr>
          <w:t>Соглашения</w:t>
        </w:r>
      </w:hyperlink>
      <w:r>
        <w:t xml:space="preserve"> о предоставлении крестьянскому (фермерскому) хозяйству - индивидуальному предпринимателю и расходовании им субсидии из областного бюджета на финансовое обеспечение части затрат на развитие семейной животноводческой фермы или </w:t>
      </w:r>
      <w:hyperlink w:anchor="P954" w:history="1">
        <w:r>
          <w:rPr>
            <w:color w:val="0000FF"/>
          </w:rPr>
          <w:t>Соглашения</w:t>
        </w:r>
      </w:hyperlink>
      <w:r>
        <w:t xml:space="preserve"> о предоставлении крестьянскому (фермерскому) хозяйству - юридическому лицу и расходовании им субсидии из областного бюджета на финансовое обеспечение части затрат на развитие семейной животноводческой фермы, утвержденной распоряжением министерства, которым утвержден настоящий Порядок (далее - Соглашение).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>4. Отдел реализации программ развития сельских территорий и малых форм хозяйствования министерства: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 xml:space="preserve">4.1. Принимает у победителя конкурса документы, представляемые им в соответствии с </w:t>
      </w:r>
      <w:hyperlink w:anchor="P608" w:history="1">
        <w:r>
          <w:rPr>
            <w:color w:val="0000FF"/>
          </w:rPr>
          <w:t>пунктом 3</w:t>
        </w:r>
      </w:hyperlink>
      <w:r>
        <w:t xml:space="preserve"> настоящего Порядка. Сверяет состав, названия и реквизиты поданных документов с их описью и регистрирует их в день их получения в следующем порядке: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>4.1.1. В случае несовпадения состава, названия и (или) реквизитов поданных документов с их описью делает в ней соответствующие отметки.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>4.1.2. Делает во всех экземплярах описи поданных документов отметку о дне получения документов.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 xml:space="preserve">4.1.3. Вносит реквизиты описи поданных документов в журнал регистрации документов, поданных в министерство сельского хозяйства и продовольствия Кировской области для подтверждения соблюдения победителями конкурсов обязательств, взятых на себя в соответствии с планами по созданию и развитию семейных животноводческих ферм, составленный по прилагаемой </w:t>
      </w:r>
      <w:hyperlink w:anchor="P659" w:history="1">
        <w:r>
          <w:rPr>
            <w:color w:val="0000FF"/>
          </w:rPr>
          <w:t>форме N 1-СОСЖФ</w:t>
        </w:r>
      </w:hyperlink>
      <w:r>
        <w:t xml:space="preserve"> (далее - журнал регистрации).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>4.1.4. Возвращает победителю конкурса один экземпляр описи поданных документов.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>4.2. Проверяет по документам, подготовленным победителем конкурса, наличие оснований для отказа в приеме документов, к которым относятся: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>4.2.1. Неполнота поданных документов.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>4.2.2. Ненадлежащая подготовка поданных документов (в том числе несоблюдение установленной формы, отсутствие необходимых подписи, печати, разрешительной надписи органа местного самоуправления (если совершение разрешительной надписи необходимо)).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>4.2.3. Противоречие сведений, содержащихся в поданных документах, друг другу либо сведениям, содержащимся в других документах и информационных ресурсах, которые находятся в распоряжении министерства.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>4.3. В случае выявления хотя бы одного из оснований для отказа в приеме документов: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>4.3.1. Готовит победителю конкурса письменное уведомление об отказе в приеме документов (с указанием оснований для отказа) и возвращает ему поданные документы вместе с письменным уведомлением в течение трех рабочих дней со дня регистрации документов нарочным (под расписку) или заказным письмом с простым уведомлением о вручении.</w:t>
      </w:r>
    </w:p>
    <w:p w:rsidR="005855E2" w:rsidRDefault="005855E2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распоряжения</w:t>
        </w:r>
      </w:hyperlink>
      <w:r>
        <w:t xml:space="preserve"> министерства сельского хозяйства и продовольствия Кировской области от 19.09.2017 N 69)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>4.3.2. Вносит соответствующую запись в журнал регистрации.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lastRenderedPageBreak/>
        <w:t>4.4. При отсутствии оснований для отказа в приеме документов:</w:t>
      </w:r>
    </w:p>
    <w:p w:rsidR="005855E2" w:rsidRDefault="005855E2">
      <w:pPr>
        <w:pStyle w:val="ConsPlusNormal"/>
        <w:spacing w:before="220"/>
        <w:ind w:firstLine="540"/>
        <w:jc w:val="both"/>
      </w:pPr>
      <w:bookmarkStart w:id="27" w:name="P624"/>
      <w:bookmarkEnd w:id="27"/>
      <w:r>
        <w:t>4.4.1. Проверяет наличие хотя бы одного из условий для приостановления предоставления гранта: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 xml:space="preserve">4.4.1.1. Представление в министерство документов, указанных в </w:t>
      </w:r>
      <w:hyperlink w:anchor="P608" w:history="1">
        <w:r>
          <w:rPr>
            <w:color w:val="0000FF"/>
          </w:rPr>
          <w:t>пункте 3</w:t>
        </w:r>
      </w:hyperlink>
      <w:r>
        <w:t xml:space="preserve"> настоящего Порядка, с нарушением сроков их представления, установленных настоящим Порядком.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 xml:space="preserve">4.4.1.2. Однократное нарушение победителем конкурса графика реализации проекта в соответствии с бизнес-планом, утвержденным главой крестьянского (фермерского) хозяйства, либо иных обязательств, взятых на себя в соответствии с </w:t>
      </w:r>
      <w:hyperlink w:anchor="P954" w:history="1">
        <w:r>
          <w:rPr>
            <w:color w:val="0000FF"/>
          </w:rPr>
          <w:t>Соглашением</w:t>
        </w:r>
      </w:hyperlink>
      <w:r>
        <w:t>, в том числе невыполнение целевых показателей результативности предоставления гранта.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>4.4.2. В случае выявления хотя бы одного из условий для приостановления предоставления гранта:</w:t>
      </w:r>
    </w:p>
    <w:p w:rsidR="005855E2" w:rsidRDefault="005855E2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распоряжения</w:t>
        </w:r>
      </w:hyperlink>
      <w:r>
        <w:t xml:space="preserve"> министерства сельского хозяйства и продовольствия Кировской области от 19.09.2017 N 69)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 xml:space="preserve">4.4.2.1. В течение десяти рабочих дней после окончания срока представления документов в соответствии с </w:t>
      </w:r>
      <w:hyperlink w:anchor="P608" w:history="1">
        <w:r>
          <w:rPr>
            <w:color w:val="0000FF"/>
          </w:rPr>
          <w:t>пунктом 3</w:t>
        </w:r>
      </w:hyperlink>
      <w:r>
        <w:t xml:space="preserve"> настоящего Порядка готовит заключение о наличии условий для приостановления предоставления гранта до окончания квартала, следующего за отчетным, и представляет его на подпись министру сельского хозяйства и продовольствия Кировской области (далее - министр) или заместителю министра сельского хозяйства и продовольствия Кировской области (далее - заместитель министра).</w:t>
      </w:r>
    </w:p>
    <w:p w:rsidR="005855E2" w:rsidRDefault="005855E2">
      <w:pPr>
        <w:pStyle w:val="ConsPlusNormal"/>
        <w:jc w:val="both"/>
      </w:pPr>
      <w:r>
        <w:t xml:space="preserve">(пп. 4.4.2.1 в ред. </w:t>
      </w:r>
      <w:hyperlink r:id="rId49" w:history="1">
        <w:r>
          <w:rPr>
            <w:color w:val="0000FF"/>
          </w:rPr>
          <w:t>распоряжения</w:t>
        </w:r>
      </w:hyperlink>
      <w:r>
        <w:t xml:space="preserve"> министерства сельского хозяйства и продовольствия Кировской области от 19.09.2017 N 69)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>4.4.2.2. В течение пяти рабочих дней после дня подписания заключения о наличии условий для приостановления предоставления гранта министром (заместителем министра) готовит и направляет соответствующему победителю конкурса письменное уведомление о приостановлении предоставления гранта.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>4.4.2.3. В течение трех рабочих дней после дня подписания заключения о наличии условий для приостановления предоставления гранта министром (заместителем министра) готовит и направляет соответствующему органу местного самоуправления письмо, содержащее запрет совершать разрешительную надпись на документах соответствующего победителя конкурса до устранения условий для приостановления предоставления гранта.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 xml:space="preserve">4.4.2.4. Вносит соответствующую запись в </w:t>
      </w:r>
      <w:hyperlink w:anchor="P659" w:history="1">
        <w:r>
          <w:rPr>
            <w:color w:val="0000FF"/>
          </w:rPr>
          <w:t>журнал</w:t>
        </w:r>
      </w:hyperlink>
      <w:r>
        <w:t xml:space="preserve"> регистрации.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 xml:space="preserve">4.4.3. В случае устранения условий, указанных в </w:t>
      </w:r>
      <w:hyperlink w:anchor="P624" w:history="1">
        <w:r>
          <w:rPr>
            <w:color w:val="0000FF"/>
          </w:rPr>
          <w:t>подпункте 4.4.1</w:t>
        </w:r>
      </w:hyperlink>
      <w:r>
        <w:t xml:space="preserve"> настоящего Порядка: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 xml:space="preserve">4.4.3.1. В течение десяти рабочих дней со дня представления документов, подтверждающих устранение оснований для приостановления предоставления гранта, готовит заключение о возобновлении предоставления гранта и представляет на подпись министру (заместителю министра). При этом гранты предоставляются (при надлежащем представлении документов, подтверждающих соблюдение условий, указанных в </w:t>
      </w:r>
      <w:hyperlink r:id="rId50" w:history="1">
        <w:r>
          <w:rPr>
            <w:color w:val="0000FF"/>
          </w:rPr>
          <w:t>пункте 4</w:t>
        </w:r>
      </w:hyperlink>
      <w:r>
        <w:t xml:space="preserve"> Порядка предоставления грантов из областного бюджета крестьянским (фермерским) хозяйствам на развитие семейных животноводческих ферм, утвержденного постановлением Правительства Кировской области от 10.03.2017 N 52/147 "О предоставлении крестьянским (фермерским) хозяйствам грантов из областного бюджета на развитие семейных животноводческих ферм и на поддержку начинающих фермеров") и за период, когда выплаты не производились в связи с приостановлением предоставления грантов.</w:t>
      </w:r>
    </w:p>
    <w:p w:rsidR="005855E2" w:rsidRDefault="005855E2">
      <w:pPr>
        <w:pStyle w:val="ConsPlusNormal"/>
        <w:jc w:val="both"/>
      </w:pPr>
      <w:r>
        <w:t xml:space="preserve">(пп. 4.4.3.1 в ред. </w:t>
      </w:r>
      <w:hyperlink r:id="rId51" w:history="1">
        <w:r>
          <w:rPr>
            <w:color w:val="0000FF"/>
          </w:rPr>
          <w:t>распоряжения</w:t>
        </w:r>
      </w:hyperlink>
      <w:r>
        <w:t xml:space="preserve"> министерства сельского хозяйства и продовольствия Кировской области от 19.09.2017 N 69)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lastRenderedPageBreak/>
        <w:t>4.4.3.2. В течение пяти рабочих дней после дня подписания заключения о возобновлении предоставления гранта готовит и направляет соответствующему победителю конкурса письменное уведомление о возобновлении предоставления гранта.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>4.4.3.3. В течение трех рабочих дней после дня подписания заключения о возобновлении предоставления гранта готовит и направляет соответствующему органу местного самоуправления письмо, содержащее уведомление о возобновлении совершения разрешительной надписи на документах соответствующего победителя конкурса.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 xml:space="preserve">4.4.3.4. Вносит соответствующую запись в </w:t>
      </w:r>
      <w:hyperlink w:anchor="P659" w:history="1">
        <w:r>
          <w:rPr>
            <w:color w:val="0000FF"/>
          </w:rPr>
          <w:t>журнал</w:t>
        </w:r>
      </w:hyperlink>
      <w:r>
        <w:t xml:space="preserve"> регистрации.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>4.4.4. В случае повторного выявления по результатам проверки невыполнения победителем конкурса обязательств, взятых на себя в соответствии с бизнес-планом, в том числе недостижения целевых показателей результативности предоставления гранта: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>4.4.4.1. В течение двадцати рабочих дней со дня окончания проверки готовит заключение о прекращении предоставления гранта победителю конкурса и представляет его на подпись министру (заместителю министра).</w:t>
      </w:r>
    </w:p>
    <w:p w:rsidR="005855E2" w:rsidRDefault="005855E2">
      <w:pPr>
        <w:pStyle w:val="ConsPlusNormal"/>
        <w:jc w:val="both"/>
      </w:pPr>
      <w:r>
        <w:t xml:space="preserve">(пп. 4.4.4.1 в ред. </w:t>
      </w:r>
      <w:hyperlink r:id="rId52" w:history="1">
        <w:r>
          <w:rPr>
            <w:color w:val="0000FF"/>
          </w:rPr>
          <w:t>распоряжения</w:t>
        </w:r>
      </w:hyperlink>
      <w:r>
        <w:t xml:space="preserve"> министерства сельского хозяйства и продовольствия Кировской области от 19.09.2017 N 69)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>4.4.4.2. В течение пяти рабочих дней после дня подписания заключения о прекращении предоставления гранта победителю конкурса готовит и направляет соответствующему победителю конкурса письменное уведомление о прекращении предоставления гранта.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>4.4.4.3. В течение трех рабочих дней после дня подписания заключения о прекращении предоставления гранта победителю конкурса готовит и направляет соответствующему органу местного самоуправления письмо, содержащее запрет совершать разрешительную надпись на документах соответствующего победителя конкурса.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 xml:space="preserve">4.4.4.4. Вносит соответствующую запись в </w:t>
      </w:r>
      <w:hyperlink w:anchor="P659" w:history="1">
        <w:r>
          <w:rPr>
            <w:color w:val="0000FF"/>
          </w:rPr>
          <w:t>журнал</w:t>
        </w:r>
      </w:hyperlink>
      <w:r>
        <w:t xml:space="preserve"> регистрации.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 xml:space="preserve">4.4.5. В случае отсутствия оснований для отказа в приеме документов, условий для приостановления и прекращения предоставления гранта вносит соответствующую запись в </w:t>
      </w:r>
      <w:hyperlink w:anchor="P659" w:history="1">
        <w:r>
          <w:rPr>
            <w:color w:val="0000FF"/>
          </w:rPr>
          <w:t>журнал</w:t>
        </w:r>
      </w:hyperlink>
      <w:r>
        <w:t xml:space="preserve"> регистрации.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>4.4.6. Хранит: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 xml:space="preserve">4.4.6.1. Документы, представленные победителем конкурса для подтверждения исполнения им обязательств, взятых на себя в соответствии с бизнес-планом, в том числе выполнение целевых показателей результативности предоставления гранта, и </w:t>
      </w:r>
      <w:hyperlink r:id="rId53" w:history="1">
        <w:r>
          <w:rPr>
            <w:color w:val="0000FF"/>
          </w:rPr>
          <w:t>подпунктами 3.1.8</w:t>
        </w:r>
      </w:hyperlink>
      <w:r>
        <w:t xml:space="preserve"> и </w:t>
      </w:r>
      <w:hyperlink r:id="rId54" w:history="1">
        <w:r>
          <w:rPr>
            <w:color w:val="0000FF"/>
          </w:rPr>
          <w:t>3.1.9 пункта 3</w:t>
        </w:r>
      </w:hyperlink>
      <w:r>
        <w:t xml:space="preserve"> Положения, - в течение пяти лет со дня перечисления средств гранта на счет победителя конкурса.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>4.4.6.2. Документы, подтверждающие устранение оснований для приостановления предоставления гранта, - в течение пяти лет со дня перечисления средств гранта на счет победителя конкурса.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>4.4.6.3. Заключения о приостановлении, прекращении или возобновлении предоставления грантов - в течение пяти лет со дня их принятия.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 xml:space="preserve">5. В случае недостижения крестьянским (фермерским) хозяйством установленных значений показателей результативности предоставления средств гранта к крестьянскому (фермерскому) хозяйству применяются штрафные санкции, рассчитываемые по </w:t>
      </w:r>
      <w:hyperlink w:anchor="P954" w:history="1">
        <w:r>
          <w:rPr>
            <w:color w:val="0000FF"/>
          </w:rPr>
          <w:t>методике</w:t>
        </w:r>
      </w:hyperlink>
      <w:r>
        <w:t>, установленной приложениями к типовым формам Соглашений.</w:t>
      </w:r>
    </w:p>
    <w:p w:rsidR="005855E2" w:rsidRDefault="005855E2">
      <w:pPr>
        <w:pStyle w:val="ConsPlusNormal"/>
        <w:jc w:val="both"/>
      </w:pPr>
    </w:p>
    <w:p w:rsidR="005855E2" w:rsidRDefault="005855E2">
      <w:pPr>
        <w:pStyle w:val="ConsPlusNormal"/>
        <w:jc w:val="both"/>
      </w:pPr>
    </w:p>
    <w:p w:rsidR="005855E2" w:rsidRDefault="005855E2">
      <w:pPr>
        <w:pStyle w:val="ConsPlusNormal"/>
        <w:jc w:val="both"/>
      </w:pPr>
    </w:p>
    <w:p w:rsidR="005855E2" w:rsidRDefault="005855E2">
      <w:pPr>
        <w:pStyle w:val="ConsPlusNormal"/>
        <w:jc w:val="both"/>
      </w:pPr>
    </w:p>
    <w:p w:rsidR="005855E2" w:rsidRDefault="005855E2">
      <w:pPr>
        <w:pStyle w:val="ConsPlusNormal"/>
        <w:jc w:val="both"/>
      </w:pPr>
    </w:p>
    <w:p w:rsidR="005855E2" w:rsidRDefault="005855E2">
      <w:pPr>
        <w:pStyle w:val="ConsPlusNonformat"/>
        <w:jc w:val="both"/>
      </w:pPr>
      <w:r>
        <w:t xml:space="preserve">                                                            Форма N 1-СОСЖФ</w:t>
      </w:r>
    </w:p>
    <w:p w:rsidR="005855E2" w:rsidRDefault="005855E2">
      <w:pPr>
        <w:pStyle w:val="ConsPlusNonformat"/>
        <w:jc w:val="both"/>
      </w:pPr>
    </w:p>
    <w:p w:rsidR="005855E2" w:rsidRDefault="005855E2">
      <w:pPr>
        <w:pStyle w:val="ConsPlusNonformat"/>
        <w:jc w:val="both"/>
      </w:pPr>
      <w:bookmarkStart w:id="28" w:name="P659"/>
      <w:bookmarkEnd w:id="28"/>
      <w:r>
        <w:t xml:space="preserve">                                  ЖУРНАЛ</w:t>
      </w:r>
    </w:p>
    <w:p w:rsidR="005855E2" w:rsidRDefault="005855E2">
      <w:pPr>
        <w:pStyle w:val="ConsPlusNonformat"/>
        <w:jc w:val="both"/>
      </w:pPr>
      <w:r>
        <w:t xml:space="preserve">         регистрации документов, поданных в министерство сельского</w:t>
      </w:r>
    </w:p>
    <w:p w:rsidR="005855E2" w:rsidRDefault="005855E2">
      <w:pPr>
        <w:pStyle w:val="ConsPlusNonformat"/>
        <w:jc w:val="both"/>
      </w:pPr>
      <w:r>
        <w:t xml:space="preserve">               хозяйства и продовольствия Кировской области</w:t>
      </w:r>
    </w:p>
    <w:p w:rsidR="005855E2" w:rsidRDefault="005855E2">
      <w:pPr>
        <w:pStyle w:val="ConsPlusNonformat"/>
        <w:jc w:val="both"/>
      </w:pPr>
      <w:r>
        <w:t xml:space="preserve">            для подтверждения соблюдения победителями конкурсов</w:t>
      </w:r>
    </w:p>
    <w:p w:rsidR="005855E2" w:rsidRDefault="005855E2">
      <w:pPr>
        <w:pStyle w:val="ConsPlusNonformat"/>
        <w:jc w:val="both"/>
      </w:pPr>
      <w:r>
        <w:t xml:space="preserve">           обязательств, взятых на себя в соответствии с планами</w:t>
      </w:r>
    </w:p>
    <w:p w:rsidR="005855E2" w:rsidRDefault="005855E2">
      <w:pPr>
        <w:pStyle w:val="ConsPlusNonformat"/>
        <w:jc w:val="both"/>
      </w:pPr>
      <w:r>
        <w:t xml:space="preserve">           по созданию и развитию семейных животноводческих ферм</w:t>
      </w:r>
    </w:p>
    <w:p w:rsidR="005855E2" w:rsidRDefault="005855E2">
      <w:pPr>
        <w:pStyle w:val="ConsPlusNonformat"/>
        <w:jc w:val="both"/>
      </w:pPr>
    </w:p>
    <w:p w:rsidR="005855E2" w:rsidRDefault="005855E2">
      <w:pPr>
        <w:pStyle w:val="ConsPlusNonformat"/>
        <w:jc w:val="both"/>
      </w:pPr>
      <w:r>
        <w:t>___________________________________________________________________________</w:t>
      </w:r>
    </w:p>
    <w:p w:rsidR="005855E2" w:rsidRDefault="005855E2">
      <w:pPr>
        <w:pStyle w:val="ConsPlusNonformat"/>
        <w:jc w:val="both"/>
      </w:pPr>
      <w:r>
        <w:t xml:space="preserve">           (наименование крестьянского (фермерского) хозяйства,</w:t>
      </w:r>
    </w:p>
    <w:p w:rsidR="005855E2" w:rsidRDefault="005855E2">
      <w:pPr>
        <w:pStyle w:val="ConsPlusNonformat"/>
        <w:jc w:val="both"/>
      </w:pPr>
      <w:r>
        <w:t xml:space="preserve">                           подавшего документы)</w:t>
      </w:r>
    </w:p>
    <w:p w:rsidR="005855E2" w:rsidRDefault="005855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1870"/>
        <w:gridCol w:w="2097"/>
        <w:gridCol w:w="2777"/>
        <w:gridCol w:w="1757"/>
      </w:tblGrid>
      <w:tr w:rsidR="005855E2">
        <w:tc>
          <w:tcPr>
            <w:tcW w:w="566" w:type="dxa"/>
          </w:tcPr>
          <w:p w:rsidR="005855E2" w:rsidRDefault="005855E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0" w:type="dxa"/>
          </w:tcPr>
          <w:p w:rsidR="005855E2" w:rsidRDefault="005855E2">
            <w:pPr>
              <w:pStyle w:val="ConsPlusNormal"/>
              <w:jc w:val="center"/>
            </w:pPr>
            <w:r>
              <w:t>Дата получения документов</w:t>
            </w:r>
          </w:p>
        </w:tc>
        <w:tc>
          <w:tcPr>
            <w:tcW w:w="2097" w:type="dxa"/>
          </w:tcPr>
          <w:p w:rsidR="005855E2" w:rsidRDefault="005855E2">
            <w:pPr>
              <w:pStyle w:val="ConsPlusNormal"/>
              <w:jc w:val="center"/>
            </w:pPr>
            <w:r>
              <w:t>Реквизиты описи поданных документов</w:t>
            </w:r>
          </w:p>
        </w:tc>
        <w:tc>
          <w:tcPr>
            <w:tcW w:w="2777" w:type="dxa"/>
          </w:tcPr>
          <w:p w:rsidR="005855E2" w:rsidRDefault="005855E2">
            <w:pPr>
              <w:pStyle w:val="ConsPlusNormal"/>
              <w:jc w:val="center"/>
            </w:pPr>
            <w:r>
              <w:t>Подпись с расшифровкой должностного лица, получившего документы</w:t>
            </w:r>
          </w:p>
        </w:tc>
        <w:tc>
          <w:tcPr>
            <w:tcW w:w="1757" w:type="dxa"/>
          </w:tcPr>
          <w:p w:rsidR="005855E2" w:rsidRDefault="005855E2">
            <w:pPr>
              <w:pStyle w:val="ConsPlusNormal"/>
              <w:jc w:val="center"/>
            </w:pPr>
            <w:r>
              <w:t>Результаты рассмотрения документов</w:t>
            </w:r>
          </w:p>
        </w:tc>
      </w:tr>
      <w:tr w:rsidR="005855E2">
        <w:tc>
          <w:tcPr>
            <w:tcW w:w="566" w:type="dxa"/>
          </w:tcPr>
          <w:p w:rsidR="005855E2" w:rsidRDefault="005855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5855E2" w:rsidRDefault="005855E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7" w:type="dxa"/>
          </w:tcPr>
          <w:p w:rsidR="005855E2" w:rsidRDefault="005855E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7" w:type="dxa"/>
          </w:tcPr>
          <w:p w:rsidR="005855E2" w:rsidRDefault="005855E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5855E2" w:rsidRDefault="005855E2">
            <w:pPr>
              <w:pStyle w:val="ConsPlusNormal"/>
              <w:jc w:val="center"/>
            </w:pPr>
            <w:r>
              <w:t>5</w:t>
            </w:r>
          </w:p>
        </w:tc>
      </w:tr>
      <w:tr w:rsidR="005855E2">
        <w:tc>
          <w:tcPr>
            <w:tcW w:w="566" w:type="dxa"/>
          </w:tcPr>
          <w:p w:rsidR="005855E2" w:rsidRDefault="005855E2">
            <w:pPr>
              <w:pStyle w:val="ConsPlusNormal"/>
            </w:pPr>
          </w:p>
        </w:tc>
        <w:tc>
          <w:tcPr>
            <w:tcW w:w="1870" w:type="dxa"/>
          </w:tcPr>
          <w:p w:rsidR="005855E2" w:rsidRDefault="005855E2">
            <w:pPr>
              <w:pStyle w:val="ConsPlusNormal"/>
            </w:pPr>
          </w:p>
        </w:tc>
        <w:tc>
          <w:tcPr>
            <w:tcW w:w="2097" w:type="dxa"/>
          </w:tcPr>
          <w:p w:rsidR="005855E2" w:rsidRDefault="005855E2">
            <w:pPr>
              <w:pStyle w:val="ConsPlusNormal"/>
            </w:pPr>
          </w:p>
        </w:tc>
        <w:tc>
          <w:tcPr>
            <w:tcW w:w="2777" w:type="dxa"/>
          </w:tcPr>
          <w:p w:rsidR="005855E2" w:rsidRDefault="005855E2">
            <w:pPr>
              <w:pStyle w:val="ConsPlusNormal"/>
            </w:pPr>
          </w:p>
        </w:tc>
        <w:tc>
          <w:tcPr>
            <w:tcW w:w="1757" w:type="dxa"/>
          </w:tcPr>
          <w:p w:rsidR="005855E2" w:rsidRDefault="005855E2">
            <w:pPr>
              <w:pStyle w:val="ConsPlusNormal"/>
            </w:pPr>
          </w:p>
        </w:tc>
      </w:tr>
      <w:tr w:rsidR="005855E2">
        <w:tc>
          <w:tcPr>
            <w:tcW w:w="566" w:type="dxa"/>
          </w:tcPr>
          <w:p w:rsidR="005855E2" w:rsidRDefault="005855E2">
            <w:pPr>
              <w:pStyle w:val="ConsPlusNormal"/>
            </w:pPr>
          </w:p>
        </w:tc>
        <w:tc>
          <w:tcPr>
            <w:tcW w:w="1870" w:type="dxa"/>
          </w:tcPr>
          <w:p w:rsidR="005855E2" w:rsidRDefault="005855E2">
            <w:pPr>
              <w:pStyle w:val="ConsPlusNormal"/>
            </w:pPr>
          </w:p>
        </w:tc>
        <w:tc>
          <w:tcPr>
            <w:tcW w:w="2097" w:type="dxa"/>
          </w:tcPr>
          <w:p w:rsidR="005855E2" w:rsidRDefault="005855E2">
            <w:pPr>
              <w:pStyle w:val="ConsPlusNormal"/>
            </w:pPr>
          </w:p>
        </w:tc>
        <w:tc>
          <w:tcPr>
            <w:tcW w:w="2777" w:type="dxa"/>
          </w:tcPr>
          <w:p w:rsidR="005855E2" w:rsidRDefault="005855E2">
            <w:pPr>
              <w:pStyle w:val="ConsPlusNormal"/>
            </w:pPr>
          </w:p>
        </w:tc>
        <w:tc>
          <w:tcPr>
            <w:tcW w:w="1757" w:type="dxa"/>
          </w:tcPr>
          <w:p w:rsidR="005855E2" w:rsidRDefault="005855E2">
            <w:pPr>
              <w:pStyle w:val="ConsPlusNormal"/>
            </w:pPr>
          </w:p>
        </w:tc>
      </w:tr>
      <w:tr w:rsidR="005855E2">
        <w:tc>
          <w:tcPr>
            <w:tcW w:w="566" w:type="dxa"/>
          </w:tcPr>
          <w:p w:rsidR="005855E2" w:rsidRDefault="005855E2">
            <w:pPr>
              <w:pStyle w:val="ConsPlusNormal"/>
            </w:pPr>
          </w:p>
        </w:tc>
        <w:tc>
          <w:tcPr>
            <w:tcW w:w="1870" w:type="dxa"/>
          </w:tcPr>
          <w:p w:rsidR="005855E2" w:rsidRDefault="005855E2">
            <w:pPr>
              <w:pStyle w:val="ConsPlusNormal"/>
            </w:pPr>
          </w:p>
        </w:tc>
        <w:tc>
          <w:tcPr>
            <w:tcW w:w="2097" w:type="dxa"/>
          </w:tcPr>
          <w:p w:rsidR="005855E2" w:rsidRDefault="005855E2">
            <w:pPr>
              <w:pStyle w:val="ConsPlusNormal"/>
            </w:pPr>
          </w:p>
        </w:tc>
        <w:tc>
          <w:tcPr>
            <w:tcW w:w="2777" w:type="dxa"/>
          </w:tcPr>
          <w:p w:rsidR="005855E2" w:rsidRDefault="005855E2">
            <w:pPr>
              <w:pStyle w:val="ConsPlusNormal"/>
            </w:pPr>
          </w:p>
        </w:tc>
        <w:tc>
          <w:tcPr>
            <w:tcW w:w="1757" w:type="dxa"/>
          </w:tcPr>
          <w:p w:rsidR="005855E2" w:rsidRDefault="005855E2">
            <w:pPr>
              <w:pStyle w:val="ConsPlusNormal"/>
            </w:pPr>
          </w:p>
        </w:tc>
      </w:tr>
      <w:tr w:rsidR="005855E2">
        <w:tc>
          <w:tcPr>
            <w:tcW w:w="566" w:type="dxa"/>
          </w:tcPr>
          <w:p w:rsidR="005855E2" w:rsidRDefault="005855E2">
            <w:pPr>
              <w:pStyle w:val="ConsPlusNormal"/>
            </w:pPr>
          </w:p>
        </w:tc>
        <w:tc>
          <w:tcPr>
            <w:tcW w:w="1870" w:type="dxa"/>
          </w:tcPr>
          <w:p w:rsidR="005855E2" w:rsidRDefault="005855E2">
            <w:pPr>
              <w:pStyle w:val="ConsPlusNormal"/>
            </w:pPr>
          </w:p>
        </w:tc>
        <w:tc>
          <w:tcPr>
            <w:tcW w:w="2097" w:type="dxa"/>
          </w:tcPr>
          <w:p w:rsidR="005855E2" w:rsidRDefault="005855E2">
            <w:pPr>
              <w:pStyle w:val="ConsPlusNormal"/>
            </w:pPr>
          </w:p>
        </w:tc>
        <w:tc>
          <w:tcPr>
            <w:tcW w:w="2777" w:type="dxa"/>
          </w:tcPr>
          <w:p w:rsidR="005855E2" w:rsidRDefault="005855E2">
            <w:pPr>
              <w:pStyle w:val="ConsPlusNormal"/>
            </w:pPr>
          </w:p>
        </w:tc>
        <w:tc>
          <w:tcPr>
            <w:tcW w:w="1757" w:type="dxa"/>
          </w:tcPr>
          <w:p w:rsidR="005855E2" w:rsidRDefault="005855E2">
            <w:pPr>
              <w:pStyle w:val="ConsPlusNormal"/>
            </w:pPr>
          </w:p>
        </w:tc>
      </w:tr>
      <w:tr w:rsidR="005855E2">
        <w:tc>
          <w:tcPr>
            <w:tcW w:w="566" w:type="dxa"/>
          </w:tcPr>
          <w:p w:rsidR="005855E2" w:rsidRDefault="005855E2">
            <w:pPr>
              <w:pStyle w:val="ConsPlusNormal"/>
            </w:pPr>
          </w:p>
        </w:tc>
        <w:tc>
          <w:tcPr>
            <w:tcW w:w="1870" w:type="dxa"/>
          </w:tcPr>
          <w:p w:rsidR="005855E2" w:rsidRDefault="005855E2">
            <w:pPr>
              <w:pStyle w:val="ConsPlusNormal"/>
            </w:pPr>
          </w:p>
        </w:tc>
        <w:tc>
          <w:tcPr>
            <w:tcW w:w="2097" w:type="dxa"/>
          </w:tcPr>
          <w:p w:rsidR="005855E2" w:rsidRDefault="005855E2">
            <w:pPr>
              <w:pStyle w:val="ConsPlusNormal"/>
            </w:pPr>
          </w:p>
        </w:tc>
        <w:tc>
          <w:tcPr>
            <w:tcW w:w="2777" w:type="dxa"/>
          </w:tcPr>
          <w:p w:rsidR="005855E2" w:rsidRDefault="005855E2">
            <w:pPr>
              <w:pStyle w:val="ConsPlusNormal"/>
            </w:pPr>
          </w:p>
        </w:tc>
        <w:tc>
          <w:tcPr>
            <w:tcW w:w="1757" w:type="dxa"/>
          </w:tcPr>
          <w:p w:rsidR="005855E2" w:rsidRDefault="005855E2">
            <w:pPr>
              <w:pStyle w:val="ConsPlusNormal"/>
            </w:pPr>
          </w:p>
        </w:tc>
      </w:tr>
      <w:tr w:rsidR="005855E2">
        <w:tc>
          <w:tcPr>
            <w:tcW w:w="566" w:type="dxa"/>
          </w:tcPr>
          <w:p w:rsidR="005855E2" w:rsidRDefault="005855E2">
            <w:pPr>
              <w:pStyle w:val="ConsPlusNormal"/>
            </w:pPr>
          </w:p>
        </w:tc>
        <w:tc>
          <w:tcPr>
            <w:tcW w:w="1870" w:type="dxa"/>
          </w:tcPr>
          <w:p w:rsidR="005855E2" w:rsidRDefault="005855E2">
            <w:pPr>
              <w:pStyle w:val="ConsPlusNormal"/>
            </w:pPr>
          </w:p>
        </w:tc>
        <w:tc>
          <w:tcPr>
            <w:tcW w:w="2097" w:type="dxa"/>
          </w:tcPr>
          <w:p w:rsidR="005855E2" w:rsidRDefault="005855E2">
            <w:pPr>
              <w:pStyle w:val="ConsPlusNormal"/>
            </w:pPr>
          </w:p>
        </w:tc>
        <w:tc>
          <w:tcPr>
            <w:tcW w:w="2777" w:type="dxa"/>
          </w:tcPr>
          <w:p w:rsidR="005855E2" w:rsidRDefault="005855E2">
            <w:pPr>
              <w:pStyle w:val="ConsPlusNormal"/>
            </w:pPr>
          </w:p>
        </w:tc>
        <w:tc>
          <w:tcPr>
            <w:tcW w:w="1757" w:type="dxa"/>
          </w:tcPr>
          <w:p w:rsidR="005855E2" w:rsidRDefault="005855E2">
            <w:pPr>
              <w:pStyle w:val="ConsPlusNormal"/>
            </w:pPr>
          </w:p>
        </w:tc>
      </w:tr>
      <w:tr w:rsidR="005855E2">
        <w:tc>
          <w:tcPr>
            <w:tcW w:w="566" w:type="dxa"/>
          </w:tcPr>
          <w:p w:rsidR="005855E2" w:rsidRDefault="005855E2">
            <w:pPr>
              <w:pStyle w:val="ConsPlusNormal"/>
            </w:pPr>
          </w:p>
        </w:tc>
        <w:tc>
          <w:tcPr>
            <w:tcW w:w="1870" w:type="dxa"/>
          </w:tcPr>
          <w:p w:rsidR="005855E2" w:rsidRDefault="005855E2">
            <w:pPr>
              <w:pStyle w:val="ConsPlusNormal"/>
            </w:pPr>
          </w:p>
        </w:tc>
        <w:tc>
          <w:tcPr>
            <w:tcW w:w="2097" w:type="dxa"/>
          </w:tcPr>
          <w:p w:rsidR="005855E2" w:rsidRDefault="005855E2">
            <w:pPr>
              <w:pStyle w:val="ConsPlusNormal"/>
            </w:pPr>
          </w:p>
        </w:tc>
        <w:tc>
          <w:tcPr>
            <w:tcW w:w="2777" w:type="dxa"/>
          </w:tcPr>
          <w:p w:rsidR="005855E2" w:rsidRDefault="005855E2">
            <w:pPr>
              <w:pStyle w:val="ConsPlusNormal"/>
            </w:pPr>
          </w:p>
        </w:tc>
        <w:tc>
          <w:tcPr>
            <w:tcW w:w="1757" w:type="dxa"/>
          </w:tcPr>
          <w:p w:rsidR="005855E2" w:rsidRDefault="005855E2">
            <w:pPr>
              <w:pStyle w:val="ConsPlusNormal"/>
            </w:pPr>
          </w:p>
        </w:tc>
      </w:tr>
      <w:tr w:rsidR="005855E2">
        <w:tc>
          <w:tcPr>
            <w:tcW w:w="566" w:type="dxa"/>
          </w:tcPr>
          <w:p w:rsidR="005855E2" w:rsidRDefault="005855E2">
            <w:pPr>
              <w:pStyle w:val="ConsPlusNormal"/>
            </w:pPr>
          </w:p>
        </w:tc>
        <w:tc>
          <w:tcPr>
            <w:tcW w:w="1870" w:type="dxa"/>
          </w:tcPr>
          <w:p w:rsidR="005855E2" w:rsidRDefault="005855E2">
            <w:pPr>
              <w:pStyle w:val="ConsPlusNormal"/>
            </w:pPr>
          </w:p>
        </w:tc>
        <w:tc>
          <w:tcPr>
            <w:tcW w:w="2097" w:type="dxa"/>
          </w:tcPr>
          <w:p w:rsidR="005855E2" w:rsidRDefault="005855E2">
            <w:pPr>
              <w:pStyle w:val="ConsPlusNormal"/>
            </w:pPr>
          </w:p>
        </w:tc>
        <w:tc>
          <w:tcPr>
            <w:tcW w:w="2777" w:type="dxa"/>
          </w:tcPr>
          <w:p w:rsidR="005855E2" w:rsidRDefault="005855E2">
            <w:pPr>
              <w:pStyle w:val="ConsPlusNormal"/>
            </w:pPr>
          </w:p>
        </w:tc>
        <w:tc>
          <w:tcPr>
            <w:tcW w:w="1757" w:type="dxa"/>
          </w:tcPr>
          <w:p w:rsidR="005855E2" w:rsidRDefault="005855E2">
            <w:pPr>
              <w:pStyle w:val="ConsPlusNormal"/>
            </w:pPr>
          </w:p>
        </w:tc>
      </w:tr>
      <w:tr w:rsidR="005855E2">
        <w:tc>
          <w:tcPr>
            <w:tcW w:w="566" w:type="dxa"/>
          </w:tcPr>
          <w:p w:rsidR="005855E2" w:rsidRDefault="005855E2">
            <w:pPr>
              <w:pStyle w:val="ConsPlusNormal"/>
            </w:pPr>
          </w:p>
        </w:tc>
        <w:tc>
          <w:tcPr>
            <w:tcW w:w="1870" w:type="dxa"/>
          </w:tcPr>
          <w:p w:rsidR="005855E2" w:rsidRDefault="005855E2">
            <w:pPr>
              <w:pStyle w:val="ConsPlusNormal"/>
            </w:pPr>
          </w:p>
        </w:tc>
        <w:tc>
          <w:tcPr>
            <w:tcW w:w="2097" w:type="dxa"/>
          </w:tcPr>
          <w:p w:rsidR="005855E2" w:rsidRDefault="005855E2">
            <w:pPr>
              <w:pStyle w:val="ConsPlusNormal"/>
            </w:pPr>
          </w:p>
        </w:tc>
        <w:tc>
          <w:tcPr>
            <w:tcW w:w="2777" w:type="dxa"/>
          </w:tcPr>
          <w:p w:rsidR="005855E2" w:rsidRDefault="005855E2">
            <w:pPr>
              <w:pStyle w:val="ConsPlusNormal"/>
            </w:pPr>
          </w:p>
        </w:tc>
        <w:tc>
          <w:tcPr>
            <w:tcW w:w="1757" w:type="dxa"/>
          </w:tcPr>
          <w:p w:rsidR="005855E2" w:rsidRDefault="005855E2">
            <w:pPr>
              <w:pStyle w:val="ConsPlusNormal"/>
            </w:pPr>
          </w:p>
        </w:tc>
      </w:tr>
      <w:tr w:rsidR="005855E2">
        <w:tc>
          <w:tcPr>
            <w:tcW w:w="566" w:type="dxa"/>
          </w:tcPr>
          <w:p w:rsidR="005855E2" w:rsidRDefault="005855E2">
            <w:pPr>
              <w:pStyle w:val="ConsPlusNormal"/>
            </w:pPr>
          </w:p>
        </w:tc>
        <w:tc>
          <w:tcPr>
            <w:tcW w:w="1870" w:type="dxa"/>
          </w:tcPr>
          <w:p w:rsidR="005855E2" w:rsidRDefault="005855E2">
            <w:pPr>
              <w:pStyle w:val="ConsPlusNormal"/>
            </w:pPr>
          </w:p>
        </w:tc>
        <w:tc>
          <w:tcPr>
            <w:tcW w:w="2097" w:type="dxa"/>
          </w:tcPr>
          <w:p w:rsidR="005855E2" w:rsidRDefault="005855E2">
            <w:pPr>
              <w:pStyle w:val="ConsPlusNormal"/>
            </w:pPr>
          </w:p>
        </w:tc>
        <w:tc>
          <w:tcPr>
            <w:tcW w:w="2777" w:type="dxa"/>
          </w:tcPr>
          <w:p w:rsidR="005855E2" w:rsidRDefault="005855E2">
            <w:pPr>
              <w:pStyle w:val="ConsPlusNormal"/>
            </w:pPr>
          </w:p>
        </w:tc>
        <w:tc>
          <w:tcPr>
            <w:tcW w:w="1757" w:type="dxa"/>
          </w:tcPr>
          <w:p w:rsidR="005855E2" w:rsidRDefault="005855E2">
            <w:pPr>
              <w:pStyle w:val="ConsPlusNormal"/>
            </w:pPr>
          </w:p>
        </w:tc>
      </w:tr>
      <w:tr w:rsidR="005855E2">
        <w:tc>
          <w:tcPr>
            <w:tcW w:w="566" w:type="dxa"/>
          </w:tcPr>
          <w:p w:rsidR="005855E2" w:rsidRDefault="005855E2">
            <w:pPr>
              <w:pStyle w:val="ConsPlusNormal"/>
            </w:pPr>
          </w:p>
        </w:tc>
        <w:tc>
          <w:tcPr>
            <w:tcW w:w="1870" w:type="dxa"/>
          </w:tcPr>
          <w:p w:rsidR="005855E2" w:rsidRDefault="005855E2">
            <w:pPr>
              <w:pStyle w:val="ConsPlusNormal"/>
            </w:pPr>
          </w:p>
        </w:tc>
        <w:tc>
          <w:tcPr>
            <w:tcW w:w="2097" w:type="dxa"/>
          </w:tcPr>
          <w:p w:rsidR="005855E2" w:rsidRDefault="005855E2">
            <w:pPr>
              <w:pStyle w:val="ConsPlusNormal"/>
            </w:pPr>
          </w:p>
        </w:tc>
        <w:tc>
          <w:tcPr>
            <w:tcW w:w="2777" w:type="dxa"/>
          </w:tcPr>
          <w:p w:rsidR="005855E2" w:rsidRDefault="005855E2">
            <w:pPr>
              <w:pStyle w:val="ConsPlusNormal"/>
            </w:pPr>
          </w:p>
        </w:tc>
        <w:tc>
          <w:tcPr>
            <w:tcW w:w="1757" w:type="dxa"/>
          </w:tcPr>
          <w:p w:rsidR="005855E2" w:rsidRDefault="005855E2">
            <w:pPr>
              <w:pStyle w:val="ConsPlusNormal"/>
            </w:pPr>
          </w:p>
        </w:tc>
      </w:tr>
      <w:tr w:rsidR="005855E2">
        <w:tc>
          <w:tcPr>
            <w:tcW w:w="566" w:type="dxa"/>
          </w:tcPr>
          <w:p w:rsidR="005855E2" w:rsidRDefault="005855E2">
            <w:pPr>
              <w:pStyle w:val="ConsPlusNormal"/>
            </w:pPr>
          </w:p>
        </w:tc>
        <w:tc>
          <w:tcPr>
            <w:tcW w:w="1870" w:type="dxa"/>
          </w:tcPr>
          <w:p w:rsidR="005855E2" w:rsidRDefault="005855E2">
            <w:pPr>
              <w:pStyle w:val="ConsPlusNormal"/>
            </w:pPr>
          </w:p>
        </w:tc>
        <w:tc>
          <w:tcPr>
            <w:tcW w:w="2097" w:type="dxa"/>
          </w:tcPr>
          <w:p w:rsidR="005855E2" w:rsidRDefault="005855E2">
            <w:pPr>
              <w:pStyle w:val="ConsPlusNormal"/>
            </w:pPr>
          </w:p>
        </w:tc>
        <w:tc>
          <w:tcPr>
            <w:tcW w:w="2777" w:type="dxa"/>
          </w:tcPr>
          <w:p w:rsidR="005855E2" w:rsidRDefault="005855E2">
            <w:pPr>
              <w:pStyle w:val="ConsPlusNormal"/>
            </w:pPr>
          </w:p>
        </w:tc>
        <w:tc>
          <w:tcPr>
            <w:tcW w:w="1757" w:type="dxa"/>
          </w:tcPr>
          <w:p w:rsidR="005855E2" w:rsidRDefault="005855E2">
            <w:pPr>
              <w:pStyle w:val="ConsPlusNormal"/>
            </w:pPr>
          </w:p>
        </w:tc>
      </w:tr>
      <w:tr w:rsidR="005855E2">
        <w:tc>
          <w:tcPr>
            <w:tcW w:w="566" w:type="dxa"/>
          </w:tcPr>
          <w:p w:rsidR="005855E2" w:rsidRDefault="005855E2">
            <w:pPr>
              <w:pStyle w:val="ConsPlusNormal"/>
            </w:pPr>
          </w:p>
        </w:tc>
        <w:tc>
          <w:tcPr>
            <w:tcW w:w="1870" w:type="dxa"/>
          </w:tcPr>
          <w:p w:rsidR="005855E2" w:rsidRDefault="005855E2">
            <w:pPr>
              <w:pStyle w:val="ConsPlusNormal"/>
            </w:pPr>
          </w:p>
        </w:tc>
        <w:tc>
          <w:tcPr>
            <w:tcW w:w="2097" w:type="dxa"/>
          </w:tcPr>
          <w:p w:rsidR="005855E2" w:rsidRDefault="005855E2">
            <w:pPr>
              <w:pStyle w:val="ConsPlusNormal"/>
            </w:pPr>
          </w:p>
        </w:tc>
        <w:tc>
          <w:tcPr>
            <w:tcW w:w="2777" w:type="dxa"/>
          </w:tcPr>
          <w:p w:rsidR="005855E2" w:rsidRDefault="005855E2">
            <w:pPr>
              <w:pStyle w:val="ConsPlusNormal"/>
            </w:pPr>
          </w:p>
        </w:tc>
        <w:tc>
          <w:tcPr>
            <w:tcW w:w="1757" w:type="dxa"/>
          </w:tcPr>
          <w:p w:rsidR="005855E2" w:rsidRDefault="005855E2">
            <w:pPr>
              <w:pStyle w:val="ConsPlusNormal"/>
            </w:pPr>
          </w:p>
        </w:tc>
      </w:tr>
      <w:tr w:rsidR="005855E2">
        <w:tc>
          <w:tcPr>
            <w:tcW w:w="566" w:type="dxa"/>
          </w:tcPr>
          <w:p w:rsidR="005855E2" w:rsidRDefault="005855E2">
            <w:pPr>
              <w:pStyle w:val="ConsPlusNormal"/>
            </w:pPr>
          </w:p>
        </w:tc>
        <w:tc>
          <w:tcPr>
            <w:tcW w:w="1870" w:type="dxa"/>
          </w:tcPr>
          <w:p w:rsidR="005855E2" w:rsidRDefault="005855E2">
            <w:pPr>
              <w:pStyle w:val="ConsPlusNormal"/>
            </w:pPr>
          </w:p>
        </w:tc>
        <w:tc>
          <w:tcPr>
            <w:tcW w:w="2097" w:type="dxa"/>
          </w:tcPr>
          <w:p w:rsidR="005855E2" w:rsidRDefault="005855E2">
            <w:pPr>
              <w:pStyle w:val="ConsPlusNormal"/>
            </w:pPr>
          </w:p>
        </w:tc>
        <w:tc>
          <w:tcPr>
            <w:tcW w:w="2777" w:type="dxa"/>
          </w:tcPr>
          <w:p w:rsidR="005855E2" w:rsidRDefault="005855E2">
            <w:pPr>
              <w:pStyle w:val="ConsPlusNormal"/>
            </w:pPr>
          </w:p>
        </w:tc>
        <w:tc>
          <w:tcPr>
            <w:tcW w:w="1757" w:type="dxa"/>
          </w:tcPr>
          <w:p w:rsidR="005855E2" w:rsidRDefault="005855E2">
            <w:pPr>
              <w:pStyle w:val="ConsPlusNormal"/>
            </w:pPr>
          </w:p>
        </w:tc>
      </w:tr>
      <w:tr w:rsidR="005855E2">
        <w:tc>
          <w:tcPr>
            <w:tcW w:w="566" w:type="dxa"/>
          </w:tcPr>
          <w:p w:rsidR="005855E2" w:rsidRDefault="005855E2">
            <w:pPr>
              <w:pStyle w:val="ConsPlusNormal"/>
            </w:pPr>
          </w:p>
        </w:tc>
        <w:tc>
          <w:tcPr>
            <w:tcW w:w="1870" w:type="dxa"/>
          </w:tcPr>
          <w:p w:rsidR="005855E2" w:rsidRDefault="005855E2">
            <w:pPr>
              <w:pStyle w:val="ConsPlusNormal"/>
            </w:pPr>
          </w:p>
        </w:tc>
        <w:tc>
          <w:tcPr>
            <w:tcW w:w="2097" w:type="dxa"/>
          </w:tcPr>
          <w:p w:rsidR="005855E2" w:rsidRDefault="005855E2">
            <w:pPr>
              <w:pStyle w:val="ConsPlusNormal"/>
            </w:pPr>
          </w:p>
        </w:tc>
        <w:tc>
          <w:tcPr>
            <w:tcW w:w="2777" w:type="dxa"/>
          </w:tcPr>
          <w:p w:rsidR="005855E2" w:rsidRDefault="005855E2">
            <w:pPr>
              <w:pStyle w:val="ConsPlusNormal"/>
            </w:pPr>
          </w:p>
        </w:tc>
        <w:tc>
          <w:tcPr>
            <w:tcW w:w="1757" w:type="dxa"/>
          </w:tcPr>
          <w:p w:rsidR="005855E2" w:rsidRDefault="005855E2">
            <w:pPr>
              <w:pStyle w:val="ConsPlusNormal"/>
            </w:pPr>
          </w:p>
        </w:tc>
      </w:tr>
      <w:tr w:rsidR="005855E2">
        <w:tc>
          <w:tcPr>
            <w:tcW w:w="566" w:type="dxa"/>
          </w:tcPr>
          <w:p w:rsidR="005855E2" w:rsidRDefault="005855E2">
            <w:pPr>
              <w:pStyle w:val="ConsPlusNormal"/>
            </w:pPr>
          </w:p>
        </w:tc>
        <w:tc>
          <w:tcPr>
            <w:tcW w:w="1870" w:type="dxa"/>
          </w:tcPr>
          <w:p w:rsidR="005855E2" w:rsidRDefault="005855E2">
            <w:pPr>
              <w:pStyle w:val="ConsPlusNormal"/>
            </w:pPr>
          </w:p>
        </w:tc>
        <w:tc>
          <w:tcPr>
            <w:tcW w:w="2097" w:type="dxa"/>
          </w:tcPr>
          <w:p w:rsidR="005855E2" w:rsidRDefault="005855E2">
            <w:pPr>
              <w:pStyle w:val="ConsPlusNormal"/>
            </w:pPr>
          </w:p>
        </w:tc>
        <w:tc>
          <w:tcPr>
            <w:tcW w:w="2777" w:type="dxa"/>
          </w:tcPr>
          <w:p w:rsidR="005855E2" w:rsidRDefault="005855E2">
            <w:pPr>
              <w:pStyle w:val="ConsPlusNormal"/>
            </w:pPr>
          </w:p>
        </w:tc>
        <w:tc>
          <w:tcPr>
            <w:tcW w:w="1757" w:type="dxa"/>
          </w:tcPr>
          <w:p w:rsidR="005855E2" w:rsidRDefault="005855E2">
            <w:pPr>
              <w:pStyle w:val="ConsPlusNormal"/>
            </w:pPr>
          </w:p>
        </w:tc>
      </w:tr>
    </w:tbl>
    <w:p w:rsidR="005855E2" w:rsidRDefault="005855E2">
      <w:pPr>
        <w:pStyle w:val="ConsPlusNormal"/>
        <w:jc w:val="both"/>
      </w:pPr>
    </w:p>
    <w:p w:rsidR="005855E2" w:rsidRDefault="005855E2">
      <w:pPr>
        <w:pStyle w:val="ConsPlusNormal"/>
        <w:jc w:val="both"/>
      </w:pPr>
    </w:p>
    <w:p w:rsidR="005855E2" w:rsidRDefault="005855E2">
      <w:pPr>
        <w:pStyle w:val="ConsPlusNormal"/>
        <w:jc w:val="both"/>
      </w:pPr>
    </w:p>
    <w:p w:rsidR="005855E2" w:rsidRDefault="005855E2">
      <w:pPr>
        <w:pStyle w:val="ConsPlusNormal"/>
        <w:jc w:val="both"/>
      </w:pPr>
    </w:p>
    <w:p w:rsidR="005855E2" w:rsidRDefault="005855E2">
      <w:pPr>
        <w:pStyle w:val="ConsPlusNormal"/>
        <w:jc w:val="both"/>
      </w:pPr>
    </w:p>
    <w:p w:rsidR="005855E2" w:rsidRDefault="005855E2">
      <w:pPr>
        <w:pStyle w:val="ConsPlusNormal"/>
        <w:jc w:val="right"/>
        <w:outlineLvl w:val="0"/>
      </w:pPr>
      <w:r>
        <w:lastRenderedPageBreak/>
        <w:t>Приложение N 4</w:t>
      </w:r>
    </w:p>
    <w:p w:rsidR="005855E2" w:rsidRDefault="005855E2">
      <w:pPr>
        <w:pStyle w:val="ConsPlusNormal"/>
        <w:jc w:val="both"/>
      </w:pPr>
    </w:p>
    <w:p w:rsidR="005855E2" w:rsidRDefault="005855E2">
      <w:pPr>
        <w:pStyle w:val="ConsPlusNormal"/>
        <w:jc w:val="right"/>
      </w:pPr>
      <w:r>
        <w:t>Утвержден</w:t>
      </w:r>
    </w:p>
    <w:p w:rsidR="005855E2" w:rsidRDefault="005855E2">
      <w:pPr>
        <w:pStyle w:val="ConsPlusNormal"/>
        <w:jc w:val="right"/>
      </w:pPr>
      <w:r>
        <w:t>распоряжением</w:t>
      </w:r>
    </w:p>
    <w:p w:rsidR="005855E2" w:rsidRDefault="005855E2">
      <w:pPr>
        <w:pStyle w:val="ConsPlusNormal"/>
        <w:jc w:val="right"/>
      </w:pPr>
      <w:r>
        <w:t>министерства</w:t>
      </w:r>
    </w:p>
    <w:p w:rsidR="005855E2" w:rsidRDefault="005855E2">
      <w:pPr>
        <w:pStyle w:val="ConsPlusNormal"/>
        <w:jc w:val="right"/>
      </w:pPr>
      <w:r>
        <w:t>сельского хозяйства и продовольствия</w:t>
      </w:r>
    </w:p>
    <w:p w:rsidR="005855E2" w:rsidRDefault="005855E2">
      <w:pPr>
        <w:pStyle w:val="ConsPlusNormal"/>
        <w:jc w:val="right"/>
      </w:pPr>
      <w:r>
        <w:t>Кировской области</w:t>
      </w:r>
    </w:p>
    <w:p w:rsidR="005855E2" w:rsidRDefault="005855E2">
      <w:pPr>
        <w:pStyle w:val="ConsPlusNormal"/>
        <w:jc w:val="right"/>
      </w:pPr>
      <w:r>
        <w:t>от 5 мая 2017 г. N 34</w:t>
      </w:r>
    </w:p>
    <w:p w:rsidR="005855E2" w:rsidRDefault="005855E2">
      <w:pPr>
        <w:pStyle w:val="ConsPlusNormal"/>
        <w:jc w:val="both"/>
      </w:pPr>
    </w:p>
    <w:p w:rsidR="005855E2" w:rsidRDefault="005855E2">
      <w:pPr>
        <w:pStyle w:val="ConsPlusTitle"/>
        <w:jc w:val="center"/>
      </w:pPr>
      <w:bookmarkStart w:id="29" w:name="P774"/>
      <w:bookmarkEnd w:id="29"/>
      <w:r>
        <w:t>ПОРЯДОК</w:t>
      </w:r>
    </w:p>
    <w:p w:rsidR="005855E2" w:rsidRDefault="005855E2">
      <w:pPr>
        <w:pStyle w:val="ConsPlusTitle"/>
        <w:jc w:val="center"/>
      </w:pPr>
      <w:r>
        <w:t>ПРЕДСТАВЛЕНИЯ И РАССМОТРЕНИЯ ДОКУМЕНТОВ, ПОДТВЕРЖДАЮЩИХ</w:t>
      </w:r>
    </w:p>
    <w:p w:rsidR="005855E2" w:rsidRDefault="005855E2">
      <w:pPr>
        <w:pStyle w:val="ConsPlusTitle"/>
        <w:jc w:val="center"/>
      </w:pPr>
      <w:r>
        <w:t>СОБЛЮДЕНИЕ ПОБЕДИТЕЛЯМИ КОНКУРСОВ ПО ОТБОРУ КРЕСТЬЯНСКИХ</w:t>
      </w:r>
    </w:p>
    <w:p w:rsidR="005855E2" w:rsidRDefault="005855E2">
      <w:pPr>
        <w:pStyle w:val="ConsPlusTitle"/>
        <w:jc w:val="center"/>
      </w:pPr>
      <w:r>
        <w:t>(ФЕРМЕРСКИХ) ХОЗЯЙСТВ ДЛЯ ПРЕДОСТАВЛЕНИЯ ГРАНТОВ</w:t>
      </w:r>
    </w:p>
    <w:p w:rsidR="005855E2" w:rsidRDefault="005855E2">
      <w:pPr>
        <w:pStyle w:val="ConsPlusTitle"/>
        <w:jc w:val="center"/>
      </w:pPr>
      <w:r>
        <w:t>ИЗ ОБЛАСТНОГО БЮДЖЕТА НА ПОДДЕРЖКУ НАЧИНАЮЩИХ ФЕРМЕРОВ</w:t>
      </w:r>
    </w:p>
    <w:p w:rsidR="005855E2" w:rsidRDefault="005855E2">
      <w:pPr>
        <w:pStyle w:val="ConsPlusTitle"/>
        <w:jc w:val="center"/>
      </w:pPr>
      <w:r>
        <w:t>ОБЯЗАТЕЛЬСТВ, ВЗЯТЫХ НА СЕБЯ В СООТВЕТСТВИИ С БИЗНЕС-ПЛАНОМ</w:t>
      </w:r>
    </w:p>
    <w:p w:rsidR="005855E2" w:rsidRDefault="005855E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855E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855E2" w:rsidRDefault="005855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55E2" w:rsidRDefault="005855E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министерства сельского хозяйства и продовольствия</w:t>
            </w:r>
          </w:p>
          <w:p w:rsidR="005855E2" w:rsidRDefault="005855E2">
            <w:pPr>
              <w:pStyle w:val="ConsPlusNormal"/>
              <w:jc w:val="center"/>
            </w:pPr>
            <w:r>
              <w:rPr>
                <w:color w:val="392C69"/>
              </w:rPr>
              <w:t>Кировской области от 19.09.2017 N 69)</w:t>
            </w:r>
          </w:p>
        </w:tc>
      </w:tr>
    </w:tbl>
    <w:p w:rsidR="005855E2" w:rsidRDefault="005855E2">
      <w:pPr>
        <w:pStyle w:val="ConsPlusNormal"/>
        <w:jc w:val="both"/>
      </w:pPr>
    </w:p>
    <w:p w:rsidR="005855E2" w:rsidRDefault="005855E2">
      <w:pPr>
        <w:pStyle w:val="ConsPlusNormal"/>
        <w:ind w:firstLine="540"/>
        <w:jc w:val="both"/>
      </w:pPr>
      <w:r>
        <w:t>1. Настоящий Порядок устанавливает правила представления и рассмотрения документов, подтверждающих соблюдение победителями конкурсов (в том числе проведенных в 2012 - 2016 годах) по отбору крестьянских (фермерских) хозяйств для предоставления грантов из областного бюджета на поддержку начинающих фермеров обязательств, взятых на себя в соответствии с бизнес-планом, включающим план расходов суммы гранта на поддержку начинающих фермеров (далее - бизнес-план, план расходов).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 xml:space="preserve">2. Для целей настоящего Порядка используются понятия, определенные в </w:t>
      </w:r>
      <w:hyperlink r:id="rId56" w:history="1">
        <w:r>
          <w:rPr>
            <w:color w:val="0000FF"/>
          </w:rPr>
          <w:t>пунктах 1.2</w:t>
        </w:r>
      </w:hyperlink>
      <w:r>
        <w:t xml:space="preserve">, </w:t>
      </w:r>
      <w:hyperlink r:id="rId57" w:history="1">
        <w:r>
          <w:rPr>
            <w:color w:val="0000FF"/>
          </w:rPr>
          <w:t>1.3</w:t>
        </w:r>
      </w:hyperlink>
      <w:r>
        <w:t xml:space="preserve"> Положения о проведении конкурса по отбору крестьянских (фермерских) хозяйств для предоставления грантов из областного бюджета на поддержку начинающих фермеров, утвержденного постановлением Правительства Кировской области от 10.03.2017 N 52/147 "О предоставлении крестьянским (фермерским) хозяйствам грантов из областного бюджета на развитие семейных животноводческих ферм и на поддержку начинающих фермеров" (далее - Положение).</w:t>
      </w:r>
    </w:p>
    <w:p w:rsidR="005855E2" w:rsidRDefault="005855E2">
      <w:pPr>
        <w:pStyle w:val="ConsPlusNormal"/>
        <w:spacing w:before="220"/>
        <w:ind w:firstLine="540"/>
        <w:jc w:val="both"/>
      </w:pPr>
      <w:bookmarkStart w:id="30" w:name="P786"/>
      <w:bookmarkEnd w:id="30"/>
      <w:r>
        <w:t xml:space="preserve">3. В целях подтверждения исполнения обязательств, взятых на себя победителем конкурса в соответствии с бизнес-планом, в том числе на выполнение целевых показателей результативности предоставления гранта, включая обязательства в соответствии с </w:t>
      </w:r>
      <w:hyperlink r:id="rId58" w:history="1">
        <w:r>
          <w:rPr>
            <w:color w:val="0000FF"/>
          </w:rPr>
          <w:t>подпунктом 3.1.6 пункта 3</w:t>
        </w:r>
      </w:hyperlink>
      <w:r>
        <w:t xml:space="preserve"> Положения, победитель конкурса представляет в отдел реализации программ развития сельских территорий и малых форм хозяйствования министерства сельского хозяйства и продовольствия Кировской области (далее - министерство) документы по перечню, формам и в сроки, установленные типовой формой </w:t>
      </w:r>
      <w:hyperlink w:anchor="P1000" w:history="1">
        <w:r>
          <w:rPr>
            <w:color w:val="0000FF"/>
          </w:rPr>
          <w:t>Соглашения</w:t>
        </w:r>
      </w:hyperlink>
      <w:r>
        <w:t xml:space="preserve"> о предоставлении крестьянскому (фермерскому) хозяйству и расходовании им субсидии из областного бюджета на финансовое обеспечение части затрат на поддержку начинающего фермера, утвержденной распоряжением министерства, которым утвержден настоящий Порядок (далее - Соглашение).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>4. Отдел реализации программ развития сельских территорий и малых форм хозяйствования министерства: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 xml:space="preserve">4.1. Принимает у победителя конкурса документы, представляемые им в соответствии с </w:t>
      </w:r>
      <w:hyperlink w:anchor="P786" w:history="1">
        <w:r>
          <w:rPr>
            <w:color w:val="0000FF"/>
          </w:rPr>
          <w:t>пунктом 3</w:t>
        </w:r>
      </w:hyperlink>
      <w:r>
        <w:t xml:space="preserve"> настоящего Порядка. Сверяет состав, названия и реквизиты поданных документов с их описью и регистрирует их в день их получения в следующем порядке: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 xml:space="preserve">4.1.1. В случае несовпадения состава, названия и (или) реквизитов поданных документов с </w:t>
      </w:r>
      <w:r>
        <w:lastRenderedPageBreak/>
        <w:t>их описью делает в ней соответствующие отметки.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>4.1.2. Делает во всех экземплярах описи поданных документов отметку о дне получения документов.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 xml:space="preserve">4.1.3. Вносит реквизиты описи поданных документов в журнал регистрации документов, поданных в министерство сельского хозяйства и продовольствия Кировской области для подтверждения соблюдения победителями конкурсов обязательств, взятых на себя в соответствии с бизнес-планами по созданию и развитию крестьянского (фермерского) хозяйства, составленный по прилагаемой </w:t>
      </w:r>
      <w:hyperlink w:anchor="P837" w:history="1">
        <w:r>
          <w:rPr>
            <w:color w:val="0000FF"/>
          </w:rPr>
          <w:t>форме N 1-СОНФ</w:t>
        </w:r>
      </w:hyperlink>
      <w:r>
        <w:t xml:space="preserve"> (далее - журнал регистрации).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>4.1.4. Возвращает победителю конкурса один экземпляр описи поданных документов.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>4.2. Проверяет по документам, подготовленным победителем конкурса, наличие оснований для отказа в приеме документов, к которым относятся: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>4.2.1. Неполнота поданных документов.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>4.2.2. Ненадлежащая подготовка поданных документов (в том числе несоблюдение установленной формы, отсутствие подписи, печати, разрешительной надписи органа местного самоуправления (если совершение разрешительной надписи необходимо)).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>4.2.3. Противоречие сведений, содержащихся в поданных документах, друг другу либо сведениям, содержащимся в других документах и информационных ресурсах, которые находятся в распоряжении министерства.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>4.3. В случае выявления хотя бы одного из оснований для отказа в приеме документов: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>4.3.1. Готовит победителю конкурса письменное уведомление об отказе в приеме документов (с указанием оснований для отказа) и возвращает ему поданные документы вместе с письменным уведомлением в течение трех рабочих дней со дня регистрации документов нарочным (под расписку) или заказным письмом с простым уведомлением о вручении.</w:t>
      </w:r>
    </w:p>
    <w:p w:rsidR="005855E2" w:rsidRDefault="005855E2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распоряжения</w:t>
        </w:r>
      </w:hyperlink>
      <w:r>
        <w:t xml:space="preserve"> министерства сельского хозяйства и продовольствия Кировской области от 19.09.2017 N 69)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 xml:space="preserve">4.3.2. Вносит соответствующую запись в </w:t>
      </w:r>
      <w:hyperlink w:anchor="P837" w:history="1">
        <w:r>
          <w:rPr>
            <w:color w:val="0000FF"/>
          </w:rPr>
          <w:t>журнал</w:t>
        </w:r>
      </w:hyperlink>
      <w:r>
        <w:t xml:space="preserve"> регистрации.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>4.4. При отсутствии оснований для отказа в приеме документов:</w:t>
      </w:r>
    </w:p>
    <w:p w:rsidR="005855E2" w:rsidRDefault="005855E2">
      <w:pPr>
        <w:pStyle w:val="ConsPlusNormal"/>
        <w:spacing w:before="220"/>
        <w:ind w:firstLine="540"/>
        <w:jc w:val="both"/>
      </w:pPr>
      <w:bookmarkStart w:id="31" w:name="P802"/>
      <w:bookmarkEnd w:id="31"/>
      <w:r>
        <w:t>4.4.1. Проверяет наличие хотя бы одного из условий для приостановления предоставления гранта: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 xml:space="preserve">4.4.1.1. Представление в министерство документов, указанных в </w:t>
      </w:r>
      <w:hyperlink w:anchor="P786" w:history="1">
        <w:r>
          <w:rPr>
            <w:color w:val="0000FF"/>
          </w:rPr>
          <w:t>пункте 3</w:t>
        </w:r>
      </w:hyperlink>
      <w:r>
        <w:t xml:space="preserve"> настоящего Порядка, с нарушением сроков их представления, установленных настоящим Порядком.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 xml:space="preserve">4.4.1.2. Однократное нарушение победителем конкурса графика реализации проекта в соответствии с бизнес-планом, утвержденным главой крестьянского (фермерского) хозяйства, либо иных обязательств, взятых на себя в соответствии с </w:t>
      </w:r>
      <w:hyperlink w:anchor="P1000" w:history="1">
        <w:r>
          <w:rPr>
            <w:color w:val="0000FF"/>
          </w:rPr>
          <w:t>Соглашением</w:t>
        </w:r>
      </w:hyperlink>
      <w:r>
        <w:t>, в том числе невыполнение целевых показателей результативности предоставления гранта.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>4.4.2. В случае выявления хотя бы одного из условий для приостановления предоставления гранта:</w:t>
      </w:r>
    </w:p>
    <w:p w:rsidR="005855E2" w:rsidRDefault="005855E2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распоряжения</w:t>
        </w:r>
      </w:hyperlink>
      <w:r>
        <w:t xml:space="preserve"> министерства сельского хозяйства и продовольствия Кировской области от 19.09.2017 N 69)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 xml:space="preserve">4.4.2.1. В течение десяти рабочих дней после окончания срока представления документов в соответствии с </w:t>
      </w:r>
      <w:hyperlink w:anchor="P786" w:history="1">
        <w:r>
          <w:rPr>
            <w:color w:val="0000FF"/>
          </w:rPr>
          <w:t>пунктом 3</w:t>
        </w:r>
      </w:hyperlink>
      <w:r>
        <w:t xml:space="preserve"> настоящего Порядка готовит заключение о наличии условий для </w:t>
      </w:r>
      <w:r>
        <w:lastRenderedPageBreak/>
        <w:t>приостановления предоставления гранта до окончания квартала, следующего за отчетным, и представляет его на подпись министру сельского хозяйства и продовольствия Кировской области (далее - министр) или заместителю министра сельского хозяйства и продовольствия Кировской области (далее - заместитель министра).</w:t>
      </w:r>
    </w:p>
    <w:p w:rsidR="005855E2" w:rsidRDefault="005855E2">
      <w:pPr>
        <w:pStyle w:val="ConsPlusNormal"/>
        <w:jc w:val="both"/>
      </w:pPr>
      <w:r>
        <w:t xml:space="preserve">(пп. 4.4.2.1 в ред. </w:t>
      </w:r>
      <w:hyperlink r:id="rId61" w:history="1">
        <w:r>
          <w:rPr>
            <w:color w:val="0000FF"/>
          </w:rPr>
          <w:t>распоряжения</w:t>
        </w:r>
      </w:hyperlink>
      <w:r>
        <w:t xml:space="preserve"> министерства сельского хозяйства и продовольствия Кировской области от 19.09.2017 N 69)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>4.4.2.2. В течение пяти рабочих дней после дня подписания заключения о наличии условий для приостановления предоставления гранта министром (заместителем министра) готовит и направляет соответствующему победителю конкурса письменное уведомление о приостановлении предоставления гранта.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>4.4.2.3. В течение трех рабочих дней после дня подписания заключения о наличии условий для приостановления предоставления гранта министром (заместителем министра) готовит и направляет соответствующему органу местного самоуправления письмо, содержащее запрет совершать разрешительную надпись на документах соответствующего победителя конкурса до устранения условий для приостановления предоставления гранта.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 xml:space="preserve">4.4.2.4. Вносит соответствующую запись в </w:t>
      </w:r>
      <w:hyperlink w:anchor="P837" w:history="1">
        <w:r>
          <w:rPr>
            <w:color w:val="0000FF"/>
          </w:rPr>
          <w:t>журнал</w:t>
        </w:r>
      </w:hyperlink>
      <w:r>
        <w:t xml:space="preserve"> регистрации.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 xml:space="preserve">4.4.3. В случае устранения условий, указанных в </w:t>
      </w:r>
      <w:hyperlink w:anchor="P802" w:history="1">
        <w:r>
          <w:rPr>
            <w:color w:val="0000FF"/>
          </w:rPr>
          <w:t>подпункте 4.4.1</w:t>
        </w:r>
      </w:hyperlink>
      <w:r>
        <w:t xml:space="preserve"> настоящего Порядка: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 xml:space="preserve">4.4.3.1. В течение десяти рабочих дней со дня представления документов, подтверждающих устранение оснований для приостановления предоставления гранта, готовит заключение о возобновлении предоставления гранта и представляет на подпись министру (заместителю министра). При этом гранты предоставляются (при надлежащем представлении документов, подтверждающих соблюдение условий, указанных в </w:t>
      </w:r>
      <w:hyperlink r:id="rId62" w:history="1">
        <w:r>
          <w:rPr>
            <w:color w:val="0000FF"/>
          </w:rPr>
          <w:t>пункте 4</w:t>
        </w:r>
      </w:hyperlink>
      <w:r>
        <w:t xml:space="preserve"> Порядка предоставления грантов из областного бюджета на поддержку начинающих фермеров, утвержденного постановлением Правительства Кировской области от 10.03.2017 N 52/147 "О предоставлении крестьянским (фермерским) хозяйствам грантов из областного бюджета на развитие семейных животноводческих ферм и на поддержку начинающих фермеров") и за период, когда выплаты не производились в связи с приостановлением предоставления грантов.</w:t>
      </w:r>
    </w:p>
    <w:p w:rsidR="005855E2" w:rsidRDefault="005855E2">
      <w:pPr>
        <w:pStyle w:val="ConsPlusNormal"/>
        <w:jc w:val="both"/>
      </w:pPr>
      <w:r>
        <w:t xml:space="preserve">(пп. 4.4.3.1 в ред. </w:t>
      </w:r>
      <w:hyperlink r:id="rId63" w:history="1">
        <w:r>
          <w:rPr>
            <w:color w:val="0000FF"/>
          </w:rPr>
          <w:t>распоряжения</w:t>
        </w:r>
      </w:hyperlink>
      <w:r>
        <w:t xml:space="preserve"> министерства сельского хозяйства и продовольствия Кировской области от 19.09.2017 N 69)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>4.4.3.2. В течение пяти рабочих дней после дня подписания заключения о возобновлении предоставления гранта готовит и направляет соответствующему победителю конкурса письменное уведомление о возобновлении предоставления гранта.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>4.4.3.3. В течение трех рабочих дней после дня подписания заключения о возобновлении предоставления гранта готовит и направляет соответствующему органу местного самоуправления письмо, содержащее уведомление о возобновлении совершения разрешительной надписи на документах соответствующего победителя конкурса.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 xml:space="preserve">4.4.3.4. Вносит соответствующую запись в </w:t>
      </w:r>
      <w:hyperlink w:anchor="P837" w:history="1">
        <w:r>
          <w:rPr>
            <w:color w:val="0000FF"/>
          </w:rPr>
          <w:t>журнал</w:t>
        </w:r>
      </w:hyperlink>
      <w:r>
        <w:t xml:space="preserve"> регистрации.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>4.4.4. В случае повторного выявления по результатам проверки невыполнения победителем конкурса обязательств, взятых на себя в соответствии с бизнес-планом, в том числе недостижения целевых показателей результативности предоставления гранта: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>4.4.4.1. В течение двадцати рабочих дней со дня окончания проверки готовит заключение о прекращении предоставления гранта победителю конкурса и представляет его на подпись министру (заместителю министра).</w:t>
      </w:r>
    </w:p>
    <w:p w:rsidR="005855E2" w:rsidRDefault="005855E2">
      <w:pPr>
        <w:pStyle w:val="ConsPlusNormal"/>
        <w:jc w:val="both"/>
      </w:pPr>
      <w:r>
        <w:t xml:space="preserve">(пп. 4.4.4.1 в ред. </w:t>
      </w:r>
      <w:hyperlink r:id="rId64" w:history="1">
        <w:r>
          <w:rPr>
            <w:color w:val="0000FF"/>
          </w:rPr>
          <w:t>распоряжения</w:t>
        </w:r>
      </w:hyperlink>
      <w:r>
        <w:t xml:space="preserve"> министерства сельского хозяйства и продовольствия Кировской области от 19.09.2017 N 69)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lastRenderedPageBreak/>
        <w:t>4.4.4.2. В течение пяти рабочих дней после дня подписания заключения о прекращении предоставления гранта готовит и направляет соответствующему победителю конкурса письменное уведомление о прекращении предоставления гранта.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>4.4.4.3. В течение трех рабочих дней после дня подписания заключения о прекращении предоставления гранта готовит и направляет соответствующему органу местного самоуправления письмо, содержащее запрет совершать разрешительную надпись на документах соответствующего победителя конкурса.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 xml:space="preserve">4.4.4.4. Вносит соответствующую запись в </w:t>
      </w:r>
      <w:hyperlink w:anchor="P837" w:history="1">
        <w:r>
          <w:rPr>
            <w:color w:val="0000FF"/>
          </w:rPr>
          <w:t>журнал</w:t>
        </w:r>
      </w:hyperlink>
      <w:r>
        <w:t xml:space="preserve"> регистрации.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 xml:space="preserve">4.4.5. В случае отсутствия оснований для отказа в приеме документов, условий для приостановления и прекращения предоставления гранта вносит соответствующую запись в </w:t>
      </w:r>
      <w:hyperlink w:anchor="P837" w:history="1">
        <w:r>
          <w:rPr>
            <w:color w:val="0000FF"/>
          </w:rPr>
          <w:t>журнал</w:t>
        </w:r>
      </w:hyperlink>
      <w:r>
        <w:t xml:space="preserve"> регистрации.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>4.4.6. Хранит: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 xml:space="preserve">4.4.6.1. Документы, представленные победителем конкурса для подтверждения исполнения им обязательств, взятых на себя в соответствии с бизнес-планом и </w:t>
      </w:r>
      <w:hyperlink r:id="rId65" w:history="1">
        <w:r>
          <w:rPr>
            <w:color w:val="0000FF"/>
          </w:rPr>
          <w:t>подпунктом 3.1.6 пункта 3</w:t>
        </w:r>
      </w:hyperlink>
      <w:r>
        <w:t xml:space="preserve"> Положения, - в течение пяти лет со дня перечисления средств гранта на счет победителя конкурса.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>4.4.6.2. Документы, подтверждающие устранение оснований для приостановления предоставления гранта, - в течение пяти лет со дня перечисления средств гранта на счет победителя конкурса.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>4.4.6.3. Заключения о приостановлении, прекращении или возобновлении предоставления грантов - в течение пяти лет со дня их принятия.</w:t>
      </w:r>
    </w:p>
    <w:p w:rsidR="005855E2" w:rsidRDefault="005855E2">
      <w:pPr>
        <w:pStyle w:val="ConsPlusNormal"/>
        <w:spacing w:before="220"/>
        <w:ind w:firstLine="540"/>
        <w:jc w:val="both"/>
      </w:pPr>
      <w:r>
        <w:t xml:space="preserve">5. В случае недостижения крестьянским (фермерским) хозяйством установленных значений показателей результативности предоставления средств гранта к крестьянскому (фермерскому) хозяйству применяются штрафные санкции, рассчитываемые по </w:t>
      </w:r>
      <w:hyperlink w:anchor="P954" w:history="1">
        <w:r>
          <w:rPr>
            <w:color w:val="0000FF"/>
          </w:rPr>
          <w:t>методике</w:t>
        </w:r>
      </w:hyperlink>
      <w:r>
        <w:t>, установленной приложением к типовой форме Соглашения.</w:t>
      </w:r>
    </w:p>
    <w:p w:rsidR="005855E2" w:rsidRDefault="005855E2">
      <w:pPr>
        <w:pStyle w:val="ConsPlusNormal"/>
        <w:jc w:val="both"/>
      </w:pPr>
    </w:p>
    <w:p w:rsidR="005855E2" w:rsidRDefault="005855E2">
      <w:pPr>
        <w:pStyle w:val="ConsPlusNormal"/>
        <w:jc w:val="both"/>
      </w:pPr>
    </w:p>
    <w:p w:rsidR="005855E2" w:rsidRDefault="005855E2">
      <w:pPr>
        <w:pStyle w:val="ConsPlusNormal"/>
        <w:jc w:val="both"/>
      </w:pPr>
    </w:p>
    <w:p w:rsidR="005855E2" w:rsidRDefault="005855E2">
      <w:pPr>
        <w:pStyle w:val="ConsPlusNormal"/>
        <w:jc w:val="both"/>
      </w:pPr>
    </w:p>
    <w:p w:rsidR="005855E2" w:rsidRDefault="005855E2">
      <w:pPr>
        <w:pStyle w:val="ConsPlusNormal"/>
        <w:jc w:val="both"/>
      </w:pPr>
    </w:p>
    <w:p w:rsidR="005855E2" w:rsidRDefault="005855E2">
      <w:pPr>
        <w:pStyle w:val="ConsPlusNonformat"/>
        <w:jc w:val="both"/>
      </w:pPr>
      <w:r>
        <w:t xml:space="preserve">                                                             Форма N 1-СОНФ</w:t>
      </w:r>
    </w:p>
    <w:p w:rsidR="005855E2" w:rsidRDefault="005855E2">
      <w:pPr>
        <w:pStyle w:val="ConsPlusNonformat"/>
        <w:jc w:val="both"/>
      </w:pPr>
    </w:p>
    <w:p w:rsidR="005855E2" w:rsidRDefault="005855E2">
      <w:pPr>
        <w:pStyle w:val="ConsPlusNonformat"/>
        <w:jc w:val="both"/>
      </w:pPr>
      <w:bookmarkStart w:id="32" w:name="P837"/>
      <w:bookmarkEnd w:id="32"/>
      <w:r>
        <w:t xml:space="preserve">                                  ЖУРНАЛ</w:t>
      </w:r>
    </w:p>
    <w:p w:rsidR="005855E2" w:rsidRDefault="005855E2">
      <w:pPr>
        <w:pStyle w:val="ConsPlusNonformat"/>
        <w:jc w:val="both"/>
      </w:pPr>
      <w:r>
        <w:t xml:space="preserve">         регистрации документов, поданных в министерство сельского</w:t>
      </w:r>
    </w:p>
    <w:p w:rsidR="005855E2" w:rsidRDefault="005855E2">
      <w:pPr>
        <w:pStyle w:val="ConsPlusNonformat"/>
        <w:jc w:val="both"/>
      </w:pPr>
      <w:r>
        <w:t xml:space="preserve">               хозяйства и продовольствия Кировской области</w:t>
      </w:r>
    </w:p>
    <w:p w:rsidR="005855E2" w:rsidRDefault="005855E2">
      <w:pPr>
        <w:pStyle w:val="ConsPlusNonformat"/>
        <w:jc w:val="both"/>
      </w:pPr>
      <w:r>
        <w:t xml:space="preserve">            для подтверждения соблюдения победителями конкурсов</w:t>
      </w:r>
    </w:p>
    <w:p w:rsidR="005855E2" w:rsidRDefault="005855E2">
      <w:pPr>
        <w:pStyle w:val="ConsPlusNonformat"/>
        <w:jc w:val="both"/>
      </w:pPr>
      <w:r>
        <w:t xml:space="preserve">       обязательств, взятых на себя в соответствии с бизнес-планами</w:t>
      </w:r>
    </w:p>
    <w:p w:rsidR="005855E2" w:rsidRDefault="005855E2">
      <w:pPr>
        <w:pStyle w:val="ConsPlusNonformat"/>
        <w:jc w:val="both"/>
      </w:pPr>
      <w:r>
        <w:t xml:space="preserve">       по созданию и развитию крестьянского (фермерского) хозяйства</w:t>
      </w:r>
    </w:p>
    <w:p w:rsidR="005855E2" w:rsidRDefault="005855E2">
      <w:pPr>
        <w:pStyle w:val="ConsPlusNonformat"/>
        <w:jc w:val="both"/>
      </w:pPr>
    </w:p>
    <w:p w:rsidR="005855E2" w:rsidRDefault="005855E2">
      <w:pPr>
        <w:pStyle w:val="ConsPlusNonformat"/>
        <w:jc w:val="both"/>
      </w:pPr>
      <w:r>
        <w:t>___________________________________________________________________________</w:t>
      </w:r>
    </w:p>
    <w:p w:rsidR="005855E2" w:rsidRDefault="005855E2">
      <w:pPr>
        <w:pStyle w:val="ConsPlusNonformat"/>
        <w:jc w:val="both"/>
      </w:pPr>
      <w:r>
        <w:t xml:space="preserve">           (наименование крестьянского (фермерского) хозяйства,</w:t>
      </w:r>
    </w:p>
    <w:p w:rsidR="005855E2" w:rsidRDefault="005855E2">
      <w:pPr>
        <w:pStyle w:val="ConsPlusNonformat"/>
        <w:jc w:val="both"/>
      </w:pPr>
      <w:r>
        <w:t xml:space="preserve">                           подавшего документы)</w:t>
      </w:r>
    </w:p>
    <w:p w:rsidR="005855E2" w:rsidRDefault="005855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1870"/>
        <w:gridCol w:w="2097"/>
        <w:gridCol w:w="2777"/>
        <w:gridCol w:w="1757"/>
      </w:tblGrid>
      <w:tr w:rsidR="005855E2">
        <w:tc>
          <w:tcPr>
            <w:tcW w:w="566" w:type="dxa"/>
          </w:tcPr>
          <w:p w:rsidR="005855E2" w:rsidRDefault="005855E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0" w:type="dxa"/>
          </w:tcPr>
          <w:p w:rsidR="005855E2" w:rsidRDefault="005855E2">
            <w:pPr>
              <w:pStyle w:val="ConsPlusNormal"/>
              <w:jc w:val="center"/>
            </w:pPr>
            <w:r>
              <w:t>Дата получения документов</w:t>
            </w:r>
          </w:p>
        </w:tc>
        <w:tc>
          <w:tcPr>
            <w:tcW w:w="2097" w:type="dxa"/>
          </w:tcPr>
          <w:p w:rsidR="005855E2" w:rsidRDefault="005855E2">
            <w:pPr>
              <w:pStyle w:val="ConsPlusNormal"/>
              <w:jc w:val="center"/>
            </w:pPr>
            <w:r>
              <w:t>Реквизиты описи поданных документов</w:t>
            </w:r>
          </w:p>
        </w:tc>
        <w:tc>
          <w:tcPr>
            <w:tcW w:w="2777" w:type="dxa"/>
          </w:tcPr>
          <w:p w:rsidR="005855E2" w:rsidRDefault="005855E2">
            <w:pPr>
              <w:pStyle w:val="ConsPlusNormal"/>
              <w:jc w:val="center"/>
            </w:pPr>
            <w:r>
              <w:t>Подпись с расшифровкой должностного лица, получившего документы</w:t>
            </w:r>
          </w:p>
        </w:tc>
        <w:tc>
          <w:tcPr>
            <w:tcW w:w="1757" w:type="dxa"/>
          </w:tcPr>
          <w:p w:rsidR="005855E2" w:rsidRDefault="005855E2">
            <w:pPr>
              <w:pStyle w:val="ConsPlusNormal"/>
              <w:jc w:val="center"/>
            </w:pPr>
            <w:r>
              <w:t>Результаты рассмотрения документов</w:t>
            </w:r>
          </w:p>
        </w:tc>
      </w:tr>
      <w:tr w:rsidR="005855E2">
        <w:tc>
          <w:tcPr>
            <w:tcW w:w="566" w:type="dxa"/>
          </w:tcPr>
          <w:p w:rsidR="005855E2" w:rsidRDefault="005855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5855E2" w:rsidRDefault="005855E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7" w:type="dxa"/>
          </w:tcPr>
          <w:p w:rsidR="005855E2" w:rsidRDefault="005855E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7" w:type="dxa"/>
          </w:tcPr>
          <w:p w:rsidR="005855E2" w:rsidRDefault="005855E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5855E2" w:rsidRDefault="005855E2">
            <w:pPr>
              <w:pStyle w:val="ConsPlusNormal"/>
              <w:jc w:val="center"/>
            </w:pPr>
            <w:r>
              <w:t>5</w:t>
            </w:r>
          </w:p>
        </w:tc>
      </w:tr>
      <w:tr w:rsidR="005855E2">
        <w:tc>
          <w:tcPr>
            <w:tcW w:w="566" w:type="dxa"/>
          </w:tcPr>
          <w:p w:rsidR="005855E2" w:rsidRDefault="005855E2">
            <w:pPr>
              <w:pStyle w:val="ConsPlusNormal"/>
            </w:pPr>
          </w:p>
        </w:tc>
        <w:tc>
          <w:tcPr>
            <w:tcW w:w="1870" w:type="dxa"/>
          </w:tcPr>
          <w:p w:rsidR="005855E2" w:rsidRDefault="005855E2">
            <w:pPr>
              <w:pStyle w:val="ConsPlusNormal"/>
            </w:pPr>
          </w:p>
        </w:tc>
        <w:tc>
          <w:tcPr>
            <w:tcW w:w="2097" w:type="dxa"/>
          </w:tcPr>
          <w:p w:rsidR="005855E2" w:rsidRDefault="005855E2">
            <w:pPr>
              <w:pStyle w:val="ConsPlusNormal"/>
            </w:pPr>
          </w:p>
        </w:tc>
        <w:tc>
          <w:tcPr>
            <w:tcW w:w="2777" w:type="dxa"/>
          </w:tcPr>
          <w:p w:rsidR="005855E2" w:rsidRDefault="005855E2">
            <w:pPr>
              <w:pStyle w:val="ConsPlusNormal"/>
            </w:pPr>
          </w:p>
        </w:tc>
        <w:tc>
          <w:tcPr>
            <w:tcW w:w="1757" w:type="dxa"/>
          </w:tcPr>
          <w:p w:rsidR="005855E2" w:rsidRDefault="005855E2">
            <w:pPr>
              <w:pStyle w:val="ConsPlusNormal"/>
            </w:pPr>
          </w:p>
        </w:tc>
      </w:tr>
      <w:tr w:rsidR="005855E2">
        <w:tc>
          <w:tcPr>
            <w:tcW w:w="566" w:type="dxa"/>
          </w:tcPr>
          <w:p w:rsidR="005855E2" w:rsidRDefault="005855E2">
            <w:pPr>
              <w:pStyle w:val="ConsPlusNormal"/>
            </w:pPr>
          </w:p>
        </w:tc>
        <w:tc>
          <w:tcPr>
            <w:tcW w:w="1870" w:type="dxa"/>
          </w:tcPr>
          <w:p w:rsidR="005855E2" w:rsidRDefault="005855E2">
            <w:pPr>
              <w:pStyle w:val="ConsPlusNormal"/>
            </w:pPr>
          </w:p>
        </w:tc>
        <w:tc>
          <w:tcPr>
            <w:tcW w:w="2097" w:type="dxa"/>
          </w:tcPr>
          <w:p w:rsidR="005855E2" w:rsidRDefault="005855E2">
            <w:pPr>
              <w:pStyle w:val="ConsPlusNormal"/>
            </w:pPr>
          </w:p>
        </w:tc>
        <w:tc>
          <w:tcPr>
            <w:tcW w:w="2777" w:type="dxa"/>
          </w:tcPr>
          <w:p w:rsidR="005855E2" w:rsidRDefault="005855E2">
            <w:pPr>
              <w:pStyle w:val="ConsPlusNormal"/>
            </w:pPr>
          </w:p>
        </w:tc>
        <w:tc>
          <w:tcPr>
            <w:tcW w:w="1757" w:type="dxa"/>
          </w:tcPr>
          <w:p w:rsidR="005855E2" w:rsidRDefault="005855E2">
            <w:pPr>
              <w:pStyle w:val="ConsPlusNormal"/>
            </w:pPr>
          </w:p>
        </w:tc>
      </w:tr>
      <w:tr w:rsidR="005855E2">
        <w:tc>
          <w:tcPr>
            <w:tcW w:w="566" w:type="dxa"/>
          </w:tcPr>
          <w:p w:rsidR="005855E2" w:rsidRDefault="005855E2">
            <w:pPr>
              <w:pStyle w:val="ConsPlusNormal"/>
            </w:pPr>
          </w:p>
        </w:tc>
        <w:tc>
          <w:tcPr>
            <w:tcW w:w="1870" w:type="dxa"/>
          </w:tcPr>
          <w:p w:rsidR="005855E2" w:rsidRDefault="005855E2">
            <w:pPr>
              <w:pStyle w:val="ConsPlusNormal"/>
            </w:pPr>
          </w:p>
        </w:tc>
        <w:tc>
          <w:tcPr>
            <w:tcW w:w="2097" w:type="dxa"/>
          </w:tcPr>
          <w:p w:rsidR="005855E2" w:rsidRDefault="005855E2">
            <w:pPr>
              <w:pStyle w:val="ConsPlusNormal"/>
            </w:pPr>
          </w:p>
        </w:tc>
        <w:tc>
          <w:tcPr>
            <w:tcW w:w="2777" w:type="dxa"/>
          </w:tcPr>
          <w:p w:rsidR="005855E2" w:rsidRDefault="005855E2">
            <w:pPr>
              <w:pStyle w:val="ConsPlusNormal"/>
            </w:pPr>
          </w:p>
        </w:tc>
        <w:tc>
          <w:tcPr>
            <w:tcW w:w="1757" w:type="dxa"/>
          </w:tcPr>
          <w:p w:rsidR="005855E2" w:rsidRDefault="005855E2">
            <w:pPr>
              <w:pStyle w:val="ConsPlusNormal"/>
            </w:pPr>
          </w:p>
        </w:tc>
      </w:tr>
      <w:tr w:rsidR="005855E2">
        <w:tc>
          <w:tcPr>
            <w:tcW w:w="566" w:type="dxa"/>
          </w:tcPr>
          <w:p w:rsidR="005855E2" w:rsidRDefault="005855E2">
            <w:pPr>
              <w:pStyle w:val="ConsPlusNormal"/>
            </w:pPr>
          </w:p>
        </w:tc>
        <w:tc>
          <w:tcPr>
            <w:tcW w:w="1870" w:type="dxa"/>
          </w:tcPr>
          <w:p w:rsidR="005855E2" w:rsidRDefault="005855E2">
            <w:pPr>
              <w:pStyle w:val="ConsPlusNormal"/>
            </w:pPr>
          </w:p>
        </w:tc>
        <w:tc>
          <w:tcPr>
            <w:tcW w:w="2097" w:type="dxa"/>
          </w:tcPr>
          <w:p w:rsidR="005855E2" w:rsidRDefault="005855E2">
            <w:pPr>
              <w:pStyle w:val="ConsPlusNormal"/>
            </w:pPr>
          </w:p>
        </w:tc>
        <w:tc>
          <w:tcPr>
            <w:tcW w:w="2777" w:type="dxa"/>
          </w:tcPr>
          <w:p w:rsidR="005855E2" w:rsidRDefault="005855E2">
            <w:pPr>
              <w:pStyle w:val="ConsPlusNormal"/>
            </w:pPr>
          </w:p>
        </w:tc>
        <w:tc>
          <w:tcPr>
            <w:tcW w:w="1757" w:type="dxa"/>
          </w:tcPr>
          <w:p w:rsidR="005855E2" w:rsidRDefault="005855E2">
            <w:pPr>
              <w:pStyle w:val="ConsPlusNormal"/>
            </w:pPr>
          </w:p>
        </w:tc>
      </w:tr>
      <w:tr w:rsidR="005855E2">
        <w:tc>
          <w:tcPr>
            <w:tcW w:w="566" w:type="dxa"/>
          </w:tcPr>
          <w:p w:rsidR="005855E2" w:rsidRDefault="005855E2">
            <w:pPr>
              <w:pStyle w:val="ConsPlusNormal"/>
            </w:pPr>
          </w:p>
        </w:tc>
        <w:tc>
          <w:tcPr>
            <w:tcW w:w="1870" w:type="dxa"/>
          </w:tcPr>
          <w:p w:rsidR="005855E2" w:rsidRDefault="005855E2">
            <w:pPr>
              <w:pStyle w:val="ConsPlusNormal"/>
            </w:pPr>
          </w:p>
        </w:tc>
        <w:tc>
          <w:tcPr>
            <w:tcW w:w="2097" w:type="dxa"/>
          </w:tcPr>
          <w:p w:rsidR="005855E2" w:rsidRDefault="005855E2">
            <w:pPr>
              <w:pStyle w:val="ConsPlusNormal"/>
            </w:pPr>
          </w:p>
        </w:tc>
        <w:tc>
          <w:tcPr>
            <w:tcW w:w="2777" w:type="dxa"/>
          </w:tcPr>
          <w:p w:rsidR="005855E2" w:rsidRDefault="005855E2">
            <w:pPr>
              <w:pStyle w:val="ConsPlusNormal"/>
            </w:pPr>
          </w:p>
        </w:tc>
        <w:tc>
          <w:tcPr>
            <w:tcW w:w="1757" w:type="dxa"/>
          </w:tcPr>
          <w:p w:rsidR="005855E2" w:rsidRDefault="005855E2">
            <w:pPr>
              <w:pStyle w:val="ConsPlusNormal"/>
            </w:pPr>
          </w:p>
        </w:tc>
      </w:tr>
      <w:tr w:rsidR="005855E2">
        <w:tc>
          <w:tcPr>
            <w:tcW w:w="566" w:type="dxa"/>
          </w:tcPr>
          <w:p w:rsidR="005855E2" w:rsidRDefault="005855E2">
            <w:pPr>
              <w:pStyle w:val="ConsPlusNormal"/>
            </w:pPr>
          </w:p>
        </w:tc>
        <w:tc>
          <w:tcPr>
            <w:tcW w:w="1870" w:type="dxa"/>
          </w:tcPr>
          <w:p w:rsidR="005855E2" w:rsidRDefault="005855E2">
            <w:pPr>
              <w:pStyle w:val="ConsPlusNormal"/>
            </w:pPr>
          </w:p>
        </w:tc>
        <w:tc>
          <w:tcPr>
            <w:tcW w:w="2097" w:type="dxa"/>
          </w:tcPr>
          <w:p w:rsidR="005855E2" w:rsidRDefault="005855E2">
            <w:pPr>
              <w:pStyle w:val="ConsPlusNormal"/>
            </w:pPr>
          </w:p>
        </w:tc>
        <w:tc>
          <w:tcPr>
            <w:tcW w:w="2777" w:type="dxa"/>
          </w:tcPr>
          <w:p w:rsidR="005855E2" w:rsidRDefault="005855E2">
            <w:pPr>
              <w:pStyle w:val="ConsPlusNormal"/>
            </w:pPr>
          </w:p>
        </w:tc>
        <w:tc>
          <w:tcPr>
            <w:tcW w:w="1757" w:type="dxa"/>
          </w:tcPr>
          <w:p w:rsidR="005855E2" w:rsidRDefault="005855E2">
            <w:pPr>
              <w:pStyle w:val="ConsPlusNormal"/>
            </w:pPr>
          </w:p>
        </w:tc>
      </w:tr>
      <w:tr w:rsidR="005855E2">
        <w:tc>
          <w:tcPr>
            <w:tcW w:w="566" w:type="dxa"/>
          </w:tcPr>
          <w:p w:rsidR="005855E2" w:rsidRDefault="005855E2">
            <w:pPr>
              <w:pStyle w:val="ConsPlusNormal"/>
            </w:pPr>
          </w:p>
        </w:tc>
        <w:tc>
          <w:tcPr>
            <w:tcW w:w="1870" w:type="dxa"/>
          </w:tcPr>
          <w:p w:rsidR="005855E2" w:rsidRDefault="005855E2">
            <w:pPr>
              <w:pStyle w:val="ConsPlusNormal"/>
            </w:pPr>
          </w:p>
        </w:tc>
        <w:tc>
          <w:tcPr>
            <w:tcW w:w="2097" w:type="dxa"/>
          </w:tcPr>
          <w:p w:rsidR="005855E2" w:rsidRDefault="005855E2">
            <w:pPr>
              <w:pStyle w:val="ConsPlusNormal"/>
            </w:pPr>
          </w:p>
        </w:tc>
        <w:tc>
          <w:tcPr>
            <w:tcW w:w="2777" w:type="dxa"/>
          </w:tcPr>
          <w:p w:rsidR="005855E2" w:rsidRDefault="005855E2">
            <w:pPr>
              <w:pStyle w:val="ConsPlusNormal"/>
            </w:pPr>
          </w:p>
        </w:tc>
        <w:tc>
          <w:tcPr>
            <w:tcW w:w="1757" w:type="dxa"/>
          </w:tcPr>
          <w:p w:rsidR="005855E2" w:rsidRDefault="005855E2">
            <w:pPr>
              <w:pStyle w:val="ConsPlusNormal"/>
            </w:pPr>
          </w:p>
        </w:tc>
      </w:tr>
      <w:tr w:rsidR="005855E2">
        <w:tc>
          <w:tcPr>
            <w:tcW w:w="566" w:type="dxa"/>
          </w:tcPr>
          <w:p w:rsidR="005855E2" w:rsidRDefault="005855E2">
            <w:pPr>
              <w:pStyle w:val="ConsPlusNormal"/>
            </w:pPr>
          </w:p>
        </w:tc>
        <w:tc>
          <w:tcPr>
            <w:tcW w:w="1870" w:type="dxa"/>
          </w:tcPr>
          <w:p w:rsidR="005855E2" w:rsidRDefault="005855E2">
            <w:pPr>
              <w:pStyle w:val="ConsPlusNormal"/>
            </w:pPr>
          </w:p>
        </w:tc>
        <w:tc>
          <w:tcPr>
            <w:tcW w:w="2097" w:type="dxa"/>
          </w:tcPr>
          <w:p w:rsidR="005855E2" w:rsidRDefault="005855E2">
            <w:pPr>
              <w:pStyle w:val="ConsPlusNormal"/>
            </w:pPr>
          </w:p>
        </w:tc>
        <w:tc>
          <w:tcPr>
            <w:tcW w:w="2777" w:type="dxa"/>
          </w:tcPr>
          <w:p w:rsidR="005855E2" w:rsidRDefault="005855E2">
            <w:pPr>
              <w:pStyle w:val="ConsPlusNormal"/>
            </w:pPr>
          </w:p>
        </w:tc>
        <w:tc>
          <w:tcPr>
            <w:tcW w:w="1757" w:type="dxa"/>
          </w:tcPr>
          <w:p w:rsidR="005855E2" w:rsidRDefault="005855E2">
            <w:pPr>
              <w:pStyle w:val="ConsPlusNormal"/>
            </w:pPr>
          </w:p>
        </w:tc>
      </w:tr>
      <w:tr w:rsidR="005855E2">
        <w:tc>
          <w:tcPr>
            <w:tcW w:w="566" w:type="dxa"/>
          </w:tcPr>
          <w:p w:rsidR="005855E2" w:rsidRDefault="005855E2">
            <w:pPr>
              <w:pStyle w:val="ConsPlusNormal"/>
            </w:pPr>
          </w:p>
        </w:tc>
        <w:tc>
          <w:tcPr>
            <w:tcW w:w="1870" w:type="dxa"/>
          </w:tcPr>
          <w:p w:rsidR="005855E2" w:rsidRDefault="005855E2">
            <w:pPr>
              <w:pStyle w:val="ConsPlusNormal"/>
            </w:pPr>
          </w:p>
        </w:tc>
        <w:tc>
          <w:tcPr>
            <w:tcW w:w="2097" w:type="dxa"/>
          </w:tcPr>
          <w:p w:rsidR="005855E2" w:rsidRDefault="005855E2">
            <w:pPr>
              <w:pStyle w:val="ConsPlusNormal"/>
            </w:pPr>
          </w:p>
        </w:tc>
        <w:tc>
          <w:tcPr>
            <w:tcW w:w="2777" w:type="dxa"/>
          </w:tcPr>
          <w:p w:rsidR="005855E2" w:rsidRDefault="005855E2">
            <w:pPr>
              <w:pStyle w:val="ConsPlusNormal"/>
            </w:pPr>
          </w:p>
        </w:tc>
        <w:tc>
          <w:tcPr>
            <w:tcW w:w="1757" w:type="dxa"/>
          </w:tcPr>
          <w:p w:rsidR="005855E2" w:rsidRDefault="005855E2">
            <w:pPr>
              <w:pStyle w:val="ConsPlusNormal"/>
            </w:pPr>
          </w:p>
        </w:tc>
      </w:tr>
      <w:tr w:rsidR="005855E2">
        <w:tc>
          <w:tcPr>
            <w:tcW w:w="566" w:type="dxa"/>
          </w:tcPr>
          <w:p w:rsidR="005855E2" w:rsidRDefault="005855E2">
            <w:pPr>
              <w:pStyle w:val="ConsPlusNormal"/>
            </w:pPr>
          </w:p>
        </w:tc>
        <w:tc>
          <w:tcPr>
            <w:tcW w:w="1870" w:type="dxa"/>
          </w:tcPr>
          <w:p w:rsidR="005855E2" w:rsidRDefault="005855E2">
            <w:pPr>
              <w:pStyle w:val="ConsPlusNormal"/>
            </w:pPr>
          </w:p>
        </w:tc>
        <w:tc>
          <w:tcPr>
            <w:tcW w:w="2097" w:type="dxa"/>
          </w:tcPr>
          <w:p w:rsidR="005855E2" w:rsidRDefault="005855E2">
            <w:pPr>
              <w:pStyle w:val="ConsPlusNormal"/>
            </w:pPr>
          </w:p>
        </w:tc>
        <w:tc>
          <w:tcPr>
            <w:tcW w:w="2777" w:type="dxa"/>
          </w:tcPr>
          <w:p w:rsidR="005855E2" w:rsidRDefault="005855E2">
            <w:pPr>
              <w:pStyle w:val="ConsPlusNormal"/>
            </w:pPr>
          </w:p>
        </w:tc>
        <w:tc>
          <w:tcPr>
            <w:tcW w:w="1757" w:type="dxa"/>
          </w:tcPr>
          <w:p w:rsidR="005855E2" w:rsidRDefault="005855E2">
            <w:pPr>
              <w:pStyle w:val="ConsPlusNormal"/>
            </w:pPr>
          </w:p>
        </w:tc>
      </w:tr>
      <w:tr w:rsidR="005855E2">
        <w:tc>
          <w:tcPr>
            <w:tcW w:w="566" w:type="dxa"/>
          </w:tcPr>
          <w:p w:rsidR="005855E2" w:rsidRDefault="005855E2">
            <w:pPr>
              <w:pStyle w:val="ConsPlusNormal"/>
            </w:pPr>
          </w:p>
        </w:tc>
        <w:tc>
          <w:tcPr>
            <w:tcW w:w="1870" w:type="dxa"/>
          </w:tcPr>
          <w:p w:rsidR="005855E2" w:rsidRDefault="005855E2">
            <w:pPr>
              <w:pStyle w:val="ConsPlusNormal"/>
            </w:pPr>
          </w:p>
        </w:tc>
        <w:tc>
          <w:tcPr>
            <w:tcW w:w="2097" w:type="dxa"/>
          </w:tcPr>
          <w:p w:rsidR="005855E2" w:rsidRDefault="005855E2">
            <w:pPr>
              <w:pStyle w:val="ConsPlusNormal"/>
            </w:pPr>
          </w:p>
        </w:tc>
        <w:tc>
          <w:tcPr>
            <w:tcW w:w="2777" w:type="dxa"/>
          </w:tcPr>
          <w:p w:rsidR="005855E2" w:rsidRDefault="005855E2">
            <w:pPr>
              <w:pStyle w:val="ConsPlusNormal"/>
            </w:pPr>
          </w:p>
        </w:tc>
        <w:tc>
          <w:tcPr>
            <w:tcW w:w="1757" w:type="dxa"/>
          </w:tcPr>
          <w:p w:rsidR="005855E2" w:rsidRDefault="005855E2">
            <w:pPr>
              <w:pStyle w:val="ConsPlusNormal"/>
            </w:pPr>
          </w:p>
        </w:tc>
      </w:tr>
      <w:tr w:rsidR="005855E2">
        <w:tc>
          <w:tcPr>
            <w:tcW w:w="566" w:type="dxa"/>
          </w:tcPr>
          <w:p w:rsidR="005855E2" w:rsidRDefault="005855E2">
            <w:pPr>
              <w:pStyle w:val="ConsPlusNormal"/>
            </w:pPr>
          </w:p>
        </w:tc>
        <w:tc>
          <w:tcPr>
            <w:tcW w:w="1870" w:type="dxa"/>
          </w:tcPr>
          <w:p w:rsidR="005855E2" w:rsidRDefault="005855E2">
            <w:pPr>
              <w:pStyle w:val="ConsPlusNormal"/>
            </w:pPr>
          </w:p>
        </w:tc>
        <w:tc>
          <w:tcPr>
            <w:tcW w:w="2097" w:type="dxa"/>
          </w:tcPr>
          <w:p w:rsidR="005855E2" w:rsidRDefault="005855E2">
            <w:pPr>
              <w:pStyle w:val="ConsPlusNormal"/>
            </w:pPr>
          </w:p>
        </w:tc>
        <w:tc>
          <w:tcPr>
            <w:tcW w:w="2777" w:type="dxa"/>
          </w:tcPr>
          <w:p w:rsidR="005855E2" w:rsidRDefault="005855E2">
            <w:pPr>
              <w:pStyle w:val="ConsPlusNormal"/>
            </w:pPr>
          </w:p>
        </w:tc>
        <w:tc>
          <w:tcPr>
            <w:tcW w:w="1757" w:type="dxa"/>
          </w:tcPr>
          <w:p w:rsidR="005855E2" w:rsidRDefault="005855E2">
            <w:pPr>
              <w:pStyle w:val="ConsPlusNormal"/>
            </w:pPr>
          </w:p>
        </w:tc>
      </w:tr>
      <w:tr w:rsidR="005855E2">
        <w:tc>
          <w:tcPr>
            <w:tcW w:w="566" w:type="dxa"/>
          </w:tcPr>
          <w:p w:rsidR="005855E2" w:rsidRDefault="005855E2">
            <w:pPr>
              <w:pStyle w:val="ConsPlusNormal"/>
            </w:pPr>
          </w:p>
        </w:tc>
        <w:tc>
          <w:tcPr>
            <w:tcW w:w="1870" w:type="dxa"/>
          </w:tcPr>
          <w:p w:rsidR="005855E2" w:rsidRDefault="005855E2">
            <w:pPr>
              <w:pStyle w:val="ConsPlusNormal"/>
            </w:pPr>
          </w:p>
        </w:tc>
        <w:tc>
          <w:tcPr>
            <w:tcW w:w="2097" w:type="dxa"/>
          </w:tcPr>
          <w:p w:rsidR="005855E2" w:rsidRDefault="005855E2">
            <w:pPr>
              <w:pStyle w:val="ConsPlusNormal"/>
            </w:pPr>
          </w:p>
        </w:tc>
        <w:tc>
          <w:tcPr>
            <w:tcW w:w="2777" w:type="dxa"/>
          </w:tcPr>
          <w:p w:rsidR="005855E2" w:rsidRDefault="005855E2">
            <w:pPr>
              <w:pStyle w:val="ConsPlusNormal"/>
            </w:pPr>
          </w:p>
        </w:tc>
        <w:tc>
          <w:tcPr>
            <w:tcW w:w="1757" w:type="dxa"/>
          </w:tcPr>
          <w:p w:rsidR="005855E2" w:rsidRDefault="005855E2">
            <w:pPr>
              <w:pStyle w:val="ConsPlusNormal"/>
            </w:pPr>
          </w:p>
        </w:tc>
      </w:tr>
      <w:tr w:rsidR="005855E2">
        <w:tc>
          <w:tcPr>
            <w:tcW w:w="566" w:type="dxa"/>
          </w:tcPr>
          <w:p w:rsidR="005855E2" w:rsidRDefault="005855E2">
            <w:pPr>
              <w:pStyle w:val="ConsPlusNormal"/>
            </w:pPr>
          </w:p>
        </w:tc>
        <w:tc>
          <w:tcPr>
            <w:tcW w:w="1870" w:type="dxa"/>
          </w:tcPr>
          <w:p w:rsidR="005855E2" w:rsidRDefault="005855E2">
            <w:pPr>
              <w:pStyle w:val="ConsPlusNormal"/>
            </w:pPr>
          </w:p>
        </w:tc>
        <w:tc>
          <w:tcPr>
            <w:tcW w:w="2097" w:type="dxa"/>
          </w:tcPr>
          <w:p w:rsidR="005855E2" w:rsidRDefault="005855E2">
            <w:pPr>
              <w:pStyle w:val="ConsPlusNormal"/>
            </w:pPr>
          </w:p>
        </w:tc>
        <w:tc>
          <w:tcPr>
            <w:tcW w:w="2777" w:type="dxa"/>
          </w:tcPr>
          <w:p w:rsidR="005855E2" w:rsidRDefault="005855E2">
            <w:pPr>
              <w:pStyle w:val="ConsPlusNormal"/>
            </w:pPr>
          </w:p>
        </w:tc>
        <w:tc>
          <w:tcPr>
            <w:tcW w:w="1757" w:type="dxa"/>
          </w:tcPr>
          <w:p w:rsidR="005855E2" w:rsidRDefault="005855E2">
            <w:pPr>
              <w:pStyle w:val="ConsPlusNormal"/>
            </w:pPr>
          </w:p>
        </w:tc>
      </w:tr>
      <w:tr w:rsidR="005855E2">
        <w:tc>
          <w:tcPr>
            <w:tcW w:w="566" w:type="dxa"/>
          </w:tcPr>
          <w:p w:rsidR="005855E2" w:rsidRDefault="005855E2">
            <w:pPr>
              <w:pStyle w:val="ConsPlusNormal"/>
            </w:pPr>
          </w:p>
        </w:tc>
        <w:tc>
          <w:tcPr>
            <w:tcW w:w="1870" w:type="dxa"/>
          </w:tcPr>
          <w:p w:rsidR="005855E2" w:rsidRDefault="005855E2">
            <w:pPr>
              <w:pStyle w:val="ConsPlusNormal"/>
            </w:pPr>
          </w:p>
        </w:tc>
        <w:tc>
          <w:tcPr>
            <w:tcW w:w="2097" w:type="dxa"/>
          </w:tcPr>
          <w:p w:rsidR="005855E2" w:rsidRDefault="005855E2">
            <w:pPr>
              <w:pStyle w:val="ConsPlusNormal"/>
            </w:pPr>
          </w:p>
        </w:tc>
        <w:tc>
          <w:tcPr>
            <w:tcW w:w="2777" w:type="dxa"/>
          </w:tcPr>
          <w:p w:rsidR="005855E2" w:rsidRDefault="005855E2">
            <w:pPr>
              <w:pStyle w:val="ConsPlusNormal"/>
            </w:pPr>
          </w:p>
        </w:tc>
        <w:tc>
          <w:tcPr>
            <w:tcW w:w="1757" w:type="dxa"/>
          </w:tcPr>
          <w:p w:rsidR="005855E2" w:rsidRDefault="005855E2">
            <w:pPr>
              <w:pStyle w:val="ConsPlusNormal"/>
            </w:pPr>
          </w:p>
        </w:tc>
      </w:tr>
      <w:tr w:rsidR="005855E2">
        <w:tc>
          <w:tcPr>
            <w:tcW w:w="566" w:type="dxa"/>
          </w:tcPr>
          <w:p w:rsidR="005855E2" w:rsidRDefault="005855E2">
            <w:pPr>
              <w:pStyle w:val="ConsPlusNormal"/>
            </w:pPr>
          </w:p>
        </w:tc>
        <w:tc>
          <w:tcPr>
            <w:tcW w:w="1870" w:type="dxa"/>
          </w:tcPr>
          <w:p w:rsidR="005855E2" w:rsidRDefault="005855E2">
            <w:pPr>
              <w:pStyle w:val="ConsPlusNormal"/>
            </w:pPr>
          </w:p>
        </w:tc>
        <w:tc>
          <w:tcPr>
            <w:tcW w:w="2097" w:type="dxa"/>
          </w:tcPr>
          <w:p w:rsidR="005855E2" w:rsidRDefault="005855E2">
            <w:pPr>
              <w:pStyle w:val="ConsPlusNormal"/>
            </w:pPr>
          </w:p>
        </w:tc>
        <w:tc>
          <w:tcPr>
            <w:tcW w:w="2777" w:type="dxa"/>
          </w:tcPr>
          <w:p w:rsidR="005855E2" w:rsidRDefault="005855E2">
            <w:pPr>
              <w:pStyle w:val="ConsPlusNormal"/>
            </w:pPr>
          </w:p>
        </w:tc>
        <w:tc>
          <w:tcPr>
            <w:tcW w:w="1757" w:type="dxa"/>
          </w:tcPr>
          <w:p w:rsidR="005855E2" w:rsidRDefault="005855E2">
            <w:pPr>
              <w:pStyle w:val="ConsPlusNormal"/>
            </w:pPr>
          </w:p>
        </w:tc>
      </w:tr>
    </w:tbl>
    <w:p w:rsidR="005855E2" w:rsidRDefault="005855E2">
      <w:pPr>
        <w:pStyle w:val="ConsPlusNormal"/>
        <w:jc w:val="both"/>
      </w:pPr>
    </w:p>
    <w:p w:rsidR="005855E2" w:rsidRDefault="005855E2">
      <w:pPr>
        <w:pStyle w:val="ConsPlusNormal"/>
        <w:jc w:val="both"/>
      </w:pPr>
    </w:p>
    <w:p w:rsidR="005855E2" w:rsidRDefault="005855E2">
      <w:pPr>
        <w:pStyle w:val="ConsPlusNormal"/>
        <w:jc w:val="both"/>
      </w:pPr>
    </w:p>
    <w:p w:rsidR="005855E2" w:rsidRDefault="005855E2">
      <w:pPr>
        <w:pStyle w:val="ConsPlusNormal"/>
        <w:jc w:val="both"/>
      </w:pPr>
    </w:p>
    <w:p w:rsidR="005855E2" w:rsidRDefault="005855E2">
      <w:pPr>
        <w:pStyle w:val="ConsPlusNormal"/>
        <w:jc w:val="both"/>
      </w:pPr>
    </w:p>
    <w:p w:rsidR="005855E2" w:rsidRDefault="005855E2">
      <w:pPr>
        <w:pStyle w:val="ConsPlusNormal"/>
        <w:jc w:val="right"/>
        <w:outlineLvl w:val="0"/>
      </w:pPr>
      <w:r>
        <w:t>Приложение N 5</w:t>
      </w:r>
    </w:p>
    <w:p w:rsidR="005855E2" w:rsidRDefault="005855E2">
      <w:pPr>
        <w:pStyle w:val="ConsPlusNormal"/>
        <w:jc w:val="both"/>
      </w:pPr>
    </w:p>
    <w:p w:rsidR="005855E2" w:rsidRDefault="005855E2">
      <w:pPr>
        <w:pStyle w:val="ConsPlusNormal"/>
        <w:jc w:val="right"/>
      </w:pPr>
      <w:r>
        <w:t>Утверждена</w:t>
      </w:r>
    </w:p>
    <w:p w:rsidR="005855E2" w:rsidRDefault="005855E2">
      <w:pPr>
        <w:pStyle w:val="ConsPlusNormal"/>
        <w:jc w:val="right"/>
      </w:pPr>
      <w:r>
        <w:t>распоряжением</w:t>
      </w:r>
    </w:p>
    <w:p w:rsidR="005855E2" w:rsidRDefault="005855E2">
      <w:pPr>
        <w:pStyle w:val="ConsPlusNormal"/>
        <w:jc w:val="right"/>
      </w:pPr>
      <w:r>
        <w:t>министерства</w:t>
      </w:r>
    </w:p>
    <w:p w:rsidR="005855E2" w:rsidRDefault="005855E2">
      <w:pPr>
        <w:pStyle w:val="ConsPlusNormal"/>
        <w:jc w:val="right"/>
      </w:pPr>
      <w:r>
        <w:t>сельского хозяйства и продовольствия</w:t>
      </w:r>
    </w:p>
    <w:p w:rsidR="005855E2" w:rsidRDefault="005855E2">
      <w:pPr>
        <w:pStyle w:val="ConsPlusNormal"/>
        <w:jc w:val="right"/>
      </w:pPr>
      <w:r>
        <w:t>Кировской области</w:t>
      </w:r>
    </w:p>
    <w:p w:rsidR="005855E2" w:rsidRDefault="005855E2">
      <w:pPr>
        <w:pStyle w:val="ConsPlusNormal"/>
        <w:jc w:val="right"/>
      </w:pPr>
      <w:r>
        <w:t>от 5 мая 2017 г. N 34</w:t>
      </w:r>
    </w:p>
    <w:p w:rsidR="005855E2" w:rsidRDefault="005855E2">
      <w:pPr>
        <w:pStyle w:val="ConsPlusNormal"/>
        <w:jc w:val="both"/>
      </w:pPr>
    </w:p>
    <w:p w:rsidR="005855E2" w:rsidRDefault="005855E2">
      <w:pPr>
        <w:pStyle w:val="ConsPlusNormal"/>
        <w:jc w:val="right"/>
      </w:pPr>
      <w:r>
        <w:t>ТИПОВАЯ ФОРМА</w:t>
      </w:r>
    </w:p>
    <w:p w:rsidR="005855E2" w:rsidRDefault="005855E2">
      <w:pPr>
        <w:pStyle w:val="ConsPlusNormal"/>
        <w:jc w:val="both"/>
      </w:pPr>
    </w:p>
    <w:p w:rsidR="005855E2" w:rsidRDefault="005855E2">
      <w:pPr>
        <w:pStyle w:val="ConsPlusNormal"/>
        <w:jc w:val="center"/>
      </w:pPr>
      <w:bookmarkStart w:id="33" w:name="P954"/>
      <w:bookmarkEnd w:id="33"/>
      <w:r>
        <w:t>СОГЛАШЕНИЕ</w:t>
      </w:r>
    </w:p>
    <w:p w:rsidR="005855E2" w:rsidRDefault="005855E2">
      <w:pPr>
        <w:pStyle w:val="ConsPlusNormal"/>
        <w:jc w:val="center"/>
      </w:pPr>
      <w:r>
        <w:t>о предоставлении крестьянскому (фермерскому) хозяйству</w:t>
      </w:r>
    </w:p>
    <w:p w:rsidR="005855E2" w:rsidRDefault="005855E2">
      <w:pPr>
        <w:pStyle w:val="ConsPlusNormal"/>
        <w:jc w:val="center"/>
      </w:pPr>
      <w:r>
        <w:t>и расходовании им субсидии из областного бюджета</w:t>
      </w:r>
    </w:p>
    <w:p w:rsidR="005855E2" w:rsidRDefault="005855E2">
      <w:pPr>
        <w:pStyle w:val="ConsPlusNormal"/>
        <w:jc w:val="center"/>
      </w:pPr>
      <w:r>
        <w:t>на финансовое обеспечение части затрат</w:t>
      </w:r>
    </w:p>
    <w:p w:rsidR="005855E2" w:rsidRDefault="005855E2">
      <w:pPr>
        <w:pStyle w:val="ConsPlusNormal"/>
        <w:jc w:val="center"/>
      </w:pPr>
      <w:r>
        <w:t>на развитие семейной животноводческой фермы</w:t>
      </w:r>
    </w:p>
    <w:p w:rsidR="005855E2" w:rsidRDefault="005855E2">
      <w:pPr>
        <w:pStyle w:val="ConsPlusNormal"/>
        <w:jc w:val="both"/>
      </w:pPr>
    </w:p>
    <w:p w:rsidR="005855E2" w:rsidRDefault="005855E2">
      <w:pPr>
        <w:pStyle w:val="ConsPlusNormal"/>
        <w:ind w:firstLine="540"/>
        <w:jc w:val="both"/>
      </w:pPr>
      <w:r>
        <w:t xml:space="preserve">Исключено. - </w:t>
      </w:r>
      <w:hyperlink r:id="rId66" w:history="1">
        <w:r>
          <w:rPr>
            <w:color w:val="0000FF"/>
          </w:rPr>
          <w:t>Распоряжение</w:t>
        </w:r>
      </w:hyperlink>
      <w:r>
        <w:t xml:space="preserve"> министерства сельского хозяйства и продовольствия Кировской области от 23.03.2018 N 28.</w:t>
      </w:r>
    </w:p>
    <w:p w:rsidR="005855E2" w:rsidRDefault="005855E2">
      <w:pPr>
        <w:pStyle w:val="ConsPlusNormal"/>
        <w:jc w:val="both"/>
      </w:pPr>
    </w:p>
    <w:p w:rsidR="005855E2" w:rsidRDefault="005855E2">
      <w:pPr>
        <w:pStyle w:val="ConsPlusNormal"/>
        <w:jc w:val="both"/>
      </w:pPr>
    </w:p>
    <w:p w:rsidR="005855E2" w:rsidRDefault="005855E2">
      <w:pPr>
        <w:pStyle w:val="ConsPlusNormal"/>
        <w:jc w:val="both"/>
      </w:pPr>
    </w:p>
    <w:p w:rsidR="005855E2" w:rsidRDefault="005855E2">
      <w:pPr>
        <w:pStyle w:val="ConsPlusNormal"/>
        <w:jc w:val="both"/>
      </w:pPr>
    </w:p>
    <w:p w:rsidR="005855E2" w:rsidRDefault="005855E2">
      <w:pPr>
        <w:pStyle w:val="ConsPlusNormal"/>
        <w:jc w:val="both"/>
      </w:pPr>
    </w:p>
    <w:p w:rsidR="005855E2" w:rsidRDefault="005855E2">
      <w:pPr>
        <w:pStyle w:val="ConsPlusNormal"/>
        <w:jc w:val="right"/>
        <w:outlineLvl w:val="0"/>
      </w:pPr>
      <w:r>
        <w:t>Приложение N 6</w:t>
      </w:r>
    </w:p>
    <w:p w:rsidR="005855E2" w:rsidRDefault="005855E2">
      <w:pPr>
        <w:pStyle w:val="ConsPlusNormal"/>
        <w:jc w:val="both"/>
      </w:pPr>
    </w:p>
    <w:p w:rsidR="005855E2" w:rsidRDefault="005855E2">
      <w:pPr>
        <w:pStyle w:val="ConsPlusNormal"/>
        <w:jc w:val="right"/>
      </w:pPr>
      <w:r>
        <w:t>Утверждена</w:t>
      </w:r>
    </w:p>
    <w:p w:rsidR="005855E2" w:rsidRDefault="005855E2">
      <w:pPr>
        <w:pStyle w:val="ConsPlusNormal"/>
        <w:jc w:val="right"/>
      </w:pPr>
      <w:r>
        <w:t>распоряжением</w:t>
      </w:r>
    </w:p>
    <w:p w:rsidR="005855E2" w:rsidRDefault="005855E2">
      <w:pPr>
        <w:pStyle w:val="ConsPlusNormal"/>
        <w:jc w:val="right"/>
      </w:pPr>
      <w:r>
        <w:t>министерства</w:t>
      </w:r>
    </w:p>
    <w:p w:rsidR="005855E2" w:rsidRDefault="005855E2">
      <w:pPr>
        <w:pStyle w:val="ConsPlusNormal"/>
        <w:jc w:val="right"/>
      </w:pPr>
      <w:r>
        <w:t>сельского хозяйства и продовольствия</w:t>
      </w:r>
    </w:p>
    <w:p w:rsidR="005855E2" w:rsidRDefault="005855E2">
      <w:pPr>
        <w:pStyle w:val="ConsPlusNormal"/>
        <w:jc w:val="right"/>
      </w:pPr>
      <w:r>
        <w:t>Кировской области</w:t>
      </w:r>
    </w:p>
    <w:p w:rsidR="005855E2" w:rsidRDefault="005855E2">
      <w:pPr>
        <w:pStyle w:val="ConsPlusNormal"/>
        <w:jc w:val="right"/>
      </w:pPr>
      <w:r>
        <w:t>от 5 мая 2017 г. N 34</w:t>
      </w:r>
    </w:p>
    <w:p w:rsidR="005855E2" w:rsidRDefault="005855E2">
      <w:pPr>
        <w:pStyle w:val="ConsPlusNormal"/>
        <w:jc w:val="both"/>
      </w:pPr>
    </w:p>
    <w:p w:rsidR="005855E2" w:rsidRDefault="005855E2">
      <w:pPr>
        <w:pStyle w:val="ConsPlusNormal"/>
        <w:jc w:val="right"/>
      </w:pPr>
      <w:r>
        <w:t>ТИПОВАЯ ФОРМА</w:t>
      </w:r>
    </w:p>
    <w:p w:rsidR="005855E2" w:rsidRDefault="005855E2">
      <w:pPr>
        <w:pStyle w:val="ConsPlusNormal"/>
        <w:jc w:val="both"/>
      </w:pPr>
    </w:p>
    <w:p w:rsidR="005855E2" w:rsidRDefault="005855E2">
      <w:pPr>
        <w:pStyle w:val="ConsPlusNormal"/>
        <w:jc w:val="center"/>
      </w:pPr>
      <w:bookmarkStart w:id="34" w:name="P977"/>
      <w:bookmarkEnd w:id="34"/>
      <w:r>
        <w:t>СОГЛАШЕНИЕ</w:t>
      </w:r>
    </w:p>
    <w:p w:rsidR="005855E2" w:rsidRDefault="005855E2">
      <w:pPr>
        <w:pStyle w:val="ConsPlusNormal"/>
        <w:jc w:val="center"/>
      </w:pPr>
      <w:r>
        <w:t>о предоставлении крестьянскому (фермерскому) хозяйству -</w:t>
      </w:r>
    </w:p>
    <w:p w:rsidR="005855E2" w:rsidRDefault="005855E2">
      <w:pPr>
        <w:pStyle w:val="ConsPlusNormal"/>
        <w:jc w:val="center"/>
      </w:pPr>
      <w:r>
        <w:t>индивидуальному предпринимателю и расходовании им субсидии</w:t>
      </w:r>
    </w:p>
    <w:p w:rsidR="005855E2" w:rsidRDefault="005855E2">
      <w:pPr>
        <w:pStyle w:val="ConsPlusNormal"/>
        <w:jc w:val="center"/>
      </w:pPr>
      <w:r>
        <w:t>из областного бюджета на финансовое обеспечение части затрат</w:t>
      </w:r>
    </w:p>
    <w:p w:rsidR="005855E2" w:rsidRDefault="005855E2">
      <w:pPr>
        <w:pStyle w:val="ConsPlusNormal"/>
        <w:jc w:val="center"/>
      </w:pPr>
      <w:r>
        <w:t>на развитие семейной животноводческой фермы</w:t>
      </w:r>
    </w:p>
    <w:p w:rsidR="005855E2" w:rsidRDefault="005855E2">
      <w:pPr>
        <w:pStyle w:val="ConsPlusNormal"/>
        <w:jc w:val="both"/>
      </w:pPr>
    </w:p>
    <w:p w:rsidR="005855E2" w:rsidRDefault="005855E2">
      <w:pPr>
        <w:pStyle w:val="ConsPlusNormal"/>
        <w:ind w:firstLine="540"/>
        <w:jc w:val="both"/>
      </w:pPr>
      <w:r>
        <w:t xml:space="preserve">Исключено. - </w:t>
      </w:r>
      <w:hyperlink r:id="rId67" w:history="1">
        <w:r>
          <w:rPr>
            <w:color w:val="0000FF"/>
          </w:rPr>
          <w:t>Распоряжение</w:t>
        </w:r>
      </w:hyperlink>
      <w:r>
        <w:t xml:space="preserve"> министерства сельского хозяйства и продовольствия Кировской области от 14.06.2017 N 45.</w:t>
      </w:r>
    </w:p>
    <w:p w:rsidR="005855E2" w:rsidRDefault="005855E2">
      <w:pPr>
        <w:pStyle w:val="ConsPlusNormal"/>
        <w:jc w:val="both"/>
      </w:pPr>
    </w:p>
    <w:p w:rsidR="005855E2" w:rsidRDefault="005855E2">
      <w:pPr>
        <w:pStyle w:val="ConsPlusNormal"/>
        <w:jc w:val="both"/>
      </w:pPr>
    </w:p>
    <w:p w:rsidR="005855E2" w:rsidRDefault="005855E2">
      <w:pPr>
        <w:pStyle w:val="ConsPlusNormal"/>
        <w:jc w:val="both"/>
      </w:pPr>
    </w:p>
    <w:p w:rsidR="005855E2" w:rsidRDefault="005855E2">
      <w:pPr>
        <w:pStyle w:val="ConsPlusNormal"/>
        <w:jc w:val="both"/>
      </w:pPr>
    </w:p>
    <w:p w:rsidR="005855E2" w:rsidRDefault="005855E2">
      <w:pPr>
        <w:pStyle w:val="ConsPlusNormal"/>
        <w:jc w:val="both"/>
      </w:pPr>
    </w:p>
    <w:p w:rsidR="005855E2" w:rsidRDefault="005855E2">
      <w:pPr>
        <w:pStyle w:val="ConsPlusNormal"/>
        <w:jc w:val="right"/>
        <w:outlineLvl w:val="0"/>
      </w:pPr>
      <w:r>
        <w:t>Приложение N 7</w:t>
      </w:r>
    </w:p>
    <w:p w:rsidR="005855E2" w:rsidRDefault="005855E2">
      <w:pPr>
        <w:pStyle w:val="ConsPlusNormal"/>
        <w:jc w:val="both"/>
      </w:pPr>
    </w:p>
    <w:p w:rsidR="005855E2" w:rsidRDefault="005855E2">
      <w:pPr>
        <w:pStyle w:val="ConsPlusNormal"/>
        <w:jc w:val="right"/>
      </w:pPr>
      <w:r>
        <w:t>Утверждена</w:t>
      </w:r>
    </w:p>
    <w:p w:rsidR="005855E2" w:rsidRDefault="005855E2">
      <w:pPr>
        <w:pStyle w:val="ConsPlusNormal"/>
        <w:jc w:val="right"/>
      </w:pPr>
      <w:r>
        <w:t>распоряжением</w:t>
      </w:r>
    </w:p>
    <w:p w:rsidR="005855E2" w:rsidRDefault="005855E2">
      <w:pPr>
        <w:pStyle w:val="ConsPlusNormal"/>
        <w:jc w:val="right"/>
      </w:pPr>
      <w:r>
        <w:t>министерства</w:t>
      </w:r>
    </w:p>
    <w:p w:rsidR="005855E2" w:rsidRDefault="005855E2">
      <w:pPr>
        <w:pStyle w:val="ConsPlusNormal"/>
        <w:jc w:val="right"/>
      </w:pPr>
      <w:r>
        <w:t>сельского хозяйства и продовольствия</w:t>
      </w:r>
    </w:p>
    <w:p w:rsidR="005855E2" w:rsidRDefault="005855E2">
      <w:pPr>
        <w:pStyle w:val="ConsPlusNormal"/>
        <w:jc w:val="right"/>
      </w:pPr>
      <w:r>
        <w:t>Кировской области</w:t>
      </w:r>
    </w:p>
    <w:p w:rsidR="005855E2" w:rsidRDefault="005855E2">
      <w:pPr>
        <w:pStyle w:val="ConsPlusNormal"/>
        <w:jc w:val="right"/>
      </w:pPr>
      <w:r>
        <w:t>от 5 мая 2017 г. N 34</w:t>
      </w:r>
    </w:p>
    <w:p w:rsidR="005855E2" w:rsidRDefault="005855E2">
      <w:pPr>
        <w:pStyle w:val="ConsPlusNormal"/>
        <w:jc w:val="both"/>
      </w:pPr>
    </w:p>
    <w:p w:rsidR="005855E2" w:rsidRDefault="005855E2">
      <w:pPr>
        <w:pStyle w:val="ConsPlusNormal"/>
        <w:jc w:val="right"/>
      </w:pPr>
      <w:r>
        <w:t>ТИПОВАЯ ФОРМА</w:t>
      </w:r>
    </w:p>
    <w:p w:rsidR="005855E2" w:rsidRDefault="005855E2">
      <w:pPr>
        <w:pStyle w:val="ConsPlusNormal"/>
        <w:jc w:val="both"/>
      </w:pPr>
    </w:p>
    <w:p w:rsidR="005855E2" w:rsidRDefault="005855E2">
      <w:pPr>
        <w:pStyle w:val="ConsPlusNormal"/>
        <w:jc w:val="center"/>
      </w:pPr>
      <w:bookmarkStart w:id="35" w:name="P1000"/>
      <w:bookmarkEnd w:id="35"/>
      <w:r>
        <w:t>СОГЛАШЕНИЕ</w:t>
      </w:r>
    </w:p>
    <w:p w:rsidR="005855E2" w:rsidRDefault="005855E2">
      <w:pPr>
        <w:pStyle w:val="ConsPlusNormal"/>
        <w:jc w:val="center"/>
      </w:pPr>
      <w:r>
        <w:t>о предоставлении крестьянскому (фермерскому) хозяйству</w:t>
      </w:r>
    </w:p>
    <w:p w:rsidR="005855E2" w:rsidRDefault="005855E2">
      <w:pPr>
        <w:pStyle w:val="ConsPlusNormal"/>
        <w:jc w:val="center"/>
      </w:pPr>
      <w:r>
        <w:t>и расходовании им субсидии из областного бюджета</w:t>
      </w:r>
    </w:p>
    <w:p w:rsidR="005855E2" w:rsidRDefault="005855E2">
      <w:pPr>
        <w:pStyle w:val="ConsPlusNormal"/>
        <w:jc w:val="center"/>
      </w:pPr>
      <w:r>
        <w:t>на финансовое обеспечение части затрат</w:t>
      </w:r>
    </w:p>
    <w:p w:rsidR="005855E2" w:rsidRDefault="005855E2">
      <w:pPr>
        <w:pStyle w:val="ConsPlusNormal"/>
        <w:jc w:val="center"/>
      </w:pPr>
      <w:r>
        <w:t>на поддержку начинающего фермера</w:t>
      </w:r>
    </w:p>
    <w:p w:rsidR="005855E2" w:rsidRDefault="005855E2">
      <w:pPr>
        <w:pStyle w:val="ConsPlusNormal"/>
        <w:jc w:val="both"/>
      </w:pPr>
    </w:p>
    <w:p w:rsidR="005855E2" w:rsidRDefault="005855E2">
      <w:pPr>
        <w:pStyle w:val="ConsPlusNormal"/>
        <w:ind w:firstLine="540"/>
        <w:jc w:val="both"/>
      </w:pPr>
      <w:r>
        <w:t xml:space="preserve">Исключено. - </w:t>
      </w:r>
      <w:hyperlink r:id="rId68" w:history="1">
        <w:r>
          <w:rPr>
            <w:color w:val="0000FF"/>
          </w:rPr>
          <w:t>Распоряжение</w:t>
        </w:r>
      </w:hyperlink>
      <w:r>
        <w:t xml:space="preserve"> министерства сельского хозяйства и продовольствия Кировской области от 23.03.2018 N 28.</w:t>
      </w:r>
    </w:p>
    <w:p w:rsidR="005855E2" w:rsidRDefault="005855E2">
      <w:pPr>
        <w:pStyle w:val="ConsPlusNormal"/>
        <w:jc w:val="both"/>
      </w:pPr>
    </w:p>
    <w:p w:rsidR="005855E2" w:rsidRDefault="005855E2">
      <w:pPr>
        <w:pStyle w:val="ConsPlusNormal"/>
        <w:jc w:val="both"/>
      </w:pPr>
    </w:p>
    <w:p w:rsidR="005855E2" w:rsidRDefault="005855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6773" w:rsidRDefault="00956773"/>
    <w:sectPr w:rsidR="00956773" w:rsidSect="00B82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defaultTabStop w:val="708"/>
  <w:characterSpacingControl w:val="doNotCompress"/>
  <w:compat/>
  <w:rsids>
    <w:rsidRoot w:val="005855E2"/>
    <w:rsid w:val="005855E2"/>
    <w:rsid w:val="0095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5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55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55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855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855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855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855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855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CB3E332D4B12EB78061A383FB15DF462057A33E708DB2F49BE922F6C931F1690A354F449C69CBE68AD94ACBC89660B6C1G3J" TargetMode="External"/><Relationship Id="rId18" Type="http://schemas.openxmlformats.org/officeDocument/2006/relationships/hyperlink" Target="consultantplus://offline/ref=7CB3E332D4B12EB78061A383FB15DF462057A33E7988B5F69EE37FFCC168FD6B0D3A10419B78CBE78CC74ACAD49F34E65E28B2709C046AE37E885FEEC0GAJ" TargetMode="External"/><Relationship Id="rId26" Type="http://schemas.openxmlformats.org/officeDocument/2006/relationships/hyperlink" Target="consultantplus://offline/ref=7CB3E332D4B12EB78061A383FB15DF462057A33E7988B5F69EE37FFCC168FD6B0D3A10419B78CBE78CC74ACED09F34E65E28B2709C046AE37E885FEEC0GAJ" TargetMode="External"/><Relationship Id="rId39" Type="http://schemas.openxmlformats.org/officeDocument/2006/relationships/hyperlink" Target="consultantplus://offline/ref=AD6218BB52C9EA113A1A6AB23D9FA02A36983E940E4306BFEEFC0A0F199B6DC54BD25EE0C4705561B73CE335A22EA53B63549F77FB5A2E64D9E62629D2GAJ" TargetMode="External"/><Relationship Id="rId21" Type="http://schemas.openxmlformats.org/officeDocument/2006/relationships/hyperlink" Target="consultantplus://offline/ref=7CB3E332D4B12EB78061A383FB15DF462057A33E7988B5F69EE37FFCC168FD6B0D3A10419B78CBE78CC743C1D39F34E65E28B2709C046AE37E885FEEC0GAJ" TargetMode="External"/><Relationship Id="rId34" Type="http://schemas.openxmlformats.org/officeDocument/2006/relationships/hyperlink" Target="consultantplus://offline/ref=AD6218BB52C9EA113A1A6AB23D9FA02A36983E940E4306BCE9FD0A0F199B6DC54BD25EE0C4705561B73DE236A02EA53B63549F77FB5A2E64D9E62629D2GAJ" TargetMode="External"/><Relationship Id="rId42" Type="http://schemas.openxmlformats.org/officeDocument/2006/relationships/hyperlink" Target="consultantplus://offline/ref=AD6218BB52C9EA113A1A6AB23D9FA02A36983E940E4305B3EFFF0A0F199B6DC54BD25EE0C4705561B73DE234A62EA53B63549F77FB5A2E64D9E62629D2GAJ" TargetMode="External"/><Relationship Id="rId47" Type="http://schemas.openxmlformats.org/officeDocument/2006/relationships/hyperlink" Target="consultantplus://offline/ref=AD6218BB52C9EA113A1A6AB23D9FA02A36983E940E4305B3EFFF0A0F199B6DC54BD25EE0C4705561B73DE235A02EA53B63549F77FB5A2E64D9E62629D2GAJ" TargetMode="External"/><Relationship Id="rId50" Type="http://schemas.openxmlformats.org/officeDocument/2006/relationships/hyperlink" Target="consultantplus://offline/ref=AD6218BB52C9EA113A1A6AB23D9FA02A36983E940E4306BFEEFC0A0F199B6DC54BD25EE0C4705561B73DEB3CA62EA53B63549F77FB5A2E64D9E62629D2GAJ" TargetMode="External"/><Relationship Id="rId55" Type="http://schemas.openxmlformats.org/officeDocument/2006/relationships/hyperlink" Target="consultantplus://offline/ref=AD6218BB52C9EA113A1A6AB23D9FA02A36983E940E4305B3EFFF0A0F199B6DC54BD25EE0C4705561B73DE234A52EA53B63549F77FB5A2E64D9E62629D2GAJ" TargetMode="External"/><Relationship Id="rId63" Type="http://schemas.openxmlformats.org/officeDocument/2006/relationships/hyperlink" Target="consultantplus://offline/ref=AD6218BB52C9EA113A1A6AB23D9FA02A36983E940E4305B3EFFF0A0F199B6DC54BD25EE0C4705561B73DE237A62EA53B63549F77FB5A2E64D9E62629D2GAJ" TargetMode="External"/><Relationship Id="rId68" Type="http://schemas.openxmlformats.org/officeDocument/2006/relationships/hyperlink" Target="consultantplus://offline/ref=AD6218BB52C9EA113A1A6AB23D9FA02A36983E940E4306BCE9FD0A0F199B6DC54BD25EE0C4705561B73DE234A42EA53B63549F77FB5A2E64D9E62629D2GAJ" TargetMode="External"/><Relationship Id="rId7" Type="http://schemas.openxmlformats.org/officeDocument/2006/relationships/hyperlink" Target="consultantplus://offline/ref=7CB3E332D4B12EB78061A383FB15DF462057A33E7988B5F599E27FFCC168FD6B0D3A10419B78CBE78CC74AC9D29F34E65E28B2709C046AE37E885FEEC0GA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B3E332D4B12EB78061A383FB15DF462057A33E7988B5F599E27FFCC168FD6B0D3A10419B78CBE78CC74AC9D39F34E65E28B2709C046AE37E885FEEC0GAJ" TargetMode="External"/><Relationship Id="rId29" Type="http://schemas.openxmlformats.org/officeDocument/2006/relationships/hyperlink" Target="consultantplus://offline/ref=7CB3E332D4B12EB78061A383FB15DF462057A33E7988B5F599E27FFCC168FD6B0D3A10419B78CBE78CC74AC9D09F34E65E28B2709C046AE37E885FEEC0G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B3E332D4B12EB78061A383FB15DF462057A33E7988B6FA9FE07FFCC168FD6B0D3A10419B78CBE78CC74AC9D29F34E65E28B2709C046AE37E885FEEC0GAJ" TargetMode="External"/><Relationship Id="rId11" Type="http://schemas.openxmlformats.org/officeDocument/2006/relationships/hyperlink" Target="consultantplus://offline/ref=7CB3E332D4B12EB78061A383FB15DF462057A33E798BB6FB9DE07FFCC168FD6B0D3A10419B78CBE78CC74AC9DF9F34E65E28B2709C046AE37E885FEEC0GAJ" TargetMode="External"/><Relationship Id="rId24" Type="http://schemas.openxmlformats.org/officeDocument/2006/relationships/hyperlink" Target="consultantplus://offline/ref=7CB3E332D4B12EB78061A383FB15DF462057A33E798BB6FB9DE07FFCC168FD6B0D3A10419B78CBE78CC74AC8DF9F34E65E28B2709C046AE37E885FEEC0GAJ" TargetMode="External"/><Relationship Id="rId32" Type="http://schemas.openxmlformats.org/officeDocument/2006/relationships/hyperlink" Target="consultantplus://offline/ref=7CB3E332D4B12EB78061A383FB15DF462057A33E7988B5F69EE37FFCC168FD6B0D3A10419B78CBE78CC64AC0D09F34E65E28B2709C046AE37E885FEEC0GAJ" TargetMode="External"/><Relationship Id="rId37" Type="http://schemas.openxmlformats.org/officeDocument/2006/relationships/hyperlink" Target="consultantplus://offline/ref=AD6218BB52C9EA113A1A6AB23D9FA02A36983E940E4306BCE9FD0A0F199B6DC54BD25EE0C4705561B73DE236AB2EA53B63549F77FB5A2E64D9E62629D2GAJ" TargetMode="External"/><Relationship Id="rId40" Type="http://schemas.openxmlformats.org/officeDocument/2006/relationships/hyperlink" Target="consultantplus://offline/ref=AD6218BB52C9EA113A1A6AB23D9FA02A36983E940E4306BFEEFC0A0F199B6DC54BD25EE0C4705561B73CE330A72EA53B63549F77FB5A2E64D9E62629D2GAJ" TargetMode="External"/><Relationship Id="rId45" Type="http://schemas.openxmlformats.org/officeDocument/2006/relationships/hyperlink" Target="consultantplus://offline/ref=AD6218BB52C9EA113A1A6AB23D9FA02A36983E940E4306BFEEFC0A0F199B6DC54BD25EE0C4705561B73DE232A32EA53B63549F77FB5A2E64D9E62629D2GAJ" TargetMode="External"/><Relationship Id="rId53" Type="http://schemas.openxmlformats.org/officeDocument/2006/relationships/hyperlink" Target="consultantplus://offline/ref=AD6218BB52C9EA113A1A6AB23D9FA02A36983E940E4306BFEEFC0A0F199B6DC54BD25EE0C4705561B73DE232A32EA53B63549F77FB5A2E64D9E62629D2GAJ" TargetMode="External"/><Relationship Id="rId58" Type="http://schemas.openxmlformats.org/officeDocument/2006/relationships/hyperlink" Target="consultantplus://offline/ref=AD6218BB52C9EA113A1A6AB23D9FA02A36983E940E4306BFEEFC0A0F199B6DC54BD25EE0C4705561B73CE336A72EA53B63549F77FB5A2E64D9E62629D2GAJ" TargetMode="External"/><Relationship Id="rId66" Type="http://schemas.openxmlformats.org/officeDocument/2006/relationships/hyperlink" Target="consultantplus://offline/ref=AD6218BB52C9EA113A1A6AB23D9FA02A36983E940E4306BCE9FD0A0F199B6DC54BD25EE0C4705561B73DE234A42EA53B63549F77FB5A2E64D9E62629D2GAJ" TargetMode="External"/><Relationship Id="rId5" Type="http://schemas.openxmlformats.org/officeDocument/2006/relationships/hyperlink" Target="consultantplus://offline/ref=7CB3E332D4B12EB78061A383FB15DF462057A33E798BB6FB9DE07FFCC168FD6B0D3A10419B78CBE78CC74AC9D39F34E65E28B2709C046AE37E885FEEC0GAJ" TargetMode="External"/><Relationship Id="rId15" Type="http://schemas.openxmlformats.org/officeDocument/2006/relationships/hyperlink" Target="consultantplus://offline/ref=7CB3E332D4B12EB78061A383FB15DF462057A33E798BB6FB9DE07FFCC168FD6B0D3A10419B78CBE78CC74AC9D09F34E65E28B2709C046AE37E885FEEC0GAJ" TargetMode="External"/><Relationship Id="rId23" Type="http://schemas.openxmlformats.org/officeDocument/2006/relationships/hyperlink" Target="consultantplus://offline/ref=7CB3E332D4B12EB78061A383FB15DF462057A33E7988B5F599E27FFCC168FD6B0D3A10419B78CBE78CC74AC8DE9F34E65E28B2709C046AE37E885FEEC0GAJ" TargetMode="External"/><Relationship Id="rId28" Type="http://schemas.openxmlformats.org/officeDocument/2006/relationships/hyperlink" Target="consultantplus://offline/ref=7CB3E332D4B12EB78061A383FB15DF462057A33E798BB6FB9DE07FFCC168FD6B0D3A10419B78CBE78CC74AC9D19F34E65E28B2709C046AE37E885FEEC0GAJ" TargetMode="External"/><Relationship Id="rId36" Type="http://schemas.openxmlformats.org/officeDocument/2006/relationships/hyperlink" Target="consultantplus://offline/ref=AD6218BB52C9EA113A1A6AB23D9FA02A36983E940E4306BCE9FD0A0F199B6DC54BD25EE0C4705561B73DE236A52EA53B63549F77FB5A2E64D9E62629D2GAJ" TargetMode="External"/><Relationship Id="rId49" Type="http://schemas.openxmlformats.org/officeDocument/2006/relationships/hyperlink" Target="consultantplus://offline/ref=AD6218BB52C9EA113A1A6AB23D9FA02A36983E940E4305B3EFFF0A0F199B6DC54BD25EE0C4705561B73DE235AB2EA53B63549F77FB5A2E64D9E62629D2GAJ" TargetMode="External"/><Relationship Id="rId57" Type="http://schemas.openxmlformats.org/officeDocument/2006/relationships/hyperlink" Target="consultantplus://offline/ref=AD6218BB52C9EA113A1A6AB23D9FA02A36983E940E4306BFEEFC0A0F199B6DC54BD25EE0C4705561B73CE23DA52EA53B63549F77FB5A2E64D9E62629D2GAJ" TargetMode="External"/><Relationship Id="rId61" Type="http://schemas.openxmlformats.org/officeDocument/2006/relationships/hyperlink" Target="consultantplus://offline/ref=AD6218BB52C9EA113A1A6AB23D9FA02A36983E940E4305B3EFFF0A0F199B6DC54BD25EE0C4705561B73DE237A02EA53B63549F77FB5A2E64D9E62629D2GAJ" TargetMode="External"/><Relationship Id="rId10" Type="http://schemas.openxmlformats.org/officeDocument/2006/relationships/hyperlink" Target="consultantplus://offline/ref=7CB3E332D4B12EB78061A383FB15DF462057A33E7988B5F599E27FFCC168FD6B0D3A10419B78CBE78CC74AC9D19F34E65E28B2709C046AE37E885FEEC0GAJ" TargetMode="External"/><Relationship Id="rId19" Type="http://schemas.openxmlformats.org/officeDocument/2006/relationships/hyperlink" Target="consultantplus://offline/ref=7CB3E332D4B12EB78061A383FB15DF462057A33E7988B5F69EE37FFCC168FD6B0D3A10419B78CBE78CC74ACADE9F34E65E28B2709C046AE37E885FEEC0GAJ" TargetMode="External"/><Relationship Id="rId31" Type="http://schemas.openxmlformats.org/officeDocument/2006/relationships/hyperlink" Target="consultantplus://offline/ref=7CB3E332D4B12EB78061A383FB15DF462057A33E7988B5F69EE37FFCC168FD6B0D3A10419B78CBE78CC64AC0D79F34E65E28B2709C046AE37E885FEEC0GAJ" TargetMode="External"/><Relationship Id="rId44" Type="http://schemas.openxmlformats.org/officeDocument/2006/relationships/hyperlink" Target="consultantplus://offline/ref=AD6218BB52C9EA113A1A6AB23D9FA02A36983E940E4306BFEEFC0A0F199B6DC54BD25EE0C4705561B73DE237AB2EA53B63549F77FB5A2E64D9E62629D2GAJ" TargetMode="External"/><Relationship Id="rId52" Type="http://schemas.openxmlformats.org/officeDocument/2006/relationships/hyperlink" Target="consultantplus://offline/ref=AD6218BB52C9EA113A1A6AB23D9FA02A36983E940E4305B3EFFF0A0F199B6DC54BD25EE0C4705561B73DE236A12EA53B63549F77FB5A2E64D9E62629D2GAJ" TargetMode="External"/><Relationship Id="rId60" Type="http://schemas.openxmlformats.org/officeDocument/2006/relationships/hyperlink" Target="consultantplus://offline/ref=AD6218BB52C9EA113A1A6AB23D9FA02A36983E940E4305B3EFFF0A0F199B6DC54BD25EE0C4705561B73DE237A22EA53B63549F77FB5A2E64D9E62629D2GAJ" TargetMode="External"/><Relationship Id="rId65" Type="http://schemas.openxmlformats.org/officeDocument/2006/relationships/hyperlink" Target="consultantplus://offline/ref=AD6218BB52C9EA113A1A6AB23D9FA02A36983E940E4306BFEEFC0A0F199B6DC54BD25EE0C4705561B73CE336A72EA53B63549F77FB5A2E64D9E62629D2GA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CB3E332D4B12EB78061A383FB15DF462057A33E7988B5F69EE37FFCC168FD6B0D3A1041897893EB8CC154C9D48A62B71BC7G4J" TargetMode="External"/><Relationship Id="rId14" Type="http://schemas.openxmlformats.org/officeDocument/2006/relationships/hyperlink" Target="consultantplus://offline/ref=7CB3E332D4B12EB78061A383FB15DF462057A33E708CBAF69CE922F6C931F1690A354F449C69CBE68AD94ACBC89660B6C1G3J" TargetMode="External"/><Relationship Id="rId22" Type="http://schemas.openxmlformats.org/officeDocument/2006/relationships/hyperlink" Target="consultantplus://offline/ref=7CB3E332D4B12EB78061A383FB15DF462057A33E7988B5F599E27FFCC168FD6B0D3A10419B78CBE78CC74AC8D09F34E65E28B2709C046AE37E885FEEC0GAJ" TargetMode="External"/><Relationship Id="rId27" Type="http://schemas.openxmlformats.org/officeDocument/2006/relationships/hyperlink" Target="consultantplus://offline/ref=7CB3E332D4B12EB78061A383FB15DF462057A33E7988B5F599E27FFCC168FD6B0D3A10419B78CBE78CC74AC8DF9F34E65E28B2709C046AE37E885FEEC0GAJ" TargetMode="External"/><Relationship Id="rId30" Type="http://schemas.openxmlformats.org/officeDocument/2006/relationships/hyperlink" Target="consultantplus://offline/ref=7CB3E332D4B12EB78061A383FB15DF462057A33E7988B5F69EE37FFCC168FD6B0D3A10419B78CBE78CC54AC8DF9F34E65E28B2709C046AE37E885FEEC0GAJ" TargetMode="External"/><Relationship Id="rId35" Type="http://schemas.openxmlformats.org/officeDocument/2006/relationships/hyperlink" Target="consultantplus://offline/ref=AD6218BB52C9EA113A1A6AB23D9FA02A36983E940E4306BFEEFC0A0F199B6DC54BD25EE0C4705561B73FE237A62EA53B63549F77FB5A2E64D9E62629D2GAJ" TargetMode="External"/><Relationship Id="rId43" Type="http://schemas.openxmlformats.org/officeDocument/2006/relationships/hyperlink" Target="consultantplus://offline/ref=AD6218BB52C9EA113A1A6AB23D9FA02A36983E940E4306BFEEFC0A0F199B6DC54BD25EE0C4705561B73DE237A12EA53B63549F77FB5A2E64D9E62629D2GAJ" TargetMode="External"/><Relationship Id="rId48" Type="http://schemas.openxmlformats.org/officeDocument/2006/relationships/hyperlink" Target="consultantplus://offline/ref=AD6218BB52C9EA113A1A6AB23D9FA02A36983E940E4305B3EFFF0A0F199B6DC54BD25EE0C4705561B73DE235A52EA53B63549F77FB5A2E64D9E62629D2GAJ" TargetMode="External"/><Relationship Id="rId56" Type="http://schemas.openxmlformats.org/officeDocument/2006/relationships/hyperlink" Target="consultantplus://offline/ref=AD6218BB52C9EA113A1A6AB23D9FA02A36983E940E4306BFEEFC0A0F199B6DC54BD25EE0C4705561B73CE23DA22EA53B63549F77FB5A2E64D9E62629D2GAJ" TargetMode="External"/><Relationship Id="rId64" Type="http://schemas.openxmlformats.org/officeDocument/2006/relationships/hyperlink" Target="consultantplus://offline/ref=AD6218BB52C9EA113A1A6AB23D9FA02A36983E940E4305B3EFFF0A0F199B6DC54BD25EE0C4705561B73DE237A42EA53B63549F77FB5A2E64D9E62629D2GAJ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7CB3E332D4B12EB78061A383FB15DF462057A33E7989B7F09EE57FFCC168FD6B0D3A10419B78CBE78CC649CDD69F34E65E28B2709C046AE37E885FEEC0GAJ" TargetMode="External"/><Relationship Id="rId51" Type="http://schemas.openxmlformats.org/officeDocument/2006/relationships/hyperlink" Target="consultantplus://offline/ref=AD6218BB52C9EA113A1A6AB23D9FA02A36983E940E4305B3EFFF0A0F199B6DC54BD25EE0C4705561B73DE236A32EA53B63549F77FB5A2E64D9E62629D2GA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CB3E332D4B12EB78061A383FB15DF462057A33E7988B5F599E27FFCC168FD6B0D3A10419B78CBE78CC74AC9D19F34E65E28B2709C046AE37E885FEEC0GAJ" TargetMode="External"/><Relationship Id="rId17" Type="http://schemas.openxmlformats.org/officeDocument/2006/relationships/hyperlink" Target="consultantplus://offline/ref=7CB3E332D4B12EB78061A383FB15DF462057A33E7988B5F69EE37FFCC168FD6B0D3A10419B78CBE78CC743CED59F34E65E28B2709C046AE37E885FEEC0GAJ" TargetMode="External"/><Relationship Id="rId25" Type="http://schemas.openxmlformats.org/officeDocument/2006/relationships/hyperlink" Target="consultantplus://offline/ref=7CB3E332D4B12EB78061A383FB15DF462057A33E7988B5F69EE37FFCC168FD6B0D3A10419B78CBE78CC74ACDDF9F34E65E28B2709C046AE37E885FEEC0GAJ" TargetMode="External"/><Relationship Id="rId33" Type="http://schemas.openxmlformats.org/officeDocument/2006/relationships/hyperlink" Target="consultantplus://offline/ref=7CB3E332D4B12EB78061A383FB15DF462057A33E7988B5F69EE37FFCC168FD6B0D3A10419B78CBE78CC64BC9D19F34E65E28B2709C046AE37E885FEEC0GAJ" TargetMode="External"/><Relationship Id="rId38" Type="http://schemas.openxmlformats.org/officeDocument/2006/relationships/hyperlink" Target="consultantplus://offline/ref=AD6218BB52C9EA113A1A6AB23D9FA02A36983E940E4005B2EDFF0A0F199B6DC54BD25EE0C4705561B73DE236A72EA53B63549F77FB5A2E64D9E62629D2GAJ" TargetMode="External"/><Relationship Id="rId46" Type="http://schemas.openxmlformats.org/officeDocument/2006/relationships/hyperlink" Target="consultantplus://offline/ref=AD6218BB52C9EA113A1A6AB23D9FA02A36983E940E4306BFEEFC0A0F199B6DC54BD25EE0C4705561B73DE232A22EA53B63549F77FB5A2E64D9E62629D2GAJ" TargetMode="External"/><Relationship Id="rId59" Type="http://schemas.openxmlformats.org/officeDocument/2006/relationships/hyperlink" Target="consultantplus://offline/ref=AD6218BB52C9EA113A1A6AB23D9FA02A36983E940E4305B3EFFF0A0F199B6DC54BD25EE0C4705561B73DE236AB2EA53B63549F77FB5A2E64D9E62629D2GAJ" TargetMode="External"/><Relationship Id="rId67" Type="http://schemas.openxmlformats.org/officeDocument/2006/relationships/hyperlink" Target="consultantplus://offline/ref=AD6218BB52C9EA113A1A6AB23D9FA02A36983E940E4005B2EDFF0A0F199B6DC54BD25EE0C4705561B73DE234AA2EA53B63549F77FB5A2E64D9E62629D2GAJ" TargetMode="External"/><Relationship Id="rId20" Type="http://schemas.openxmlformats.org/officeDocument/2006/relationships/hyperlink" Target="consultantplus://offline/ref=7CB3E332D4B12EB78061A383FB15DF462057A33E7988B5F599E27FFCC168FD6B0D3A10419B78CBE78CC74AC8D59F34E65E28B2709C046AE37E885FEEC0GAJ" TargetMode="External"/><Relationship Id="rId41" Type="http://schemas.openxmlformats.org/officeDocument/2006/relationships/hyperlink" Target="consultantplus://offline/ref=AD6218BB52C9EA113A1A6AB23D9FA02A36983E940E4306BCE9FD0A0F199B6DC54BD25EE0C4705561B73DE236AA2EA53B63549F77FB5A2E64D9E62629D2GAJ" TargetMode="External"/><Relationship Id="rId54" Type="http://schemas.openxmlformats.org/officeDocument/2006/relationships/hyperlink" Target="consultantplus://offline/ref=AD6218BB52C9EA113A1A6AB23D9FA02A36983E940E4306BFEEFC0A0F199B6DC54BD25EE0C4705561B73DE232A22EA53B63549F77FB5A2E64D9E62629D2GAJ" TargetMode="External"/><Relationship Id="rId62" Type="http://schemas.openxmlformats.org/officeDocument/2006/relationships/hyperlink" Target="consultantplus://offline/ref=AD6218BB52C9EA113A1A6AB23D9FA02A36983E940E4306BFEEFC0A0F199B6DC54BD25EE0C4705561B73FE237A62EA53B63549F77FB5A2E64D9E62629D2GAJ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10886</Words>
  <Characters>62056</Characters>
  <Application>Microsoft Office Word</Application>
  <DocSecurity>0</DocSecurity>
  <Lines>517</Lines>
  <Paragraphs>145</Paragraphs>
  <ScaleCrop>false</ScaleCrop>
  <Company/>
  <LinksUpToDate>false</LinksUpToDate>
  <CharactersWithSpaces>72797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</dc:creator>
  <cp:lastModifiedBy>kovaleva</cp:lastModifiedBy>
  <cp:revision>1</cp:revision>
  <dcterms:created xsi:type="dcterms:W3CDTF">2019-02-06T09:06:00Z</dcterms:created>
  <dcterms:modified xsi:type="dcterms:W3CDTF">2019-02-06T09:06:00Z</dcterms:modified>
</cp:coreProperties>
</file>