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4B" w:rsidRDefault="00A6264B" w:rsidP="00A6264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6264B" w:rsidRDefault="00A6264B" w:rsidP="00A6264B">
      <w:pPr>
        <w:pStyle w:val="ConsPlusTitle"/>
        <w:jc w:val="center"/>
        <w:outlineLvl w:val="0"/>
      </w:pPr>
    </w:p>
    <w:p w:rsidR="00A6264B" w:rsidRDefault="00A6264B" w:rsidP="00A6264B">
      <w:pPr>
        <w:pStyle w:val="ConsPlusTitle"/>
        <w:jc w:val="center"/>
      </w:pPr>
      <w:r>
        <w:t>ПРИКАЗ</w:t>
      </w:r>
    </w:p>
    <w:p w:rsidR="00A6264B" w:rsidRDefault="00A6264B" w:rsidP="00A6264B">
      <w:pPr>
        <w:pStyle w:val="ConsPlusTitle"/>
        <w:jc w:val="center"/>
      </w:pPr>
      <w:r>
        <w:t>от 22 марта 2012 г. N 197</w:t>
      </w:r>
    </w:p>
    <w:p w:rsidR="00A6264B" w:rsidRDefault="00A6264B" w:rsidP="00A6264B">
      <w:pPr>
        <w:pStyle w:val="ConsPlusTitle"/>
        <w:jc w:val="center"/>
      </w:pPr>
    </w:p>
    <w:p w:rsidR="00A6264B" w:rsidRDefault="00A6264B" w:rsidP="00A6264B">
      <w:pPr>
        <w:pStyle w:val="ConsPlusTitle"/>
        <w:jc w:val="center"/>
      </w:pPr>
      <w:r>
        <w:t>О РЕАЛИЗАЦИИ</w:t>
      </w:r>
    </w:p>
    <w:p w:rsidR="00A6264B" w:rsidRDefault="00A6264B" w:rsidP="00A6264B">
      <w:pPr>
        <w:pStyle w:val="ConsPlusTitle"/>
        <w:jc w:val="center"/>
      </w:pPr>
      <w:r>
        <w:t>ПОСТАНОВЛЕНИЯ ПРАВИТЕЛЬСТВА РОССИЙСКОЙ ФЕДЕРАЦИИ</w:t>
      </w:r>
    </w:p>
    <w:p w:rsidR="00A6264B" w:rsidRDefault="00A6264B" w:rsidP="00A6264B">
      <w:pPr>
        <w:pStyle w:val="ConsPlusTitle"/>
        <w:jc w:val="center"/>
      </w:pPr>
      <w:r>
        <w:t>ОТ 28 ФЕВРАЛЯ 2012 Г. N 166</w:t>
      </w:r>
    </w:p>
    <w:p w:rsidR="00A6264B" w:rsidRDefault="00A6264B" w:rsidP="00A6264B">
      <w:pPr>
        <w:pStyle w:val="ConsPlusNormal"/>
        <w:jc w:val="center"/>
      </w:pPr>
      <w:r>
        <w:t>Список изменяющих документов</w:t>
      </w:r>
    </w:p>
    <w:p w:rsidR="00A6264B" w:rsidRDefault="00A6264B" w:rsidP="00A6264B">
      <w:pPr>
        <w:pStyle w:val="ConsPlusNormal"/>
        <w:jc w:val="center"/>
      </w:pPr>
      <w:r>
        <w:t xml:space="preserve">(в ред. Приказов Минсельхоза России от 28.12.2012 </w:t>
      </w:r>
      <w:hyperlink r:id="rId4" w:history="1">
        <w:r>
          <w:rPr>
            <w:color w:val="0000FF"/>
          </w:rPr>
          <w:t>N 659</w:t>
        </w:r>
      </w:hyperlink>
      <w:r>
        <w:t>,</w:t>
      </w:r>
    </w:p>
    <w:p w:rsidR="00A6264B" w:rsidRDefault="00A6264B" w:rsidP="00A6264B">
      <w:pPr>
        <w:pStyle w:val="ConsPlusNormal"/>
        <w:jc w:val="center"/>
      </w:pPr>
      <w:r>
        <w:t xml:space="preserve">от 30.01.2013 </w:t>
      </w:r>
      <w:hyperlink r:id="rId5" w:history="1">
        <w:r>
          <w:rPr>
            <w:color w:val="0000FF"/>
          </w:rPr>
          <w:t>N 39</w:t>
        </w:r>
      </w:hyperlink>
      <w:r>
        <w:t xml:space="preserve">, от 02.10.2013 </w:t>
      </w:r>
      <w:hyperlink r:id="rId6" w:history="1">
        <w:r>
          <w:rPr>
            <w:color w:val="0000FF"/>
          </w:rPr>
          <w:t>N 370</w:t>
        </w:r>
      </w:hyperlink>
      <w:r>
        <w:t>,</w:t>
      </w:r>
    </w:p>
    <w:p w:rsidR="00A6264B" w:rsidRDefault="00A6264B" w:rsidP="00A6264B">
      <w:pPr>
        <w:pStyle w:val="ConsPlusNormal"/>
        <w:jc w:val="center"/>
      </w:pPr>
      <w:r>
        <w:t xml:space="preserve">от 26.11.2014 </w:t>
      </w:r>
      <w:hyperlink r:id="rId7" w:history="1">
        <w:r>
          <w:rPr>
            <w:color w:val="0000FF"/>
          </w:rPr>
          <w:t>N 473</w:t>
        </w:r>
      </w:hyperlink>
      <w:r>
        <w:t>)</w:t>
      </w:r>
    </w:p>
    <w:p w:rsidR="00A6264B" w:rsidRDefault="00A6264B" w:rsidP="00A6264B">
      <w:pPr>
        <w:pStyle w:val="ConsPlusNormal"/>
        <w:jc w:val="center"/>
      </w:pPr>
    </w:p>
    <w:p w:rsidR="00A6264B" w:rsidRDefault="00A6264B" w:rsidP="00A6264B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(Собрание законодательства Российской Федерации, 2012, N 10, ст. 1251) приказываю:</w:t>
      </w:r>
    </w:p>
    <w:p w:rsidR="00A6264B" w:rsidRDefault="00A6264B" w:rsidP="00A6264B">
      <w:pPr>
        <w:pStyle w:val="ConsPlusNormal"/>
        <w:ind w:firstLine="540"/>
        <w:jc w:val="both"/>
      </w:pPr>
      <w:r>
        <w:t>1. Утвердить: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а) порядок отбора региональных программ поддержки начинающих фермеров </w:t>
      </w:r>
      <w:hyperlink w:anchor="Par33" w:history="1">
        <w:r>
          <w:rPr>
            <w:color w:val="0000FF"/>
          </w:rPr>
          <w:t>(приложение N 1)</w:t>
        </w:r>
      </w:hyperlink>
      <w:r>
        <w:t>;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б) условия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</w:t>
      </w:r>
      <w:hyperlink w:anchor="Par286" w:history="1">
        <w:r>
          <w:rPr>
            <w:color w:val="0000FF"/>
          </w:rPr>
          <w:t>(приложение N 2)</w:t>
        </w:r>
      </w:hyperlink>
      <w:r>
        <w:t>;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в) - г) утратили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30.01.2013 N 39;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д)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377" w:history="1">
        <w:r>
          <w:rPr>
            <w:color w:val="0000FF"/>
          </w:rPr>
          <w:t>(приложение N 5)</w:t>
        </w:r>
      </w:hyperlink>
      <w:r>
        <w:t>;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е) форму отчета о достижении значения показателя результативности предоставления субсидии </w:t>
      </w:r>
      <w:hyperlink w:anchor="Par1598" w:history="1">
        <w:r>
          <w:rPr>
            <w:color w:val="0000FF"/>
          </w:rPr>
          <w:t>(приложение N 6)</w:t>
        </w:r>
      </w:hyperlink>
      <w:r>
        <w:t>.</w:t>
      </w:r>
    </w:p>
    <w:p w:rsidR="00A6264B" w:rsidRDefault="00A6264B" w:rsidP="00A6264B">
      <w:pPr>
        <w:pStyle w:val="ConsPlusNormal"/>
        <w:ind w:firstLine="540"/>
        <w:jc w:val="both"/>
      </w:pPr>
      <w:r>
        <w:t>2. Контроль за выполнением приказа возложить на директора Депагроразвития Д.И. Торопова.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right"/>
      </w:pPr>
      <w:r>
        <w:t>Министр</w:t>
      </w:r>
    </w:p>
    <w:p w:rsidR="00A6264B" w:rsidRDefault="00A6264B" w:rsidP="00A6264B">
      <w:pPr>
        <w:pStyle w:val="ConsPlusNormal"/>
        <w:jc w:val="right"/>
      </w:pPr>
      <w:r>
        <w:t>Е.СКРЫННИК</w:t>
      </w:r>
    </w:p>
    <w:p w:rsidR="00A6264B" w:rsidRDefault="00A6264B" w:rsidP="00A6264B">
      <w:pPr>
        <w:pStyle w:val="ConsPlusNormal"/>
        <w:jc w:val="right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right"/>
      </w:pPr>
    </w:p>
    <w:p w:rsidR="00A6264B" w:rsidRDefault="00A6264B" w:rsidP="00A6264B">
      <w:pPr>
        <w:pStyle w:val="ConsPlusNormal"/>
        <w:jc w:val="right"/>
      </w:pPr>
    </w:p>
    <w:p w:rsidR="00A6264B" w:rsidRDefault="00A6264B" w:rsidP="00A6264B">
      <w:pPr>
        <w:pStyle w:val="ConsPlusNormal"/>
        <w:jc w:val="right"/>
        <w:outlineLvl w:val="0"/>
      </w:pPr>
      <w:r>
        <w:t>Приложение N 1</w:t>
      </w:r>
    </w:p>
    <w:p w:rsidR="00A6264B" w:rsidRDefault="00A6264B" w:rsidP="00A6264B">
      <w:pPr>
        <w:pStyle w:val="ConsPlusNormal"/>
        <w:jc w:val="right"/>
      </w:pPr>
      <w:r>
        <w:t>к приказу Минсельхоза России</w:t>
      </w:r>
    </w:p>
    <w:p w:rsidR="00A6264B" w:rsidRDefault="00A6264B" w:rsidP="00A6264B">
      <w:pPr>
        <w:pStyle w:val="ConsPlusNormal"/>
        <w:jc w:val="right"/>
      </w:pPr>
      <w:r>
        <w:t>от 22 марта 2012 г. N 197</w:t>
      </w:r>
    </w:p>
    <w:p w:rsidR="00A6264B" w:rsidRDefault="00A6264B" w:rsidP="00A6264B">
      <w:pPr>
        <w:pStyle w:val="ConsPlusNormal"/>
        <w:jc w:val="right"/>
      </w:pPr>
    </w:p>
    <w:p w:rsidR="00A6264B" w:rsidRDefault="00A6264B" w:rsidP="00A6264B">
      <w:pPr>
        <w:pStyle w:val="ConsPlusTitle"/>
        <w:jc w:val="center"/>
      </w:pPr>
      <w:bookmarkStart w:id="0" w:name="Par33"/>
      <w:bookmarkEnd w:id="0"/>
      <w:r>
        <w:t>ПОРЯДОК</w:t>
      </w:r>
    </w:p>
    <w:p w:rsidR="00A6264B" w:rsidRDefault="00A6264B" w:rsidP="00A6264B">
      <w:pPr>
        <w:pStyle w:val="ConsPlusTitle"/>
        <w:jc w:val="center"/>
      </w:pPr>
      <w:r>
        <w:t>ОТБОРА РЕГИОНАЛЬНЫХ ПРОГРАММ ПОДДЕРЖКИ НАЧИНАЮЩИХ ФЕРМЕРОВ</w:t>
      </w:r>
    </w:p>
    <w:p w:rsidR="00A6264B" w:rsidRDefault="00A6264B" w:rsidP="00A6264B">
      <w:pPr>
        <w:pStyle w:val="ConsPlusNormal"/>
        <w:jc w:val="center"/>
      </w:pPr>
      <w:r>
        <w:t>Список изменяющих документов</w:t>
      </w:r>
    </w:p>
    <w:p w:rsidR="00A6264B" w:rsidRDefault="00A6264B" w:rsidP="00A6264B">
      <w:pPr>
        <w:pStyle w:val="ConsPlusNormal"/>
        <w:jc w:val="center"/>
      </w:pPr>
      <w:r>
        <w:t xml:space="preserve">(в ред. Приказов Минсельхоза России от 28.12.2012 </w:t>
      </w:r>
      <w:hyperlink r:id="rId10" w:history="1">
        <w:r>
          <w:rPr>
            <w:color w:val="0000FF"/>
          </w:rPr>
          <w:t>N 659</w:t>
        </w:r>
      </w:hyperlink>
      <w:r>
        <w:t>,</w:t>
      </w:r>
    </w:p>
    <w:p w:rsidR="00A6264B" w:rsidRDefault="00A6264B" w:rsidP="00A6264B">
      <w:pPr>
        <w:pStyle w:val="ConsPlusNormal"/>
        <w:jc w:val="center"/>
      </w:pPr>
      <w:r>
        <w:t xml:space="preserve">от 26.11.2014 </w:t>
      </w:r>
      <w:hyperlink r:id="rId11" w:history="1">
        <w:r>
          <w:rPr>
            <w:color w:val="0000FF"/>
          </w:rPr>
          <w:t>N 473</w:t>
        </w:r>
      </w:hyperlink>
      <w:r>
        <w:t>)</w:t>
      </w:r>
    </w:p>
    <w:p w:rsidR="00A6264B" w:rsidRDefault="00A6264B" w:rsidP="00A6264B">
      <w:pPr>
        <w:pStyle w:val="ConsPlusNormal"/>
        <w:jc w:val="center"/>
      </w:pPr>
    </w:p>
    <w:p w:rsidR="00A6264B" w:rsidRDefault="00A6264B" w:rsidP="00A6264B">
      <w:pPr>
        <w:pStyle w:val="ConsPlusNormal"/>
        <w:jc w:val="center"/>
        <w:outlineLvl w:val="1"/>
      </w:pPr>
      <w:r>
        <w:t>Общие положения</w:t>
      </w:r>
    </w:p>
    <w:p w:rsidR="00A6264B" w:rsidRDefault="00A6264B" w:rsidP="00A6264B">
      <w:pPr>
        <w:pStyle w:val="ConsPlusNormal"/>
        <w:jc w:val="center"/>
      </w:pPr>
    </w:p>
    <w:p w:rsidR="00A6264B" w:rsidRDefault="00A6264B" w:rsidP="00A6264B">
      <w:pPr>
        <w:pStyle w:val="ConsPlusNormal"/>
        <w:ind w:firstLine="540"/>
        <w:jc w:val="both"/>
      </w:pPr>
      <w:r>
        <w:t xml:space="preserve">1. Настоящий порядок отбора Минсельхозом России региональных программ поддержки начинающих фермеров (далее - Региональные программы) разработан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субсидий на поддержку начинающих фермеров" (Собрание законодательства Российской Федерации, 2012, N 10, ст. 1251).</w:t>
      </w:r>
    </w:p>
    <w:p w:rsidR="00A6264B" w:rsidRDefault="00A6264B" w:rsidP="00A6264B">
      <w:pPr>
        <w:pStyle w:val="ConsPlusNormal"/>
        <w:ind w:firstLine="540"/>
        <w:jc w:val="both"/>
      </w:pPr>
      <w:r>
        <w:t>2. Отбор Региональных программ (далее - Отбор) проводится ежегодно в пределах средств, предусмотренных в федеральном бюджете на соответствующий финансовый год, выделяемых на поддержку начинающих фермеров с учетом уровня финансирования Региональных программ из бюджета субъекта Российской Федерации.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center"/>
        <w:outlineLvl w:val="1"/>
      </w:pPr>
      <w:r>
        <w:t>Организация Отбора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  <w: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A6264B" w:rsidRDefault="00A6264B" w:rsidP="00A6264B">
      <w:pPr>
        <w:pStyle w:val="ConsPlusNormal"/>
        <w:ind w:firstLine="540"/>
        <w:jc w:val="both"/>
      </w:pPr>
      <w:r>
        <w:t>4.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A6264B" w:rsidRDefault="00A6264B" w:rsidP="00A6264B">
      <w:pPr>
        <w:pStyle w:val="ConsPlusNormal"/>
        <w:ind w:firstLine="540"/>
        <w:jc w:val="both"/>
      </w:pPr>
      <w:r>
        <w:t>Извещение содержит следующие сведения:</w:t>
      </w:r>
    </w:p>
    <w:p w:rsidR="00A6264B" w:rsidRDefault="00A6264B" w:rsidP="00A6264B">
      <w:pPr>
        <w:pStyle w:val="ConsPlusNormal"/>
        <w:ind w:firstLine="540"/>
        <w:jc w:val="both"/>
      </w:pPr>
      <w:r>
        <w:t>а) наименование, адрес и контактную информацию организатора Отбора;</w:t>
      </w:r>
    </w:p>
    <w:p w:rsidR="00A6264B" w:rsidRDefault="00A6264B" w:rsidP="00A6264B">
      <w:pPr>
        <w:pStyle w:val="ConsPlusNormal"/>
        <w:ind w:firstLine="540"/>
        <w:jc w:val="both"/>
      </w:pPr>
      <w: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A6264B" w:rsidRDefault="00A6264B" w:rsidP="00A6264B">
      <w:pPr>
        <w:pStyle w:val="ConsPlusNormal"/>
        <w:ind w:firstLine="540"/>
        <w:jc w:val="both"/>
      </w:pPr>
      <w:r>
        <w:t>в) место, дату и время проведения Отбора.</w:t>
      </w:r>
    </w:p>
    <w:p w:rsidR="00A6264B" w:rsidRDefault="00A6264B" w:rsidP="00A6264B">
      <w:pPr>
        <w:pStyle w:val="ConsPlusNormal"/>
        <w:ind w:firstLine="540"/>
        <w:jc w:val="both"/>
      </w:pPr>
      <w:r>
        <w:t>5. Субъект Российской Федерации представляет в Минсельхоз России заявку в сроки, указанные в Извещении. К заявке прилагается утвержденная Региональная программа.</w:t>
      </w:r>
    </w:p>
    <w:p w:rsidR="00A6264B" w:rsidRDefault="00A6264B" w:rsidP="00A6264B">
      <w:pPr>
        <w:pStyle w:val="ConsPlusNormal"/>
        <w:ind w:firstLine="540"/>
        <w:jc w:val="both"/>
      </w:pPr>
      <w:r>
        <w:t>6. Заявка должна содержать следующие сведения:</w:t>
      </w:r>
    </w:p>
    <w:p w:rsidR="00A6264B" w:rsidRDefault="00A6264B" w:rsidP="00A6264B">
      <w:pPr>
        <w:pStyle w:val="ConsPlusNormal"/>
        <w:ind w:firstLine="540"/>
        <w:jc w:val="both"/>
      </w:pPr>
      <w:r>
        <w:t>а) наименование субъекта Российской Федерации;</w:t>
      </w:r>
    </w:p>
    <w:p w:rsidR="00A6264B" w:rsidRDefault="00A6264B" w:rsidP="00A6264B">
      <w:pPr>
        <w:pStyle w:val="ConsPlusNormal"/>
        <w:ind w:firstLine="540"/>
        <w:jc w:val="both"/>
      </w:pPr>
      <w:r>
        <w:t>б) наименование органа, уполномоченного высшим исполнительным органом государственной власти субъекта Российской Федерации;</w:t>
      </w:r>
    </w:p>
    <w:p w:rsidR="00A6264B" w:rsidRDefault="00A6264B" w:rsidP="00A6264B">
      <w:pPr>
        <w:pStyle w:val="ConsPlusNormal"/>
        <w:ind w:firstLine="540"/>
        <w:jc w:val="both"/>
      </w:pPr>
      <w: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A6264B" w:rsidRDefault="00A6264B" w:rsidP="00A6264B">
      <w:pPr>
        <w:pStyle w:val="ConsPlusNormal"/>
        <w:ind w:firstLine="540"/>
        <w:jc w:val="both"/>
      </w:pPr>
      <w:r>
        <w:t>г) данные о годе реализации Региональной программы, на который подается заявка, а также о годе, предшествующему году, на который подается заявка;</w:t>
      </w:r>
    </w:p>
    <w:p w:rsidR="00A6264B" w:rsidRDefault="00A6264B" w:rsidP="00A6264B">
      <w:pPr>
        <w:pStyle w:val="ConsPlusNormal"/>
        <w:ind w:firstLine="540"/>
        <w:jc w:val="both"/>
      </w:pPr>
      <w:r>
        <w:t>д) данные о соответствии Региональной программы критериям Отбора (</w:t>
      </w:r>
      <w:hyperlink w:anchor="Par82" w:history="1">
        <w:r>
          <w:rPr>
            <w:color w:val="0000FF"/>
          </w:rPr>
          <w:t>приложение</w:t>
        </w:r>
      </w:hyperlink>
      <w:r>
        <w:t xml:space="preserve"> к настоящему Порядку);</w:t>
      </w:r>
    </w:p>
    <w:p w:rsidR="00A6264B" w:rsidRDefault="00A6264B" w:rsidP="00A6264B">
      <w:pPr>
        <w:pStyle w:val="ConsPlusNormal"/>
        <w:ind w:firstLine="540"/>
        <w:jc w:val="both"/>
      </w:pPr>
      <w:r>
        <w:t>е) данные о дате заявки;</w:t>
      </w:r>
    </w:p>
    <w:p w:rsidR="00A6264B" w:rsidRDefault="00A6264B" w:rsidP="00A6264B">
      <w:pPr>
        <w:pStyle w:val="ConsPlusNormal"/>
        <w:ind w:firstLine="540"/>
        <w:jc w:val="both"/>
      </w:pPr>
      <w:r>
        <w:t>ж) данные о руководителе органа, уполномоченного высшим исполнительным органом государственной власти субъекта Российской Федерации, уполномоченного на взаимодействие с Минсельхозом России.</w:t>
      </w:r>
    </w:p>
    <w:p w:rsidR="00A6264B" w:rsidRDefault="00A6264B" w:rsidP="00A6264B">
      <w:pPr>
        <w:pStyle w:val="ConsPlusNormal"/>
        <w:ind w:firstLine="540"/>
        <w:jc w:val="both"/>
      </w:pPr>
      <w:r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A6264B" w:rsidRDefault="00A6264B" w:rsidP="00A6264B">
      <w:pPr>
        <w:pStyle w:val="ConsPlusNormal"/>
        <w:ind w:firstLine="540"/>
        <w:jc w:val="both"/>
      </w:pPr>
      <w:r>
        <w:t>7. Субъект Российской Федерации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A6264B" w:rsidRDefault="00A6264B" w:rsidP="00A6264B">
      <w:pPr>
        <w:pStyle w:val="ConsPlusNormal"/>
        <w:ind w:firstLine="540"/>
        <w:jc w:val="both"/>
      </w:pPr>
      <w: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A6264B" w:rsidRDefault="00A6264B" w:rsidP="00A6264B">
      <w:pPr>
        <w:pStyle w:val="ConsPlusNormal"/>
        <w:ind w:firstLine="540"/>
        <w:jc w:val="both"/>
      </w:pPr>
      <w:r>
        <w:t>9. Отбор проводится Комиссией в соответствии с критериями Отбора (</w:t>
      </w:r>
      <w:hyperlink w:anchor="Par82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A6264B" w:rsidRDefault="00A6264B" w:rsidP="00A6264B">
      <w:pPr>
        <w:pStyle w:val="ConsPlusNormal"/>
        <w:ind w:firstLine="540"/>
        <w:jc w:val="both"/>
      </w:pPr>
      <w:r>
        <w:t>10. Региональная программа считается отобранной, если она одновременно соответствует всем критериям Отбора на дату заседания Комиссии.</w:t>
      </w:r>
    </w:p>
    <w:p w:rsidR="00A6264B" w:rsidRDefault="00A6264B" w:rsidP="00A6264B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A6264B" w:rsidRDefault="00A6264B" w:rsidP="00A6264B">
      <w:pPr>
        <w:pStyle w:val="ConsPlusNormal"/>
        <w:ind w:firstLine="540"/>
        <w:jc w:val="both"/>
      </w:pPr>
      <w: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A6264B" w:rsidRDefault="00A6264B" w:rsidP="00A6264B">
      <w:pPr>
        <w:pStyle w:val="ConsPlusNormal"/>
        <w:ind w:firstLine="540"/>
        <w:jc w:val="both"/>
      </w:pPr>
      <w:r>
        <w:t>12. Протокол заседания Комиссии подписывается и размещается на официальном сайте Минсельхоза России в сети Интернет в течение 5 рабочих дней с даты проведения Отбора.</w:t>
      </w:r>
    </w:p>
    <w:p w:rsidR="00A6264B" w:rsidRDefault="00A6264B" w:rsidP="00A6264B">
      <w:pPr>
        <w:pStyle w:val="ConsPlusNormal"/>
        <w:ind w:firstLine="540"/>
        <w:jc w:val="both"/>
      </w:pPr>
      <w:r>
        <w:t>13. Результаты Отбора направляются Комиссией в письменной форме в субъекты Российской Федерации в течение 10 рабочих дней с даты подписания протокола заседания Комиссии.</w:t>
      </w:r>
    </w:p>
    <w:p w:rsidR="00A6264B" w:rsidRDefault="00A6264B" w:rsidP="00A6264B">
      <w:pPr>
        <w:pStyle w:val="ConsPlusNormal"/>
        <w:ind w:firstLine="540"/>
        <w:jc w:val="both"/>
      </w:pPr>
      <w:r>
        <w:t>14. Комиссия вправе аннулировать результаты Отбора,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A6264B" w:rsidRDefault="00A6264B" w:rsidP="00A6264B">
      <w:pPr>
        <w:pStyle w:val="ConsPlusNormal"/>
        <w:ind w:firstLine="540"/>
        <w:jc w:val="both"/>
      </w:pPr>
      <w:r>
        <w:t>15. 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фермерам.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right"/>
      </w:pPr>
    </w:p>
    <w:p w:rsidR="00A6264B" w:rsidRDefault="00A6264B" w:rsidP="00A6264B">
      <w:pPr>
        <w:pStyle w:val="ConsPlusNormal"/>
        <w:jc w:val="right"/>
        <w:outlineLvl w:val="1"/>
      </w:pPr>
      <w:r>
        <w:t>Приложение</w:t>
      </w:r>
    </w:p>
    <w:p w:rsidR="00A6264B" w:rsidRDefault="00A6264B" w:rsidP="00A6264B">
      <w:pPr>
        <w:pStyle w:val="ConsPlusNormal"/>
        <w:jc w:val="right"/>
      </w:pPr>
      <w:r>
        <w:lastRenderedPageBreak/>
        <w:t>к Порядку</w:t>
      </w:r>
    </w:p>
    <w:p w:rsidR="00A6264B" w:rsidRDefault="00A6264B" w:rsidP="00A6264B">
      <w:pPr>
        <w:pStyle w:val="ConsPlusNormal"/>
        <w:jc w:val="right"/>
      </w:pPr>
      <w:r>
        <w:t>отбора региональных программ</w:t>
      </w:r>
    </w:p>
    <w:p w:rsidR="00A6264B" w:rsidRDefault="00A6264B" w:rsidP="00A6264B">
      <w:pPr>
        <w:pStyle w:val="ConsPlusNormal"/>
        <w:jc w:val="right"/>
      </w:pPr>
      <w:r>
        <w:t>поддержки начинающих фермеров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center"/>
      </w:pPr>
      <w:bookmarkStart w:id="1" w:name="Par82"/>
      <w:bookmarkEnd w:id="1"/>
      <w:r>
        <w:t>КРИТЕРИИ</w:t>
      </w:r>
    </w:p>
    <w:p w:rsidR="00A6264B" w:rsidRDefault="00A6264B" w:rsidP="00A6264B">
      <w:pPr>
        <w:pStyle w:val="ConsPlusNormal"/>
        <w:jc w:val="center"/>
      </w:pPr>
      <w:r>
        <w:t>ОТБОРА РЕГИОНАЛЬНЫХ ПРОГРАММ ПОДДЕРЖКИ НАЧИНАЮЩИХ ФЕРМЕРОВ</w:t>
      </w:r>
    </w:p>
    <w:p w:rsidR="00A6264B" w:rsidRDefault="00A6264B" w:rsidP="00A6264B">
      <w:pPr>
        <w:pStyle w:val="ConsPlusNormal"/>
        <w:jc w:val="center"/>
      </w:pPr>
      <w:r>
        <w:t>Список изменяющих документов</w:t>
      </w:r>
    </w:p>
    <w:p w:rsidR="00A6264B" w:rsidRDefault="00A6264B" w:rsidP="00A6264B">
      <w:pPr>
        <w:pStyle w:val="ConsPlusNormal"/>
        <w:jc w:val="center"/>
      </w:pPr>
      <w:r>
        <w:t xml:space="preserve">(в ред. Приказов Минсельхоза России от 28.12.2012 </w:t>
      </w:r>
      <w:hyperlink r:id="rId14" w:history="1">
        <w:r>
          <w:rPr>
            <w:color w:val="0000FF"/>
          </w:rPr>
          <w:t>N 659</w:t>
        </w:r>
      </w:hyperlink>
      <w:r>
        <w:t>,</w:t>
      </w:r>
    </w:p>
    <w:p w:rsidR="00A6264B" w:rsidRDefault="00A6264B" w:rsidP="00A6264B">
      <w:pPr>
        <w:pStyle w:val="ConsPlusNormal"/>
        <w:jc w:val="center"/>
      </w:pPr>
      <w:r>
        <w:t xml:space="preserve">от 26.11.2014 </w:t>
      </w:r>
      <w:hyperlink r:id="rId15" w:history="1">
        <w:r>
          <w:rPr>
            <w:color w:val="0000FF"/>
          </w:rPr>
          <w:t>N 473</w:t>
        </w:r>
      </w:hyperlink>
      <w:r>
        <w:t>)</w:t>
      </w:r>
    </w:p>
    <w:p w:rsidR="00A6264B" w:rsidRDefault="00A6264B" w:rsidP="00A6264B">
      <w:pPr>
        <w:pStyle w:val="ConsPlusNormal"/>
        <w:jc w:val="center"/>
      </w:pPr>
    </w:p>
    <w:p w:rsidR="00A6264B" w:rsidRDefault="00A6264B" w:rsidP="00A6264B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┌───────┬────────────────────────────────────────────────┬────────────────┐</w:t>
      </w:r>
    </w:p>
    <w:p w:rsidR="00A6264B" w:rsidRDefault="00A6264B" w:rsidP="00A6264B">
      <w:pPr>
        <w:pStyle w:val="ConsPlusCell"/>
        <w:jc w:val="both"/>
      </w:pPr>
      <w:r>
        <w:t>│   N   │             Наименование критерия              │    Значение    │</w:t>
      </w:r>
    </w:p>
    <w:p w:rsidR="00A6264B" w:rsidRDefault="00A6264B" w:rsidP="00A6264B">
      <w:pPr>
        <w:pStyle w:val="ConsPlusCell"/>
        <w:jc w:val="both"/>
      </w:pPr>
      <w:r>
        <w:t>│  п/п  │                                                │   критерия,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│необходимое для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  отбора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   1   │                       2                        │       3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     │Региональная программа: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│1.1.   │   определяет      направления      деятельности│   определены   │</w:t>
      </w:r>
    </w:p>
    <w:p w:rsidR="00A6264B" w:rsidRDefault="00A6264B" w:rsidP="00A6264B">
      <w:pPr>
        <w:pStyle w:val="ConsPlusCell"/>
        <w:jc w:val="both"/>
      </w:pPr>
      <w:r>
        <w:t>│       │(отрасли)   сельскохозяйственного   производства│                │</w:t>
      </w:r>
    </w:p>
    <w:p w:rsidR="00A6264B" w:rsidRDefault="00A6264B" w:rsidP="00A6264B">
      <w:pPr>
        <w:pStyle w:val="ConsPlusCell"/>
        <w:jc w:val="both"/>
      </w:pPr>
      <w:r>
        <w:t>│       │для  начинающих  фермеров  с  учетом    балансов│                │</w:t>
      </w:r>
    </w:p>
    <w:p w:rsidR="00A6264B" w:rsidRDefault="00A6264B" w:rsidP="00A6264B">
      <w:pPr>
        <w:pStyle w:val="ConsPlusCell"/>
        <w:jc w:val="both"/>
      </w:pPr>
      <w:r>
        <w:t>│       │производства и потребления  сельскохозяйственной│                │</w:t>
      </w:r>
    </w:p>
    <w:p w:rsidR="00A6264B" w:rsidRDefault="00A6264B" w:rsidP="00A6264B">
      <w:pPr>
        <w:pStyle w:val="ConsPlusCell"/>
        <w:jc w:val="both"/>
      </w:pPr>
      <w:r>
        <w:t>│       │продукции,        противоэпизоотических        и│                │</w:t>
      </w:r>
    </w:p>
    <w:p w:rsidR="00A6264B" w:rsidRDefault="00A6264B" w:rsidP="00A6264B">
      <w:pPr>
        <w:pStyle w:val="ConsPlusCell"/>
        <w:jc w:val="both"/>
      </w:pPr>
      <w:r>
        <w:t>│       │фитосанитарных (карантинных) мероприятий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│1.1.2. │   мероприятия   региональной    программы    по│ предусмотрены  │</w:t>
      </w:r>
    </w:p>
    <w:p w:rsidR="00A6264B" w:rsidRDefault="00A6264B" w:rsidP="00A6264B">
      <w:pPr>
        <w:pStyle w:val="ConsPlusCell"/>
        <w:jc w:val="both"/>
      </w:pPr>
      <w:r>
        <w:t>│       │поддержке  начинающих  фермеров  разработаны   в│                │</w:t>
      </w:r>
    </w:p>
    <w:p w:rsidR="00A6264B" w:rsidRDefault="00A6264B" w:rsidP="00A6264B">
      <w:pPr>
        <w:pStyle w:val="ConsPlusCell"/>
        <w:jc w:val="both"/>
      </w:pPr>
      <w:r>
        <w:t>│       │соответствии с  требованиями  градостроительного│                │</w:t>
      </w:r>
    </w:p>
    <w:p w:rsidR="00A6264B" w:rsidRDefault="00A6264B" w:rsidP="00A6264B">
      <w:pPr>
        <w:pStyle w:val="ConsPlusCell"/>
        <w:jc w:val="both"/>
      </w:pPr>
      <w:r>
        <w:t>│       │законодательства  с   учетом  утвержденных   или│                │</w:t>
      </w:r>
    </w:p>
    <w:p w:rsidR="00A6264B" w:rsidRDefault="00A6264B" w:rsidP="00A6264B">
      <w:pPr>
        <w:pStyle w:val="ConsPlusCell"/>
        <w:jc w:val="both"/>
      </w:pPr>
      <w:r>
        <w:t>│       │разрабатываемых   документов    территориального│                │</w:t>
      </w:r>
    </w:p>
    <w:p w:rsidR="00A6264B" w:rsidRDefault="00A6264B" w:rsidP="00A6264B">
      <w:pPr>
        <w:pStyle w:val="ConsPlusCell"/>
        <w:jc w:val="both"/>
      </w:pPr>
      <w:r>
        <w:t>│       │планирования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   │   содержит следующие мероприятия по:           │            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│1.2.1. │   предоставлению   грантов   на   создание    и│ предусмотрены  │</w:t>
      </w:r>
    </w:p>
    <w:p w:rsidR="00A6264B" w:rsidRDefault="00A6264B" w:rsidP="00A6264B">
      <w:pPr>
        <w:pStyle w:val="ConsPlusCell"/>
        <w:jc w:val="both"/>
      </w:pPr>
      <w:r>
        <w:t>│       │развитие крестьянского  (фермерского)  хозяйства│                │</w:t>
      </w:r>
    </w:p>
    <w:p w:rsidR="00A6264B" w:rsidRDefault="00A6264B" w:rsidP="00A6264B">
      <w:pPr>
        <w:pStyle w:val="ConsPlusCell"/>
        <w:jc w:val="both"/>
      </w:pPr>
      <w:r>
        <w:t>│       │и единовременной помощи на бытовое  обустройство│                │</w:t>
      </w:r>
    </w:p>
    <w:p w:rsidR="00A6264B" w:rsidRDefault="00A6264B" w:rsidP="00A6264B">
      <w:pPr>
        <w:pStyle w:val="ConsPlusCell"/>
        <w:jc w:val="both"/>
      </w:pPr>
      <w:r>
        <w:t>│       │начинающим фермерам (далее - Поддержка)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│1.2.2. │   возмещению части затрат на  уплату  процентов│ предусмотрены  │</w:t>
      </w:r>
    </w:p>
    <w:p w:rsidR="00A6264B" w:rsidRDefault="00A6264B" w:rsidP="00A6264B">
      <w:pPr>
        <w:pStyle w:val="ConsPlusCell"/>
        <w:jc w:val="both"/>
      </w:pPr>
      <w:r>
        <w:t>│       │по  краткосрочным  и  инвестиционным   кредитам,│                │</w:t>
      </w:r>
    </w:p>
    <w:p w:rsidR="00A6264B" w:rsidRDefault="00A6264B" w:rsidP="00A6264B">
      <w:pPr>
        <w:pStyle w:val="ConsPlusCell"/>
        <w:jc w:val="both"/>
      </w:pPr>
      <w:r>
        <w:t>│       │полученным  в российских кредитных организациях,│                │</w:t>
      </w:r>
    </w:p>
    <w:p w:rsidR="00A6264B" w:rsidRDefault="00A6264B" w:rsidP="00A6264B">
      <w:pPr>
        <w:pStyle w:val="ConsPlusCell"/>
        <w:jc w:val="both"/>
      </w:pPr>
      <w:r>
        <w:t>│       │и   займам,  полученным  в  сельскохозяйственных│                │</w:t>
      </w:r>
    </w:p>
    <w:p w:rsidR="00A6264B" w:rsidRDefault="00A6264B" w:rsidP="00A6264B">
      <w:pPr>
        <w:pStyle w:val="ConsPlusCell"/>
        <w:jc w:val="both"/>
      </w:pPr>
      <w:r>
        <w:t>│       │кредитных      потребительских      кооперативах│                │</w:t>
      </w:r>
    </w:p>
    <w:p w:rsidR="00A6264B" w:rsidRDefault="00A6264B" w:rsidP="00A6264B">
      <w:pPr>
        <w:pStyle w:val="ConsPlusCell"/>
        <w:jc w:val="both"/>
      </w:pPr>
      <w:r>
        <w:t>│       │начинающими фермерами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│1.2.3. │   предоставлению    консультационной     помощи│ предусмотрены  │</w:t>
      </w:r>
    </w:p>
    <w:p w:rsidR="00A6264B" w:rsidRDefault="00A6264B" w:rsidP="00A6264B">
      <w:pPr>
        <w:pStyle w:val="ConsPlusCell"/>
        <w:jc w:val="both"/>
      </w:pPr>
      <w:r>
        <w:t>│       │гражданам,    желающим    создать   крестьянское│                │</w:t>
      </w:r>
    </w:p>
    <w:p w:rsidR="00A6264B" w:rsidRDefault="00A6264B" w:rsidP="00A6264B">
      <w:pPr>
        <w:pStyle w:val="ConsPlusCell"/>
        <w:jc w:val="both"/>
      </w:pPr>
      <w:r>
        <w:t>│       │(фермерское)  хозяйство, в  том  числе  желающим│                │</w:t>
      </w:r>
    </w:p>
    <w:p w:rsidR="00A6264B" w:rsidRDefault="00A6264B" w:rsidP="00A6264B">
      <w:pPr>
        <w:pStyle w:val="ConsPlusCell"/>
        <w:jc w:val="both"/>
      </w:pPr>
      <w:r>
        <w:t>│       │переехать для  этого  в  сельскую  местность  из│                │</w:t>
      </w:r>
    </w:p>
    <w:p w:rsidR="00A6264B" w:rsidRDefault="00A6264B" w:rsidP="00A6264B">
      <w:pPr>
        <w:pStyle w:val="ConsPlusCell"/>
        <w:jc w:val="both"/>
      </w:pPr>
      <w:r>
        <w:t>│       │городов, других регионов и из-за рубежа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│1.2.4. │   погашению части затрат  по  приобретению  или│ предусмотрены  │</w:t>
      </w:r>
    </w:p>
    <w:p w:rsidR="00A6264B" w:rsidRDefault="00A6264B" w:rsidP="00A6264B">
      <w:pPr>
        <w:pStyle w:val="ConsPlusCell"/>
        <w:jc w:val="both"/>
      </w:pPr>
      <w:r>
        <w:t>│       │взноса по лизингу сельскохозяйственной  техники,│                │</w:t>
      </w:r>
    </w:p>
    <w:p w:rsidR="00A6264B" w:rsidRDefault="00A6264B" w:rsidP="00A6264B">
      <w:pPr>
        <w:pStyle w:val="ConsPlusCell"/>
        <w:jc w:val="both"/>
      </w:pPr>
      <w:r>
        <w:t>│       │оборудования и сельскохозяйственных животных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│1.2.5. │   строительству    и     ремонту     инженерно-│ предусмотрены  │</w:t>
      </w:r>
    </w:p>
    <w:p w:rsidR="00A6264B" w:rsidRDefault="00A6264B" w:rsidP="00A6264B">
      <w:pPr>
        <w:pStyle w:val="ConsPlusCell"/>
        <w:jc w:val="both"/>
      </w:pPr>
      <w:r>
        <w:t>│       │технической  инфраструктуры,  инженерным   сетям│                │</w:t>
      </w:r>
    </w:p>
    <w:p w:rsidR="00A6264B" w:rsidRDefault="00A6264B" w:rsidP="00A6264B">
      <w:pPr>
        <w:pStyle w:val="ConsPlusCell"/>
        <w:jc w:val="both"/>
      </w:pPr>
      <w:r>
        <w:t>│       │(газовым,        тепловым,        электрическим,│                │</w:t>
      </w:r>
    </w:p>
    <w:p w:rsidR="00A6264B" w:rsidRDefault="00A6264B" w:rsidP="00A6264B">
      <w:pPr>
        <w:pStyle w:val="ConsPlusCell"/>
        <w:jc w:val="both"/>
      </w:pPr>
      <w:r>
        <w:lastRenderedPageBreak/>
        <w:t>│       │водопроводным,   сетям   связи),   автомобильным│                │</w:t>
      </w:r>
    </w:p>
    <w:p w:rsidR="00A6264B" w:rsidRDefault="00A6264B" w:rsidP="00A6264B">
      <w:pPr>
        <w:pStyle w:val="ConsPlusCell"/>
        <w:jc w:val="both"/>
      </w:pPr>
      <w:r>
        <w:t>│       │дорогам   к   производственным   и    социальным│                │</w:t>
      </w:r>
    </w:p>
    <w:p w:rsidR="00A6264B" w:rsidRDefault="00A6264B" w:rsidP="00A6264B">
      <w:pPr>
        <w:pStyle w:val="ConsPlusCell"/>
        <w:jc w:val="both"/>
      </w:pPr>
      <w:r>
        <w:t>│       │объектам начинающих фермеров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│1.2.6. │   организации    сбыта     сельскохозяйственной│ предусмотрены  │</w:t>
      </w:r>
    </w:p>
    <w:p w:rsidR="00A6264B" w:rsidRDefault="00A6264B" w:rsidP="00A6264B">
      <w:pPr>
        <w:pStyle w:val="ConsPlusCell"/>
        <w:jc w:val="both"/>
      </w:pPr>
      <w:r>
        <w:t>│       │продукции, производимой начинающими фермерами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│1.2.7. │   предоставлению   поручительств   и   гарантий│ предусмотрены  │</w:t>
      </w:r>
    </w:p>
    <w:p w:rsidR="00A6264B" w:rsidRDefault="00A6264B" w:rsidP="00A6264B">
      <w:pPr>
        <w:pStyle w:val="ConsPlusCell"/>
        <w:jc w:val="both"/>
      </w:pPr>
      <w:r>
        <w:t>│       │начинающим  фермерам  из   региональных   фондов│                │</w:t>
      </w:r>
    </w:p>
    <w:p w:rsidR="00A6264B" w:rsidRDefault="00A6264B" w:rsidP="00A6264B">
      <w:pPr>
        <w:pStyle w:val="ConsPlusCell"/>
        <w:jc w:val="both"/>
      </w:pPr>
      <w:r>
        <w:t>│       │поддержки   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│1.2.8. │   компенсации   части   расходов   крестьянских│ предусмотрены  │</w:t>
      </w:r>
    </w:p>
    <w:p w:rsidR="00A6264B" w:rsidRDefault="00A6264B" w:rsidP="00A6264B">
      <w:pPr>
        <w:pStyle w:val="ConsPlusCell"/>
        <w:jc w:val="both"/>
      </w:pPr>
      <w:r>
        <w:t>│       │(фермерских)   хозяйств   при    оформлении    в│                │</w:t>
      </w:r>
    </w:p>
    <w:p w:rsidR="00A6264B" w:rsidRDefault="00A6264B" w:rsidP="00A6264B">
      <w:pPr>
        <w:pStyle w:val="ConsPlusCell"/>
        <w:jc w:val="both"/>
      </w:pPr>
      <w:r>
        <w:t>│       │собственность   используемых    ими    земельных│                │</w:t>
      </w:r>
    </w:p>
    <w:p w:rsidR="00A6264B" w:rsidRDefault="00A6264B" w:rsidP="00A6264B">
      <w:pPr>
        <w:pStyle w:val="ConsPlusCell"/>
        <w:jc w:val="both"/>
      </w:pPr>
      <w:r>
        <w:t>│       │участков   из    земель    сельскохозяйственного│                │</w:t>
      </w:r>
    </w:p>
    <w:p w:rsidR="00A6264B" w:rsidRDefault="00A6264B" w:rsidP="00A6264B">
      <w:pPr>
        <w:pStyle w:val="ConsPlusCell"/>
        <w:jc w:val="both"/>
      </w:pPr>
      <w:r>
        <w:t>│       │назначения  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│1.2.9. │   включению начинающих фермеров в программы  по│ предусмотрены  │</w:t>
      </w:r>
    </w:p>
    <w:p w:rsidR="00A6264B" w:rsidRDefault="00A6264B" w:rsidP="00A6264B">
      <w:pPr>
        <w:pStyle w:val="ConsPlusCell"/>
        <w:jc w:val="both"/>
      </w:pPr>
      <w:r>
        <w:t>│       │улучшению   жилищных   условий   и   обеспечению│                │</w:t>
      </w:r>
    </w:p>
    <w:p w:rsidR="00A6264B" w:rsidRDefault="00A6264B" w:rsidP="00A6264B">
      <w:pPr>
        <w:pStyle w:val="ConsPlusCell"/>
        <w:jc w:val="both"/>
      </w:pPr>
      <w:r>
        <w:t>│       │доступности    к    социальной    инфраструктуре│                │</w:t>
      </w:r>
    </w:p>
    <w:p w:rsidR="00A6264B" w:rsidRDefault="00A6264B" w:rsidP="00A6264B">
      <w:pPr>
        <w:pStyle w:val="ConsPlusCell"/>
        <w:jc w:val="both"/>
      </w:pPr>
      <w:r>
        <w:t>│       │(услугам здравоохранения, культуры,  образования│                │</w:t>
      </w:r>
    </w:p>
    <w:p w:rsidR="00A6264B" w:rsidRDefault="00A6264B" w:rsidP="00A6264B">
      <w:pPr>
        <w:pStyle w:val="ConsPlusCell"/>
        <w:jc w:val="both"/>
      </w:pPr>
      <w:r>
        <w:t>│       │и пр.)      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│1.3.   │обеспечивает в году подачи заявки:              │            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│1.3.1. │   прирост крестьянских (фермерских) хозяйств, в│  не менее чем  │</w:t>
      </w:r>
    </w:p>
    <w:p w:rsidR="00A6264B" w:rsidRDefault="00A6264B" w:rsidP="00A6264B">
      <w:pPr>
        <w:pStyle w:val="ConsPlusCell"/>
        <w:jc w:val="both"/>
      </w:pPr>
      <w:r>
        <w:t>│       │том числе начинающих фермеров                   │      одно  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крестьянское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(фермерское)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хозяйство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на каждые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1,5 млн. руб.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Поддержки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│1.3.2. │   создание новых постоянных рабочих мест       │ не менее 3 на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   одно  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крестьянское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(фермерское)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хозяйство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│1.3.3. │   выручку  от  реализации  сельскохозяйственной│не менее 30 тыс.│</w:t>
      </w:r>
    </w:p>
    <w:p w:rsidR="00A6264B" w:rsidRDefault="00A6264B" w:rsidP="00A6264B">
      <w:pPr>
        <w:pStyle w:val="ConsPlusCell"/>
        <w:jc w:val="both"/>
      </w:pPr>
      <w:r>
        <w:t>│       │продукции крестьянского (фермерского)  хозяйства│ рублей на одно │</w:t>
      </w:r>
    </w:p>
    <w:p w:rsidR="00A6264B" w:rsidRDefault="00A6264B" w:rsidP="00A6264B">
      <w:pPr>
        <w:pStyle w:val="ConsPlusCell"/>
        <w:jc w:val="both"/>
      </w:pPr>
      <w:r>
        <w:t>│       │начинающего фермера                             │  крестьянское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(фермерское)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хозяйство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│1.3.4. │   количество  участников  -  глав  крестьянских│не менее 70% от │</w:t>
      </w:r>
    </w:p>
    <w:p w:rsidR="00A6264B" w:rsidRDefault="00A6264B" w:rsidP="00A6264B">
      <w:pPr>
        <w:pStyle w:val="ConsPlusCell"/>
        <w:jc w:val="both"/>
      </w:pPr>
      <w:r>
        <w:t>│       │(фермерских)  хозяйств,  ранее  ведущих   личное│     общего     │</w:t>
      </w:r>
    </w:p>
    <w:p w:rsidR="00A6264B" w:rsidRDefault="00A6264B" w:rsidP="00A6264B">
      <w:pPr>
        <w:pStyle w:val="ConsPlusCell"/>
        <w:jc w:val="both"/>
      </w:pPr>
      <w:r>
        <w:t>│       │подсобное хозяйство и/или  выпускников  аграрных│   количества   │</w:t>
      </w:r>
    </w:p>
    <w:p w:rsidR="00A6264B" w:rsidRDefault="00A6264B" w:rsidP="00A6264B">
      <w:pPr>
        <w:pStyle w:val="ConsPlusCell"/>
        <w:jc w:val="both"/>
      </w:pPr>
      <w:r>
        <w:t>│       │учебных заведений                               │   отобранных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участников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программы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     │Для    обеспечения    реализации     мероприятий│                │</w:t>
      </w:r>
    </w:p>
    <w:p w:rsidR="00A6264B" w:rsidRDefault="00A6264B" w:rsidP="00A6264B">
      <w:pPr>
        <w:pStyle w:val="ConsPlusCell"/>
        <w:jc w:val="both"/>
      </w:pPr>
      <w:r>
        <w:t>│       │Региональной  программы   субъектом   Российской│                │</w:t>
      </w:r>
    </w:p>
    <w:p w:rsidR="00A6264B" w:rsidRDefault="00A6264B" w:rsidP="00A6264B">
      <w:pPr>
        <w:pStyle w:val="ConsPlusCell"/>
        <w:jc w:val="both"/>
      </w:pPr>
      <w:r>
        <w:t>│       │Федерации:  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│2.1.   │   полностью использованы средства  федерального│    остатки     │</w:t>
      </w:r>
    </w:p>
    <w:p w:rsidR="00A6264B" w:rsidRDefault="00A6264B" w:rsidP="00A6264B">
      <w:pPr>
        <w:pStyle w:val="ConsPlusCell"/>
        <w:jc w:val="both"/>
      </w:pPr>
      <w:r>
        <w:t>│       │бюджета,    полученные    на    софинансирование│  отсутствуют   │</w:t>
      </w:r>
    </w:p>
    <w:p w:rsidR="00A6264B" w:rsidRDefault="00A6264B" w:rsidP="00A6264B">
      <w:pPr>
        <w:pStyle w:val="ConsPlusCell"/>
        <w:jc w:val="both"/>
      </w:pPr>
      <w:r>
        <w:t>│       │мероприятий    Региональной     программы     по│                │</w:t>
      </w:r>
    </w:p>
    <w:p w:rsidR="00A6264B" w:rsidRDefault="00A6264B" w:rsidP="00A6264B">
      <w:pPr>
        <w:pStyle w:val="ConsPlusCell"/>
        <w:jc w:val="both"/>
      </w:pPr>
      <w:r>
        <w:t>│       │предоставлению грантов на  создание  и  развитие│                │</w:t>
      </w:r>
    </w:p>
    <w:p w:rsidR="00A6264B" w:rsidRDefault="00A6264B" w:rsidP="00A6264B">
      <w:pPr>
        <w:pStyle w:val="ConsPlusCell"/>
        <w:jc w:val="both"/>
      </w:pPr>
      <w:r>
        <w:lastRenderedPageBreak/>
        <w:t>│       │крестьянского    (фермерского)    хозяйства    и│                │</w:t>
      </w:r>
    </w:p>
    <w:p w:rsidR="00A6264B" w:rsidRDefault="00A6264B" w:rsidP="00A6264B">
      <w:pPr>
        <w:pStyle w:val="ConsPlusCell"/>
        <w:jc w:val="both"/>
      </w:pPr>
      <w:r>
        <w:t>│       │единовременной помощи  на  бытовое  обустройство│                │</w:t>
      </w:r>
    </w:p>
    <w:p w:rsidR="00A6264B" w:rsidRDefault="00A6264B" w:rsidP="00A6264B">
      <w:pPr>
        <w:pStyle w:val="ConsPlusCell"/>
        <w:jc w:val="both"/>
      </w:pPr>
      <w:r>
        <w:t>│       │начинающим  фермерам,  в  году,   предшествующем│                │</w:t>
      </w:r>
    </w:p>
    <w:p w:rsidR="00A6264B" w:rsidRDefault="00A6264B" w:rsidP="00A6264B">
      <w:pPr>
        <w:pStyle w:val="ConsPlusCell"/>
        <w:jc w:val="both"/>
      </w:pPr>
      <w:r>
        <w:t>│       │году  реализации  Региональной   программы,   на│                │</w:t>
      </w:r>
    </w:p>
    <w:p w:rsidR="00A6264B" w:rsidRDefault="00A6264B" w:rsidP="00A6264B">
      <w:pPr>
        <w:pStyle w:val="ConsPlusCell"/>
        <w:jc w:val="both"/>
      </w:pPr>
      <w:r>
        <w:t>│       │который подается заявка (далее - Прошлый год)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│2.2.   │   обеспечено       отсутствие        нецелевого│факты нецелевого│</w:t>
      </w:r>
    </w:p>
    <w:p w:rsidR="00A6264B" w:rsidRDefault="00A6264B" w:rsidP="00A6264B">
      <w:pPr>
        <w:pStyle w:val="ConsPlusCell"/>
        <w:jc w:val="both"/>
      </w:pPr>
      <w:r>
        <w:t>│       │использования финансовых средств, полученных  на│использования и │</w:t>
      </w:r>
    </w:p>
    <w:p w:rsidR="00A6264B" w:rsidRDefault="00A6264B" w:rsidP="00A6264B">
      <w:pPr>
        <w:pStyle w:val="ConsPlusCell"/>
        <w:jc w:val="both"/>
      </w:pPr>
      <w:r>
        <w:t>│       │реализацию мероприятий Региональной программы  и│несвоевременного│</w:t>
      </w:r>
    </w:p>
    <w:p w:rsidR="00A6264B" w:rsidRDefault="00A6264B" w:rsidP="00A6264B">
      <w:pPr>
        <w:pStyle w:val="ConsPlusCell"/>
        <w:jc w:val="both"/>
      </w:pPr>
      <w:r>
        <w:t>│       │несвоевременного перечисления грантов начинающим│  перечисления  │</w:t>
      </w:r>
    </w:p>
    <w:p w:rsidR="00A6264B" w:rsidRDefault="00A6264B" w:rsidP="00A6264B">
      <w:pPr>
        <w:pStyle w:val="ConsPlusCell"/>
        <w:jc w:val="both"/>
      </w:pPr>
      <w:r>
        <w:t>│       │фермерам                                        │  отсутствуют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│2.3.   │   обеспечено достижение в  полном  объеме  и  с│   полностью    │</w:t>
      </w:r>
    </w:p>
    <w:p w:rsidR="00A6264B" w:rsidRDefault="00A6264B" w:rsidP="00A6264B">
      <w:pPr>
        <w:pStyle w:val="ConsPlusCell"/>
        <w:jc w:val="both"/>
      </w:pPr>
      <w:r>
        <w:t>│       │максимальной     эффективностью      показателей│   выполнено    │</w:t>
      </w:r>
    </w:p>
    <w:p w:rsidR="00A6264B" w:rsidRDefault="00A6264B" w:rsidP="00A6264B">
      <w:pPr>
        <w:pStyle w:val="ConsPlusCell"/>
        <w:jc w:val="both"/>
      </w:pPr>
      <w:r>
        <w:t>│       │прошлого   года    по    количеству    созданных│                │</w:t>
      </w:r>
    </w:p>
    <w:p w:rsidR="00A6264B" w:rsidRDefault="00A6264B" w:rsidP="00A6264B">
      <w:pPr>
        <w:pStyle w:val="ConsPlusCell"/>
        <w:jc w:val="both"/>
      </w:pPr>
      <w:r>
        <w:t>│       │крестьянских  (фермерских)   хозяйств,   рабочих│                │</w:t>
      </w:r>
    </w:p>
    <w:p w:rsidR="00A6264B" w:rsidRDefault="00A6264B" w:rsidP="00A6264B">
      <w:pPr>
        <w:pStyle w:val="ConsPlusCell"/>
        <w:jc w:val="both"/>
      </w:pPr>
      <w:r>
        <w:t>│       │мест,  федеральных,  региональных,  привлеченных│                │</w:t>
      </w:r>
    </w:p>
    <w:p w:rsidR="00A6264B" w:rsidRDefault="00A6264B" w:rsidP="00A6264B">
      <w:pPr>
        <w:pStyle w:val="ConsPlusCell"/>
        <w:jc w:val="both"/>
      </w:pPr>
      <w:r>
        <w:t>│       │средств                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│2.4.   │   определены максимальные размеры Поддержки    │   определены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│2.5.   │   создана   конкурсная   комиссия   по   отбору│   более 50%    │</w:t>
      </w:r>
    </w:p>
    <w:p w:rsidR="00A6264B" w:rsidRDefault="00A6264B" w:rsidP="00A6264B">
      <w:pPr>
        <w:pStyle w:val="ConsPlusCell"/>
        <w:jc w:val="both"/>
      </w:pPr>
      <w:r>
        <w:t>│       │начинающих фермеров, в состав  которой  включены│    состава     │</w:t>
      </w:r>
    </w:p>
    <w:p w:rsidR="00A6264B" w:rsidRDefault="00A6264B" w:rsidP="00A6264B">
      <w:pPr>
        <w:pStyle w:val="ConsPlusCell"/>
        <w:jc w:val="both"/>
      </w:pPr>
      <w:r>
        <w:t>│       │члены,   не   являющиеся   государственными    и│   конкурсной   │</w:t>
      </w:r>
    </w:p>
    <w:p w:rsidR="00A6264B" w:rsidRDefault="00A6264B" w:rsidP="00A6264B">
      <w:pPr>
        <w:pStyle w:val="ConsPlusCell"/>
        <w:jc w:val="both"/>
      </w:pPr>
      <w:r>
        <w:t>│       │муниципальными служащими                        │    комиссии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│2.6.   │   определены   специальные   льготные   условия│   определены   │</w:t>
      </w:r>
    </w:p>
    <w:p w:rsidR="00A6264B" w:rsidRDefault="00A6264B" w:rsidP="00A6264B">
      <w:pPr>
        <w:pStyle w:val="ConsPlusCell"/>
        <w:jc w:val="both"/>
      </w:pPr>
      <w:r>
        <w:t>│       │предоставления  земельных  участков  из   земель│                │</w:t>
      </w:r>
    </w:p>
    <w:p w:rsidR="00A6264B" w:rsidRDefault="00A6264B" w:rsidP="00A6264B">
      <w:pPr>
        <w:pStyle w:val="ConsPlusCell"/>
        <w:jc w:val="both"/>
      </w:pPr>
      <w:r>
        <w:t>│       │сельскохозяйственного  назначения,   необходимых│                │</w:t>
      </w:r>
    </w:p>
    <w:p w:rsidR="00A6264B" w:rsidRDefault="00A6264B" w:rsidP="00A6264B">
      <w:pPr>
        <w:pStyle w:val="ConsPlusCell"/>
        <w:jc w:val="both"/>
      </w:pPr>
      <w:r>
        <w:t>│       │для    крестьянских    (фермерских)    хозяйств,│                │</w:t>
      </w:r>
    </w:p>
    <w:p w:rsidR="00A6264B" w:rsidRDefault="00A6264B" w:rsidP="00A6264B">
      <w:pPr>
        <w:pStyle w:val="ConsPlusCell"/>
        <w:jc w:val="both"/>
      </w:pPr>
      <w:r>
        <w:t>│       │создающих     и     развивающих     крестьянские│                │</w:t>
      </w:r>
    </w:p>
    <w:p w:rsidR="00A6264B" w:rsidRDefault="00A6264B" w:rsidP="00A6264B">
      <w:pPr>
        <w:pStyle w:val="ConsPlusCell"/>
        <w:jc w:val="both"/>
      </w:pPr>
      <w:r>
        <w:t>│       │(фермерские)   хозяйства   в   соответствии    с│                │</w:t>
      </w:r>
    </w:p>
    <w:p w:rsidR="00A6264B" w:rsidRDefault="00A6264B" w:rsidP="00A6264B">
      <w:pPr>
        <w:pStyle w:val="ConsPlusCell"/>
        <w:jc w:val="both"/>
      </w:pPr>
      <w:r>
        <w:t>│       │Региональной программой       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│2.7.   │   определены  критерии  для  оценки  документов│   определены   │</w:t>
      </w:r>
    </w:p>
    <w:p w:rsidR="00A6264B" w:rsidRDefault="00A6264B" w:rsidP="00A6264B">
      <w:pPr>
        <w:pStyle w:val="ConsPlusCell"/>
        <w:jc w:val="both"/>
      </w:pPr>
      <w:r>
        <w:t>│       │заявителей  с  учетом   необходимости   экономии│                │</w:t>
      </w:r>
    </w:p>
    <w:p w:rsidR="00A6264B" w:rsidRDefault="00A6264B" w:rsidP="00A6264B">
      <w:pPr>
        <w:pStyle w:val="ConsPlusCell"/>
        <w:jc w:val="both"/>
      </w:pPr>
      <w:r>
        <w:t>│       │бюджетных средств, развития сельских  территорий│                │</w:t>
      </w:r>
    </w:p>
    <w:p w:rsidR="00A6264B" w:rsidRDefault="00A6264B" w:rsidP="00A6264B">
      <w:pPr>
        <w:pStyle w:val="ConsPlusCell"/>
        <w:jc w:val="both"/>
      </w:pPr>
      <w:r>
        <w:t>│       │с   низким   уровнем    занятости    постоянного│                │</w:t>
      </w:r>
    </w:p>
    <w:p w:rsidR="00A6264B" w:rsidRDefault="00A6264B" w:rsidP="00A6264B">
      <w:pPr>
        <w:pStyle w:val="ConsPlusCell"/>
        <w:jc w:val="both"/>
      </w:pPr>
      <w:r>
        <w:t>│       │сельского    населения,    организации     сбыта│                │</w:t>
      </w:r>
    </w:p>
    <w:p w:rsidR="00A6264B" w:rsidRDefault="00A6264B" w:rsidP="00A6264B">
      <w:pPr>
        <w:pStyle w:val="ConsPlusCell"/>
        <w:jc w:val="both"/>
      </w:pPr>
      <w:r>
        <w:t>│       │сельскохозяйственной    продукции,     сравнения│                │</w:t>
      </w:r>
    </w:p>
    <w:p w:rsidR="00A6264B" w:rsidRDefault="00A6264B" w:rsidP="00A6264B">
      <w:pPr>
        <w:pStyle w:val="ConsPlusCell"/>
        <w:jc w:val="both"/>
      </w:pPr>
      <w:r>
        <w:t>│       │данных заявителей, местных  социально-бытовых  и│                │</w:t>
      </w:r>
    </w:p>
    <w:p w:rsidR="00A6264B" w:rsidRDefault="00A6264B" w:rsidP="00A6264B">
      <w:pPr>
        <w:pStyle w:val="ConsPlusCell"/>
        <w:jc w:val="both"/>
      </w:pPr>
      <w:r>
        <w:t>│       │собственных средств заявителей                  │      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│2.8.   │представление    отчетности     о     реализации│   в течение    │</w:t>
      </w:r>
    </w:p>
    <w:p w:rsidR="00A6264B" w:rsidRDefault="00A6264B" w:rsidP="00A6264B">
      <w:pPr>
        <w:pStyle w:val="ConsPlusCell"/>
        <w:jc w:val="both"/>
      </w:pPr>
      <w:r>
        <w:t>│       │мероприятий   по   предоставлению   грантов   на│предыдущего года│</w:t>
      </w:r>
    </w:p>
    <w:p w:rsidR="00A6264B" w:rsidRDefault="00A6264B" w:rsidP="00A6264B">
      <w:pPr>
        <w:pStyle w:val="ConsPlusCell"/>
        <w:jc w:val="both"/>
      </w:pPr>
      <w:r>
        <w:t>│       │создание и развитие крестьянского  (фермерского)│   реализации   │</w:t>
      </w:r>
    </w:p>
    <w:p w:rsidR="00A6264B" w:rsidRDefault="00A6264B" w:rsidP="00A6264B">
      <w:pPr>
        <w:pStyle w:val="ConsPlusCell"/>
        <w:jc w:val="both"/>
      </w:pPr>
      <w:r>
        <w:t>│       │хозяйства и  единовременной  помощи  на  бытовое│  программы не  │</w:t>
      </w:r>
    </w:p>
    <w:p w:rsidR="00A6264B" w:rsidRDefault="00A6264B" w:rsidP="00A6264B">
      <w:pPr>
        <w:pStyle w:val="ConsPlusCell"/>
        <w:jc w:val="both"/>
      </w:pPr>
      <w:r>
        <w:t>│       │обустройство за предыдущий финансовый год       │ имелось фактов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предоставления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отчетности с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нарушением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установленных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  сроков     │</w:t>
      </w:r>
    </w:p>
    <w:p w:rsidR="00A6264B" w:rsidRDefault="00A6264B" w:rsidP="00A6264B">
      <w:pPr>
        <w:pStyle w:val="ConsPlusCell"/>
        <w:jc w:val="both"/>
      </w:pPr>
      <w:r>
        <w:t xml:space="preserve">│(п. 2.8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Минсельхоза России от 26.11.2014 N 473)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│2.9.   │определен   список    участников    региональной│ предоставление │</w:t>
      </w:r>
    </w:p>
    <w:p w:rsidR="00A6264B" w:rsidRDefault="00A6264B" w:rsidP="00A6264B">
      <w:pPr>
        <w:pStyle w:val="ConsPlusCell"/>
        <w:jc w:val="both"/>
      </w:pPr>
      <w:r>
        <w:t>│       │программы на период не менее,  чем  три  года  с│  информации о  │</w:t>
      </w:r>
    </w:p>
    <w:p w:rsidR="00A6264B" w:rsidRDefault="00A6264B" w:rsidP="00A6264B">
      <w:pPr>
        <w:pStyle w:val="ConsPlusCell"/>
        <w:jc w:val="both"/>
      </w:pPr>
      <w:r>
        <w:t>│       │даты подачи заявки на очередной финансовый год  │   количестве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участников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региональной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│программы на три│</w:t>
      </w:r>
    </w:p>
    <w:p w:rsidR="00A6264B" w:rsidRDefault="00A6264B" w:rsidP="00A6264B">
      <w:pPr>
        <w:pStyle w:val="ConsPlusCell"/>
        <w:jc w:val="both"/>
      </w:pPr>
      <w:r>
        <w:lastRenderedPageBreak/>
        <w:t>│       │                                                │     года и  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 проведении   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│подготовительных│</w:t>
      </w:r>
    </w:p>
    <w:p w:rsidR="00A6264B" w:rsidRDefault="00A6264B" w:rsidP="00A6264B">
      <w:pPr>
        <w:pStyle w:val="ConsPlusCell"/>
        <w:jc w:val="both"/>
      </w:pPr>
      <w:r>
        <w:t>│       │                                                │  мероприятий   │</w:t>
      </w:r>
    </w:p>
    <w:p w:rsidR="00A6264B" w:rsidRDefault="00A6264B" w:rsidP="00A6264B">
      <w:pPr>
        <w:pStyle w:val="ConsPlusCell"/>
        <w:jc w:val="both"/>
      </w:pPr>
      <w:r>
        <w:t xml:space="preserve">│(п. 2.9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Минсельхоза России от 26.11.2014 N 473)          │</w:t>
      </w:r>
    </w:p>
    <w:p w:rsidR="00A6264B" w:rsidRDefault="00A6264B" w:rsidP="00A6264B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A6264B" w:rsidRDefault="00A6264B" w:rsidP="00A6264B">
      <w:pPr>
        <w:pStyle w:val="ConsPlusCell"/>
        <w:jc w:val="both"/>
      </w:pPr>
      <w:r>
        <w:t>│2.10.  │наличие нормативной правовой  базы,  необходимой│вступила в силу │</w:t>
      </w:r>
    </w:p>
    <w:p w:rsidR="00A6264B" w:rsidRDefault="00A6264B" w:rsidP="00A6264B">
      <w:pPr>
        <w:pStyle w:val="ConsPlusCell"/>
        <w:jc w:val="both"/>
      </w:pPr>
      <w:r>
        <w:t>│       │для осуществления  государственной  поддержки  в│                │</w:t>
      </w:r>
    </w:p>
    <w:p w:rsidR="00A6264B" w:rsidRDefault="00A6264B" w:rsidP="00A6264B">
      <w:pPr>
        <w:pStyle w:val="ConsPlusCell"/>
        <w:jc w:val="both"/>
      </w:pPr>
      <w:r>
        <w:t>│       │рамках  мероприятий  Региональной  программы   и│                │</w:t>
      </w:r>
    </w:p>
    <w:p w:rsidR="00A6264B" w:rsidRDefault="00A6264B" w:rsidP="00A6264B">
      <w:pPr>
        <w:pStyle w:val="ConsPlusCell"/>
        <w:jc w:val="both"/>
      </w:pPr>
      <w:r>
        <w:t>│       │отбора  ее  участников,  в  том  числе   порядок│                │</w:t>
      </w:r>
    </w:p>
    <w:p w:rsidR="00A6264B" w:rsidRDefault="00A6264B" w:rsidP="00A6264B">
      <w:pPr>
        <w:pStyle w:val="ConsPlusCell"/>
        <w:jc w:val="both"/>
      </w:pPr>
      <w:r>
        <w:t>│       │предоставления грантов на  создание  и  развитие│                │</w:t>
      </w:r>
    </w:p>
    <w:p w:rsidR="00A6264B" w:rsidRDefault="00A6264B" w:rsidP="00A6264B">
      <w:pPr>
        <w:pStyle w:val="ConsPlusCell"/>
        <w:jc w:val="both"/>
      </w:pPr>
      <w:r>
        <w:t>│       │крестьянского  (фермерского)   хозяйства   и/или│                │</w:t>
      </w:r>
    </w:p>
    <w:p w:rsidR="00A6264B" w:rsidRDefault="00A6264B" w:rsidP="00A6264B">
      <w:pPr>
        <w:pStyle w:val="ConsPlusCell"/>
        <w:jc w:val="both"/>
      </w:pPr>
      <w:r>
        <w:t>│       │единовременной помощи  на  бытовое  обустройство│                │</w:t>
      </w:r>
    </w:p>
    <w:p w:rsidR="00A6264B" w:rsidRDefault="00A6264B" w:rsidP="00A6264B">
      <w:pPr>
        <w:pStyle w:val="ConsPlusCell"/>
        <w:jc w:val="both"/>
      </w:pPr>
      <w:r>
        <w:t>│       │сельскохозяйственным товаропроизводителям       │                │</w:t>
      </w:r>
    </w:p>
    <w:p w:rsidR="00A6264B" w:rsidRDefault="00A6264B" w:rsidP="00A6264B">
      <w:pPr>
        <w:pStyle w:val="ConsPlusCell"/>
        <w:jc w:val="both"/>
      </w:pPr>
      <w:r>
        <w:t xml:space="preserve">│(п. 2.10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Минсельхоза России от 26.11.2014 N 473)         │</w:t>
      </w:r>
    </w:p>
    <w:p w:rsidR="00A6264B" w:rsidRDefault="00A6264B" w:rsidP="00A6264B">
      <w:pPr>
        <w:pStyle w:val="ConsPlusCell"/>
        <w:jc w:val="both"/>
      </w:pPr>
      <w:r>
        <w:t>└───────┴────────────────────────────────────────────────┴────────────────┘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right"/>
        <w:outlineLvl w:val="0"/>
      </w:pPr>
      <w:r>
        <w:t>Приложение N 2</w:t>
      </w:r>
    </w:p>
    <w:p w:rsidR="00A6264B" w:rsidRDefault="00A6264B" w:rsidP="00A6264B">
      <w:pPr>
        <w:pStyle w:val="ConsPlusNormal"/>
        <w:jc w:val="right"/>
      </w:pPr>
      <w:r>
        <w:t>к приказу Минсельхоза России</w:t>
      </w:r>
    </w:p>
    <w:p w:rsidR="00A6264B" w:rsidRDefault="00A6264B" w:rsidP="00A6264B">
      <w:pPr>
        <w:pStyle w:val="ConsPlusNormal"/>
        <w:jc w:val="right"/>
      </w:pPr>
      <w:r>
        <w:t>от 22 марта 2012 г. N 197</w:t>
      </w:r>
    </w:p>
    <w:p w:rsidR="00A6264B" w:rsidRDefault="00A6264B" w:rsidP="00A6264B">
      <w:pPr>
        <w:pStyle w:val="ConsPlusNormal"/>
        <w:jc w:val="right"/>
      </w:pPr>
    </w:p>
    <w:p w:rsidR="00A6264B" w:rsidRDefault="00A6264B" w:rsidP="00A6264B">
      <w:pPr>
        <w:pStyle w:val="ConsPlusTitle"/>
        <w:jc w:val="center"/>
      </w:pPr>
      <w:bookmarkStart w:id="2" w:name="Par286"/>
      <w:bookmarkEnd w:id="2"/>
      <w:r>
        <w:t>УСЛОВИЯ</w:t>
      </w:r>
    </w:p>
    <w:p w:rsidR="00A6264B" w:rsidRDefault="00A6264B" w:rsidP="00A6264B">
      <w:pPr>
        <w:pStyle w:val="ConsPlusTitle"/>
        <w:jc w:val="center"/>
      </w:pPr>
      <w:r>
        <w:t>ПОДАЧИ ГРАЖДАНАМИ РОССИЙСКОЙ ФЕДЕРАЦИИ ЗАЯВОК</w:t>
      </w:r>
    </w:p>
    <w:p w:rsidR="00A6264B" w:rsidRDefault="00A6264B" w:rsidP="00A6264B">
      <w:pPr>
        <w:pStyle w:val="ConsPlusTitle"/>
        <w:jc w:val="center"/>
      </w:pPr>
      <w:r>
        <w:t>В КОНКУРСНУЮ КОМИССИЮ СУБЪЕКТА РОССИЙСКОЙ ФЕДЕРАЦИИ</w:t>
      </w:r>
    </w:p>
    <w:p w:rsidR="00A6264B" w:rsidRDefault="00A6264B" w:rsidP="00A6264B">
      <w:pPr>
        <w:pStyle w:val="ConsPlusTitle"/>
        <w:jc w:val="center"/>
      </w:pPr>
      <w:r>
        <w:t>ДЛЯ ПРИЗНАНИЯ ИХ УЧАСТНИКАМИ РЕГИОНАЛЬНОЙ ПРОГРАММЫ</w:t>
      </w:r>
    </w:p>
    <w:p w:rsidR="00A6264B" w:rsidRDefault="00A6264B" w:rsidP="00A6264B">
      <w:pPr>
        <w:pStyle w:val="ConsPlusTitle"/>
        <w:jc w:val="center"/>
      </w:pPr>
      <w:r>
        <w:t>ПОДДЕРЖКИ НАЧИНАЮЩИХ ФЕРМЕРОВ</w:t>
      </w:r>
    </w:p>
    <w:p w:rsidR="00A6264B" w:rsidRDefault="00A6264B" w:rsidP="00A6264B">
      <w:pPr>
        <w:pStyle w:val="ConsPlusNormal"/>
        <w:jc w:val="center"/>
      </w:pPr>
      <w:r>
        <w:t>Список изменяющих документов</w:t>
      </w:r>
    </w:p>
    <w:p w:rsidR="00A6264B" w:rsidRDefault="00A6264B" w:rsidP="00A6264B">
      <w:pPr>
        <w:pStyle w:val="ConsPlusNormal"/>
        <w:jc w:val="center"/>
      </w:pPr>
      <w:r>
        <w:t xml:space="preserve">(в ред. Приказов Минсельхоза России от 28.12.2012 </w:t>
      </w:r>
      <w:hyperlink r:id="rId19" w:history="1">
        <w:r>
          <w:rPr>
            <w:color w:val="0000FF"/>
          </w:rPr>
          <w:t>N 659</w:t>
        </w:r>
      </w:hyperlink>
      <w:r>
        <w:t>,</w:t>
      </w:r>
    </w:p>
    <w:p w:rsidR="00A6264B" w:rsidRDefault="00A6264B" w:rsidP="00A6264B">
      <w:pPr>
        <w:pStyle w:val="ConsPlusNormal"/>
        <w:jc w:val="center"/>
      </w:pPr>
      <w:r>
        <w:t xml:space="preserve">от 02.10.2013 </w:t>
      </w:r>
      <w:hyperlink r:id="rId20" w:history="1">
        <w:r>
          <w:rPr>
            <w:color w:val="0000FF"/>
          </w:rPr>
          <w:t>N 370</w:t>
        </w:r>
      </w:hyperlink>
      <w:r>
        <w:t xml:space="preserve">, от 26.11.2014 </w:t>
      </w:r>
      <w:hyperlink r:id="rId21" w:history="1">
        <w:r>
          <w:rPr>
            <w:color w:val="0000FF"/>
          </w:rPr>
          <w:t>N 473</w:t>
        </w:r>
      </w:hyperlink>
      <w:r>
        <w:t>)</w:t>
      </w:r>
    </w:p>
    <w:p w:rsidR="00A6264B" w:rsidRDefault="00A6264B" w:rsidP="00A6264B">
      <w:pPr>
        <w:pStyle w:val="ConsPlusNormal"/>
        <w:jc w:val="center"/>
      </w:pPr>
    </w:p>
    <w:p w:rsidR="00A6264B" w:rsidRDefault="00A6264B" w:rsidP="00A6264B">
      <w:pPr>
        <w:pStyle w:val="ConsPlusNormal"/>
        <w:ind w:firstLine="540"/>
        <w:jc w:val="both"/>
      </w:pPr>
      <w:r>
        <w:t xml:space="preserve">1. Настоящие условия подачи гражданами Российской Федерации, являющихся главами крестьянских (фермерских) хозяйств, созданных в соответствии с законодательством Российской Федерации, заявок в конкурсную комиссию субъекта Российской Федерации для признания их участниками региональной программы поддержки начинающих фермеров разработаны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(Собрание законодательства Российской Федерации, 2012, N 10, ст. 1251; N 40, ст. 5470; 2013, N 20, ст. 2482).</w:t>
      </w:r>
    </w:p>
    <w:p w:rsidR="00A6264B" w:rsidRDefault="00A6264B" w:rsidP="00A6264B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A6264B" w:rsidRDefault="00A6264B" w:rsidP="00A6264B">
      <w:pPr>
        <w:pStyle w:val="ConsPlusNormal"/>
        <w:ind w:firstLine="540"/>
        <w:jc w:val="both"/>
      </w:pPr>
      <w:bookmarkStart w:id="3" w:name="Par297"/>
      <w:bookmarkEnd w:id="3"/>
      <w:r>
        <w:t>2. В конкурсную комиссию, созданную субъектом Российской Федерации для отбора начинающих фермеров, может подать заявку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 (далее - Заявитель), с приложением документов, подтверждающих соблюдение следующих условий:</w:t>
      </w:r>
    </w:p>
    <w:p w:rsidR="00A6264B" w:rsidRDefault="00A6264B" w:rsidP="00A6264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A6264B" w:rsidRDefault="00A6264B" w:rsidP="00A6264B">
      <w:pPr>
        <w:pStyle w:val="ConsPlusNormal"/>
        <w:ind w:firstLine="540"/>
        <w:jc w:val="both"/>
      </w:pPr>
      <w:r>
        <w:t>2.1.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является.</w:t>
      </w:r>
    </w:p>
    <w:p w:rsidR="00A6264B" w:rsidRDefault="00A6264B" w:rsidP="00A6264B">
      <w:pPr>
        <w:pStyle w:val="ConsPlusNormal"/>
        <w:ind w:firstLine="540"/>
        <w:jc w:val="both"/>
      </w:pPr>
      <w: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A6264B" w:rsidRDefault="00A6264B" w:rsidP="00A6264B">
      <w:pPr>
        <w:pStyle w:val="ConsPlusNormal"/>
        <w:jc w:val="both"/>
      </w:pPr>
      <w:r>
        <w:t xml:space="preserve">(пп. 2.1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A6264B" w:rsidRDefault="00A6264B" w:rsidP="00A6264B">
      <w:pPr>
        <w:pStyle w:val="ConsPlusNormal"/>
        <w:ind w:firstLine="540"/>
        <w:jc w:val="both"/>
      </w:pPr>
      <w:r>
        <w:t>2.2. заявитель ранее не являлся получателем:</w:t>
      </w:r>
    </w:p>
    <w:p w:rsidR="00A6264B" w:rsidRDefault="00A6264B" w:rsidP="00A6264B">
      <w:pPr>
        <w:pStyle w:val="ConsPlusNormal"/>
        <w:ind w:firstLine="540"/>
        <w:jc w:val="both"/>
      </w:pPr>
      <w:r>
        <w:t>а) гранта на создание и развитие крестьянского (фермерского) хозяйства (далее - Грант);</w:t>
      </w:r>
    </w:p>
    <w:p w:rsidR="00A6264B" w:rsidRDefault="00A6264B" w:rsidP="00A6264B">
      <w:pPr>
        <w:pStyle w:val="ConsPlusNormal"/>
        <w:ind w:firstLine="540"/>
        <w:jc w:val="both"/>
      </w:pPr>
      <w:r>
        <w:t>б) гранта на развитие семейных животноводческих ферм;</w:t>
      </w:r>
    </w:p>
    <w:p w:rsidR="00A6264B" w:rsidRDefault="00A6264B" w:rsidP="00A6264B">
      <w:pPr>
        <w:pStyle w:val="ConsPlusNormal"/>
        <w:ind w:firstLine="540"/>
        <w:jc w:val="both"/>
      </w:pPr>
      <w:bookmarkStart w:id="4" w:name="Par305"/>
      <w:bookmarkEnd w:id="4"/>
      <w:r>
        <w:t>в) выплаты на содействие самозанятости 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A6264B" w:rsidRDefault="00A6264B" w:rsidP="00A6264B">
      <w:pPr>
        <w:pStyle w:val="ConsPlusNormal"/>
        <w:ind w:firstLine="540"/>
        <w:jc w:val="both"/>
      </w:pPr>
      <w:bookmarkStart w:id="5" w:name="Par306"/>
      <w:bookmarkEnd w:id="5"/>
      <w:r>
        <w:lastRenderedPageBreak/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A6264B" w:rsidRDefault="00A6264B" w:rsidP="00A6264B">
      <w:pPr>
        <w:pStyle w:val="ConsPlusNormal"/>
        <w:ind w:firstLine="540"/>
        <w:jc w:val="both"/>
      </w:pPr>
      <w:r>
        <w:t>д) единовременной помощи на бытовое обустройство начинающим фермерам (далее - Помощь).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В случае, если указанные в </w:t>
      </w:r>
      <w:hyperlink w:anchor="Par305" w:history="1">
        <w:r>
          <w:rPr>
            <w:color w:val="0000FF"/>
          </w:rPr>
          <w:t>пунктах "в"</w:t>
        </w:r>
      </w:hyperlink>
      <w:r>
        <w:t xml:space="preserve"> и </w:t>
      </w:r>
      <w:hyperlink w:anchor="Par306" w:history="1">
        <w:r>
          <w:rPr>
            <w:color w:val="0000FF"/>
          </w:rPr>
          <w:t>"г"</w:t>
        </w:r>
      </w:hyperlink>
      <w:r>
        <w:t xml:space="preserve"> единовременные выплаты заявитель получает для создания и развития хозяйства, указанного в </w:t>
      </w:r>
      <w:hyperlink w:anchor="Par309" w:history="1">
        <w:r>
          <w:rPr>
            <w:color w:val="0000FF"/>
          </w:rPr>
          <w:t>пункте 2.3</w:t>
        </w:r>
      </w:hyperlink>
      <w:r>
        <w:t xml:space="preserve"> настоящих Условий,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</w:p>
    <w:p w:rsidR="00A6264B" w:rsidRDefault="00A6264B" w:rsidP="00A6264B">
      <w:pPr>
        <w:pStyle w:val="ConsPlusNormal"/>
        <w:ind w:firstLine="540"/>
        <w:jc w:val="both"/>
      </w:pPr>
      <w:bookmarkStart w:id="6" w:name="Par309"/>
      <w:bookmarkEnd w:id="6"/>
      <w:r>
        <w:t>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</w:t>
      </w:r>
    </w:p>
    <w:p w:rsidR="00A6264B" w:rsidRDefault="00A6264B" w:rsidP="00A6264B">
      <w:pPr>
        <w:pStyle w:val="ConsPlusNormal"/>
        <w:ind w:firstLine="540"/>
        <w:jc w:val="both"/>
      </w:pPr>
      <w:r>
        <w:t>2.4.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2.5. хозяйство, главой которого является заявитель, подпадает под критерии микропредприятия, установленные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 (ч. I), ст. 3615; N 30 (ч. II); ст. 3616; 2009, N 31, ст. 3923; N 52 (ч. I), ст. 6441; 2010, N 28, ст. 3553; 2011, N 27, ст. 3880; N 50, ст. 7343);</w:t>
      </w:r>
    </w:p>
    <w:p w:rsidR="00A6264B" w:rsidRDefault="00A6264B" w:rsidP="00A6264B">
      <w:pPr>
        <w:pStyle w:val="ConsPlusNormal"/>
        <w:ind w:firstLine="540"/>
        <w:jc w:val="both"/>
      </w:pPr>
      <w:r>
        <w:t>2.6. заявитель имеет план по созданию и развитию хозяйства по направлению деятельности (отрасли), определенной региональной программой, увеличению объема реализуемой сельскохозяйственной продукции (далее - бизнес-план);</w:t>
      </w:r>
    </w:p>
    <w:p w:rsidR="00A6264B" w:rsidRDefault="00A6264B" w:rsidP="00A6264B">
      <w:pPr>
        <w:pStyle w:val="ConsPlusNormal"/>
        <w:ind w:firstLine="540"/>
        <w:jc w:val="both"/>
      </w:pPr>
      <w:r>
        <w:t>2.7. 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Помощи, собственных и заемных средств);</w:t>
      </w:r>
    </w:p>
    <w:p w:rsidR="00A6264B" w:rsidRDefault="00A6264B" w:rsidP="00A6264B">
      <w:pPr>
        <w:pStyle w:val="ConsPlusNormal"/>
        <w:ind w:firstLine="540"/>
        <w:jc w:val="both"/>
      </w:pPr>
      <w:r>
        <w:t>2.8. глава хозяйства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A6264B" w:rsidRDefault="00A6264B" w:rsidP="00A6264B">
      <w:pPr>
        <w:pStyle w:val="ConsPlusNormal"/>
        <w:ind w:firstLine="540"/>
        <w:jc w:val="both"/>
      </w:pPr>
      <w:r>
        <w:t>2.9. глава хозяйства обязуется использовать Грант и Помощь в течение 18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A6264B" w:rsidRDefault="00A6264B" w:rsidP="00A6264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A6264B" w:rsidRDefault="00A6264B" w:rsidP="00A6264B">
      <w:pPr>
        <w:pStyle w:val="ConsPlusNormal"/>
        <w:ind w:firstLine="540"/>
        <w:jc w:val="both"/>
      </w:pPr>
      <w:r>
        <w:t>2.10. хозяйство планирует создание не менее одного постоянного рабочего места на каждые 500 тыс. рублей Гранта;</w:t>
      </w:r>
    </w:p>
    <w:p w:rsidR="00A6264B" w:rsidRDefault="00A6264B" w:rsidP="00A6264B">
      <w:pPr>
        <w:pStyle w:val="ConsPlusNormal"/>
        <w:ind w:firstLine="540"/>
        <w:jc w:val="both"/>
      </w:pPr>
      <w:r>
        <w:t>2.11.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A6264B" w:rsidRDefault="00A6264B" w:rsidP="00A6264B">
      <w:pPr>
        <w:pStyle w:val="ConsPlusNormal"/>
        <w:ind w:firstLine="540"/>
        <w:jc w:val="both"/>
      </w:pPr>
      <w:r>
        <w:t>2.12. заявитель обязуется осуществлять деятельность хозяйства в течение не менее пяти лет после получения Гранта;</w:t>
      </w:r>
    </w:p>
    <w:p w:rsidR="00A6264B" w:rsidRDefault="00A6264B" w:rsidP="00A6264B">
      <w:pPr>
        <w:pStyle w:val="ConsPlusNormal"/>
        <w:ind w:firstLine="540"/>
        <w:jc w:val="both"/>
      </w:pPr>
      <w:r>
        <w:t>2.13.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A6264B" w:rsidRDefault="00A6264B" w:rsidP="00A6264B">
      <w:pPr>
        <w:pStyle w:val="ConsPlusNormal"/>
        <w:ind w:firstLine="540"/>
        <w:jc w:val="both"/>
      </w:pPr>
      <w:r>
        <w:t>2.14.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заявителя;</w:t>
      </w:r>
    </w:p>
    <w:p w:rsidR="00A6264B" w:rsidRDefault="00A6264B" w:rsidP="00A6264B">
      <w:pPr>
        <w:pStyle w:val="ConsPlusNormal"/>
        <w:jc w:val="both"/>
      </w:pPr>
      <w:r>
        <w:t xml:space="preserve">(пп. 2.14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Минсельхоза России от 02.10.2013 N 370)</w:t>
      </w:r>
    </w:p>
    <w:p w:rsidR="00A6264B" w:rsidRDefault="00A6264B" w:rsidP="00A6264B">
      <w:pPr>
        <w:pStyle w:val="ConsPlusNormal"/>
        <w:ind w:firstLine="540"/>
        <w:jc w:val="both"/>
      </w:pPr>
      <w:r>
        <w:t>2.15. в крестьянском (фермерском) хозяйстве отсутствует просроченная задолженность по страховым взносам, пеням, штрафам.</w:t>
      </w:r>
    </w:p>
    <w:p w:rsidR="00A6264B" w:rsidRDefault="00A6264B" w:rsidP="00A6264B">
      <w:pPr>
        <w:pStyle w:val="ConsPlusNormal"/>
        <w:jc w:val="both"/>
      </w:pPr>
      <w:r>
        <w:t xml:space="preserve">(пп. 2.15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Минсельхоза России от 26.11.2014 N 473)</w:t>
      </w:r>
    </w:p>
    <w:p w:rsidR="00A6264B" w:rsidRDefault="00A6264B" w:rsidP="00A6264B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России от 28.12.2012 N 659)</w:t>
      </w:r>
    </w:p>
    <w:p w:rsidR="00A6264B" w:rsidRDefault="00A6264B" w:rsidP="00A6264B">
      <w:pPr>
        <w:pStyle w:val="ConsPlusNormal"/>
        <w:ind w:firstLine="540"/>
        <w:jc w:val="both"/>
      </w:pPr>
      <w:r>
        <w:t xml:space="preserve">3. Перечень документов, подтверждающих соответствие заявителя условиям, указанным в </w:t>
      </w:r>
      <w:hyperlink w:anchor="Par297" w:history="1">
        <w:r>
          <w:rPr>
            <w:color w:val="0000FF"/>
          </w:rPr>
          <w:t>пункте 2</w:t>
        </w:r>
      </w:hyperlink>
      <w:r>
        <w:t xml:space="preserve"> настоящих Условий, устанавливается субъектом Российской Федерации.</w:t>
      </w:r>
    </w:p>
    <w:p w:rsidR="00A6264B" w:rsidRDefault="00A6264B" w:rsidP="00A6264B">
      <w:pPr>
        <w:pStyle w:val="ConsPlusNormal"/>
        <w:ind w:firstLine="540"/>
        <w:jc w:val="both"/>
      </w:pPr>
      <w:r>
        <w:t>4. 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A6264B" w:rsidRDefault="00A6264B" w:rsidP="00A6264B">
      <w:pPr>
        <w:pStyle w:val="ConsPlusNormal"/>
        <w:ind w:firstLine="540"/>
        <w:jc w:val="both"/>
      </w:pPr>
      <w:r>
        <w:t>5. При 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right"/>
        <w:outlineLvl w:val="0"/>
      </w:pPr>
      <w:r>
        <w:t>Приложение N 3</w:t>
      </w:r>
    </w:p>
    <w:p w:rsidR="00A6264B" w:rsidRDefault="00A6264B" w:rsidP="00A6264B">
      <w:pPr>
        <w:pStyle w:val="ConsPlusNormal"/>
        <w:jc w:val="right"/>
      </w:pPr>
      <w:r>
        <w:t>к приказу Минсельхоза России</w:t>
      </w:r>
    </w:p>
    <w:p w:rsidR="00A6264B" w:rsidRDefault="00A6264B" w:rsidP="00A6264B">
      <w:pPr>
        <w:pStyle w:val="ConsPlusNormal"/>
        <w:jc w:val="right"/>
      </w:pPr>
      <w:r>
        <w:t>от 22 марта 2012 г. N 197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center"/>
      </w:pPr>
      <w:bookmarkStart w:id="7" w:name="Par336"/>
      <w:bookmarkEnd w:id="7"/>
      <w:r>
        <w:t>Соглашение</w:t>
      </w:r>
    </w:p>
    <w:p w:rsidR="00A6264B" w:rsidRDefault="00A6264B" w:rsidP="00A6264B">
      <w:pPr>
        <w:pStyle w:val="ConsPlusNormal"/>
        <w:jc w:val="center"/>
      </w:pPr>
      <w:r>
        <w:t>о предоставлении субсидии из федерального бюджета</w:t>
      </w:r>
    </w:p>
    <w:p w:rsidR="00A6264B" w:rsidRDefault="00A6264B" w:rsidP="00A6264B">
      <w:pPr>
        <w:pStyle w:val="ConsPlusNormal"/>
        <w:jc w:val="center"/>
      </w:pPr>
      <w:r>
        <w:t>бюджету субъекта Российской Федерации в целях софинансирования</w:t>
      </w:r>
    </w:p>
    <w:p w:rsidR="00A6264B" w:rsidRDefault="00A6264B" w:rsidP="00A6264B">
      <w:pPr>
        <w:pStyle w:val="ConsPlusNormal"/>
        <w:jc w:val="center"/>
      </w:pPr>
      <w:r>
        <w:t>расходных обязательств субъекта Российской Федерации, возникающих</w:t>
      </w:r>
    </w:p>
    <w:p w:rsidR="00A6264B" w:rsidRDefault="00A6264B" w:rsidP="00A6264B">
      <w:pPr>
        <w:pStyle w:val="ConsPlusNormal"/>
        <w:jc w:val="center"/>
      </w:pPr>
      <w:r>
        <w:t>при выполнении мероприятий по предоставлению грантов на создание</w:t>
      </w:r>
    </w:p>
    <w:p w:rsidR="00A6264B" w:rsidRDefault="00A6264B" w:rsidP="00A6264B">
      <w:pPr>
        <w:pStyle w:val="ConsPlusNormal"/>
        <w:jc w:val="center"/>
      </w:pPr>
      <w:r>
        <w:t>и развитие крестьянского (фермерского) хозяйства и единовременной</w:t>
      </w:r>
    </w:p>
    <w:p w:rsidR="00A6264B" w:rsidRDefault="00A6264B" w:rsidP="00A6264B">
      <w:pPr>
        <w:pStyle w:val="ConsPlusNormal"/>
        <w:jc w:val="center"/>
      </w:pPr>
      <w:r>
        <w:t>помощи на бытовое обустройство начинающим фермерам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  <w:r>
        <w:t xml:space="preserve">Утратило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Минсельхоза России от 30.01.2013 N 39.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right"/>
        <w:outlineLvl w:val="0"/>
      </w:pPr>
      <w:r>
        <w:t>Приложение N 4</w:t>
      </w:r>
    </w:p>
    <w:p w:rsidR="00A6264B" w:rsidRDefault="00A6264B" w:rsidP="00A6264B">
      <w:pPr>
        <w:pStyle w:val="ConsPlusNormal"/>
        <w:jc w:val="right"/>
      </w:pPr>
      <w:r>
        <w:t>к приказу Минсельхоза России</w:t>
      </w:r>
    </w:p>
    <w:p w:rsidR="00A6264B" w:rsidRDefault="00A6264B" w:rsidP="00A6264B">
      <w:pPr>
        <w:pStyle w:val="ConsPlusNormal"/>
        <w:jc w:val="right"/>
      </w:pPr>
      <w:r>
        <w:t>от 22 марта 2012 г. N 197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center"/>
      </w:pPr>
      <w:r>
        <w:t>ЗАЯВКА</w:t>
      </w:r>
    </w:p>
    <w:p w:rsidR="00A6264B" w:rsidRDefault="00A6264B" w:rsidP="00A6264B">
      <w:pPr>
        <w:pStyle w:val="ConsPlusNormal"/>
        <w:jc w:val="center"/>
      </w:pPr>
      <w:r>
        <w:t>на перечисление субсидии из федерального бюджета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Минсельхоза России от 30.01.2013 N 39.</w:t>
      </w: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ind w:firstLine="540"/>
        <w:jc w:val="both"/>
      </w:pP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rmal"/>
        <w:jc w:val="right"/>
        <w:outlineLvl w:val="0"/>
      </w:pPr>
      <w:r>
        <w:t>Приложение N 5</w:t>
      </w:r>
    </w:p>
    <w:p w:rsidR="00A6264B" w:rsidRDefault="00A6264B" w:rsidP="00A6264B">
      <w:pPr>
        <w:pStyle w:val="ConsPlusNormal"/>
        <w:jc w:val="right"/>
      </w:pPr>
      <w:r>
        <w:t>к приказу Минсельхоза России</w:t>
      </w:r>
    </w:p>
    <w:p w:rsidR="00A6264B" w:rsidRDefault="00A6264B" w:rsidP="00A6264B">
      <w:pPr>
        <w:pStyle w:val="ConsPlusNormal"/>
        <w:jc w:val="right"/>
      </w:pPr>
      <w:r>
        <w:t>от 22 марта 2012 г. N 197</w:t>
      </w:r>
    </w:p>
    <w:p w:rsidR="00A6264B" w:rsidRDefault="00A6264B" w:rsidP="00A6264B">
      <w:pPr>
        <w:pStyle w:val="ConsPlusNormal"/>
        <w:jc w:val="center"/>
      </w:pPr>
      <w:r>
        <w:t>Список изменяющих документов</w:t>
      </w:r>
    </w:p>
    <w:p w:rsidR="00A6264B" w:rsidRDefault="00A6264B" w:rsidP="00A6264B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A6264B" w:rsidRDefault="00A6264B" w:rsidP="00A6264B">
      <w:pPr>
        <w:pStyle w:val="ConsPlusNormal"/>
        <w:jc w:val="center"/>
        <w:sectPr w:rsidR="00A6264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>Представляется:</w:t>
      </w:r>
    </w:p>
    <w:p w:rsidR="00A6264B" w:rsidRDefault="00A6264B" w:rsidP="00A6264B">
      <w:pPr>
        <w:pStyle w:val="ConsPlusNonformat"/>
        <w:jc w:val="both"/>
      </w:pPr>
      <w:r>
        <w:t>1) начинающими фермерами показатели раз в полгода в течение 5 лет с даты</w:t>
      </w:r>
    </w:p>
    <w:p w:rsidR="00A6264B" w:rsidRDefault="00A6264B" w:rsidP="00A6264B">
      <w:pPr>
        <w:pStyle w:val="ConsPlusNonformat"/>
        <w:jc w:val="both"/>
      </w:pPr>
      <w:r>
        <w:t>получения гранта по разделам II - VII в орган управления АПК субъекта</w:t>
      </w:r>
    </w:p>
    <w:p w:rsidR="00A6264B" w:rsidRDefault="00A6264B" w:rsidP="00A6264B">
      <w:pPr>
        <w:pStyle w:val="ConsPlusNonformat"/>
        <w:jc w:val="both"/>
      </w:pPr>
      <w:r>
        <w:t>Российской Федерации не позднее 10 числа месяца, следующего за отчетным</w:t>
      </w:r>
    </w:p>
    <w:p w:rsidR="00A6264B" w:rsidRDefault="00A6264B" w:rsidP="00A6264B">
      <w:pPr>
        <w:pStyle w:val="ConsPlusNonformat"/>
        <w:jc w:val="both"/>
      </w:pPr>
      <w:r>
        <w:t>полугодием;</w:t>
      </w:r>
    </w:p>
    <w:p w:rsidR="00A6264B" w:rsidRDefault="00A6264B" w:rsidP="00A6264B">
      <w:pPr>
        <w:pStyle w:val="ConsPlusNonformat"/>
        <w:jc w:val="both"/>
      </w:pPr>
      <w:r>
        <w:t>2) Органом управления АПК субъекта Российской Федерации в Минсельхоз России</w:t>
      </w:r>
    </w:p>
    <w:p w:rsidR="00A6264B" w:rsidRDefault="00A6264B" w:rsidP="00A6264B">
      <w:pPr>
        <w:pStyle w:val="ConsPlusNonformat"/>
        <w:jc w:val="both"/>
      </w:pPr>
      <w:r>
        <w:t>в бумажном виде и на электронном носителе</w:t>
      </w:r>
    </w:p>
    <w:p w:rsidR="00A6264B" w:rsidRDefault="00A6264B" w:rsidP="00A6264B">
      <w:pPr>
        <w:pStyle w:val="ConsPlusNonformat"/>
        <w:jc w:val="both"/>
      </w:pPr>
      <w:r>
        <w:t>ежеквартально раздел I и раз в полгода разделы II - VIII</w:t>
      </w:r>
    </w:p>
    <w:p w:rsidR="00A6264B" w:rsidRDefault="00A6264B" w:rsidP="00A6264B">
      <w:pPr>
        <w:pStyle w:val="ConsPlusNonformat"/>
        <w:jc w:val="both"/>
      </w:pPr>
      <w:r>
        <w:t>не позднее 20 числа, следующего за соответствующим отчетным периодом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bookmarkStart w:id="8" w:name="Par377"/>
      <w:bookmarkEnd w:id="8"/>
      <w:r>
        <w:t xml:space="preserve">                                   ОТЧЕТ</w:t>
      </w:r>
    </w:p>
    <w:p w:rsidR="00A6264B" w:rsidRDefault="00A6264B" w:rsidP="00A6264B">
      <w:pPr>
        <w:pStyle w:val="ConsPlusNonformat"/>
        <w:jc w:val="both"/>
      </w:pPr>
      <w:r>
        <w:t xml:space="preserve">    о расходах бюджета __________________________ (местного бюджета),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(наименование субъекта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Российской Федерации)</w:t>
      </w:r>
    </w:p>
    <w:p w:rsidR="00A6264B" w:rsidRDefault="00A6264B" w:rsidP="00A6264B">
      <w:pPr>
        <w:pStyle w:val="ConsPlusNonformat"/>
        <w:jc w:val="both"/>
      </w:pPr>
      <w:r>
        <w:t xml:space="preserve">       источником финансового обеспечения которых является субсидия</w:t>
      </w:r>
    </w:p>
    <w:p w:rsidR="00A6264B" w:rsidRDefault="00A6264B" w:rsidP="00A6264B">
      <w:pPr>
        <w:pStyle w:val="ConsPlusNonformat"/>
        <w:jc w:val="both"/>
      </w:pPr>
      <w:r>
        <w:t xml:space="preserve">                     за _____________________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(наименование месяца)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I. ОБЩИЕ РАСХОДЫ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686"/>
        <w:gridCol w:w="1064"/>
        <w:gridCol w:w="798"/>
        <w:gridCol w:w="527"/>
        <w:gridCol w:w="634"/>
        <w:gridCol w:w="629"/>
        <w:gridCol w:w="634"/>
        <w:gridCol w:w="921"/>
        <w:gridCol w:w="980"/>
        <w:gridCol w:w="686"/>
        <w:gridCol w:w="714"/>
        <w:gridCol w:w="602"/>
        <w:gridCol w:w="614"/>
        <w:gridCol w:w="674"/>
        <w:gridCol w:w="685"/>
        <w:gridCol w:w="701"/>
        <w:gridCol w:w="792"/>
        <w:gridCol w:w="806"/>
      </w:tblGrid>
      <w:tr w:rsidR="00A6264B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Остаток средств федерального бюджета на 01.01.__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Предусмотрено средств на текущий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% гр. 9 = гр. 6 / гр. 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Перечислено крестьянским (фермерским) хозяйствам на отчетную дату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Профинансировано собственных средств фермера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Остаток средств федерального бюджета на лицевых счетах</w:t>
            </w:r>
          </w:p>
        </w:tc>
      </w:tr>
      <w:tr w:rsidR="00A6264B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 гр. 4 = гр. 5 + гр. 6 + гр. 7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 гр. 12 = гр. 13 + гр. 14 + гр. 15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т.ч. за счет средств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2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средства начинающих фермеров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 за счет остатков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18</w:t>
            </w:r>
          </w:p>
        </w:tc>
      </w:tr>
      <w:tr w:rsidR="00A6264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Руководитель органа</w:t>
      </w:r>
    </w:p>
    <w:p w:rsidR="00A6264B" w:rsidRDefault="00A6264B" w:rsidP="00A6264B">
      <w:pPr>
        <w:pStyle w:val="ConsPlusNonformat"/>
        <w:jc w:val="both"/>
      </w:pPr>
      <w:r>
        <w:t>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Российской Федерации 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Главный бухгалтер органа</w:t>
      </w:r>
    </w:p>
    <w:p w:rsidR="00A6264B" w:rsidRDefault="00A6264B" w:rsidP="00A6264B">
      <w:pPr>
        <w:pStyle w:val="ConsPlusNonformat"/>
        <w:jc w:val="both"/>
      </w:pPr>
      <w:r>
        <w:t xml:space="preserve">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Российской Федерации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Исполнитель              _________ ____________ тел. 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II. ПЕРЕЧИСЛЕНИЕ СРЕДСТВ НАЧИНАЮЩИМ ФЕРМЕРАМ, ИСТОЧНИКОМ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КОТОРЫХ ЯВЛЯЕТСЯ СУБСИДИЯ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"/>
        <w:gridCol w:w="1064"/>
        <w:gridCol w:w="854"/>
        <w:gridCol w:w="1036"/>
        <w:gridCol w:w="1344"/>
        <w:gridCol w:w="867"/>
        <w:gridCol w:w="798"/>
        <w:gridCol w:w="1078"/>
        <w:gridCol w:w="1330"/>
        <w:gridCol w:w="868"/>
        <w:gridCol w:w="1189"/>
        <w:gridCol w:w="1036"/>
        <w:gridCol w:w="882"/>
      </w:tblGrid>
      <w:tr w:rsidR="00A6264B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Остаток средств федерального бюджета на 01.01.__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Перечислено средств на предоставление гранта на создание и развитие крестьянского (фермерского) хозяйства по решению региональной конкурсной комиссии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Перечислено средств на предоставление единовременной помощи на бытовое обустройство начинающего фермера по решению региональной конкурсной комиссии, млн. рублей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Остаток средств федерального бюджета на лицевых счетах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Причина возникновения остатка</w:t>
            </w:r>
          </w:p>
        </w:tc>
      </w:tr>
      <w:tr w:rsidR="00A6264B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федерального бюджета средств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федерального бюджета средств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14</w:t>
            </w:r>
          </w:p>
        </w:tc>
      </w:tr>
      <w:tr w:rsidR="00A6264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Руководитель органа</w:t>
      </w:r>
    </w:p>
    <w:p w:rsidR="00A6264B" w:rsidRDefault="00A6264B" w:rsidP="00A6264B">
      <w:pPr>
        <w:pStyle w:val="ConsPlusNonformat"/>
        <w:jc w:val="both"/>
      </w:pPr>
      <w:r>
        <w:t>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Российской Федерации 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Главный бухгалтер органа</w:t>
      </w:r>
    </w:p>
    <w:p w:rsidR="00A6264B" w:rsidRDefault="00A6264B" w:rsidP="00A6264B">
      <w:pPr>
        <w:pStyle w:val="ConsPlusNonformat"/>
        <w:jc w:val="both"/>
      </w:pPr>
      <w:r>
        <w:t xml:space="preserve">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Российской Федерации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Исполнитель              _________ ____________ Тел. 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III. ХАРАКТЕРИСТИКА НАЧИНАЮЩИХ ФЕРМЕРОВ, ПОЛУЧИВШИХ</w:t>
      </w:r>
    </w:p>
    <w:p w:rsidR="00A6264B" w:rsidRDefault="00A6264B" w:rsidP="00A6264B">
      <w:pPr>
        <w:pStyle w:val="ConsPlusNonformat"/>
        <w:jc w:val="both"/>
      </w:pPr>
      <w:r>
        <w:t xml:space="preserve">      ГОСУДАРСТВЕННУЮ ПОДДЕРЖКУ, ИСТОЧНИКОМ КОТОРОЙ ЯВЛЯЕТСЯ СУБСИДИЯ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"/>
        <w:gridCol w:w="692"/>
        <w:gridCol w:w="826"/>
        <w:gridCol w:w="1022"/>
        <w:gridCol w:w="826"/>
        <w:gridCol w:w="924"/>
        <w:gridCol w:w="702"/>
        <w:gridCol w:w="994"/>
        <w:gridCol w:w="874"/>
        <w:gridCol w:w="814"/>
        <w:gridCol w:w="1095"/>
        <w:gridCol w:w="994"/>
        <w:gridCol w:w="741"/>
        <w:gridCol w:w="980"/>
      </w:tblGrid>
      <w:tr w:rsidR="00A6264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Ф.И.О. главы крестьянского (фермерского) хозяйства, пол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Образование, опыт 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Место регистрации и место жительства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 xml:space="preserve">Дата регистрации крестьянского (фермерского) хозяйства, отметка о преобразовании из личного подсобного </w:t>
            </w:r>
            <w:r>
              <w:lastRenderedPageBreak/>
              <w:t>хозяйства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ИНН крестьянского (фермерского)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Адрес крестьянского (фермерского) хозяйства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Контактный телефон, электронная почта, сайт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Наличие земли и средств производства, количество рабочих мест (до конкурса)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 xml:space="preserve">Основной вид деятельности с указанием кода по </w:t>
            </w:r>
            <w:hyperlink r:id="rId34" w:history="1">
              <w:r>
                <w:rPr>
                  <w:color w:val="0000FF"/>
                </w:rPr>
                <w:t>ОКВЭД</w:t>
              </w:r>
            </w:hyperlink>
            <w:r>
              <w:t xml:space="preserve"> и предполагаемых объемов реализации основной продукции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Дата подачи заявки на конкурс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Дата признания начинающим фермером, N свидетельства</w:t>
            </w:r>
          </w:p>
        </w:tc>
      </w:tr>
      <w:tr w:rsidR="00A6264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14</w:t>
            </w:r>
          </w:p>
        </w:tc>
      </w:tr>
      <w:tr w:rsidR="00A6264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 участников</w:t>
            </w:r>
          </w:p>
          <w:p w:rsidR="00A6264B" w:rsidRDefault="00A6264B">
            <w:pPr>
              <w:pStyle w:val="ConsPlusNormal"/>
              <w:jc w:val="center"/>
            </w:pPr>
            <w:r>
              <w:t>.... человек, в том числе</w:t>
            </w:r>
          </w:p>
          <w:p w:rsidR="00A6264B" w:rsidRDefault="00A6264B">
            <w:pPr>
              <w:pStyle w:val="ConsPlusNormal"/>
              <w:jc w:val="center"/>
            </w:pPr>
            <w:r>
              <w:t>женщин... человек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До 35 лет - ....</w:t>
            </w:r>
          </w:p>
          <w:p w:rsidR="00A6264B" w:rsidRDefault="00A6264B">
            <w:pPr>
              <w:pStyle w:val="ConsPlusNormal"/>
              <w:jc w:val="center"/>
            </w:pPr>
            <w:r>
              <w:t>Старше 35 лет - 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Основное общее</w:t>
            </w:r>
          </w:p>
          <w:p w:rsidR="00A6264B" w:rsidRDefault="00A6264B">
            <w:pPr>
              <w:pStyle w:val="ConsPlusNormal"/>
              <w:jc w:val="right"/>
            </w:pPr>
            <w:r>
              <w:t>.........</w:t>
            </w:r>
          </w:p>
          <w:p w:rsidR="00A6264B" w:rsidRDefault="00A6264B">
            <w:pPr>
              <w:pStyle w:val="ConsPlusNormal"/>
              <w:jc w:val="center"/>
            </w:pPr>
            <w:r>
              <w:t>Среднее общее</w:t>
            </w:r>
          </w:p>
          <w:p w:rsidR="00A6264B" w:rsidRDefault="00A6264B">
            <w:pPr>
              <w:pStyle w:val="ConsPlusNormal"/>
              <w:jc w:val="right"/>
            </w:pPr>
            <w:r>
              <w:t>.........</w:t>
            </w:r>
          </w:p>
          <w:p w:rsidR="00A6264B" w:rsidRDefault="00A6264B">
            <w:pPr>
              <w:pStyle w:val="ConsPlusNormal"/>
              <w:jc w:val="center"/>
            </w:pPr>
            <w:r>
              <w:t>Среднее профессиональное</w:t>
            </w:r>
          </w:p>
          <w:p w:rsidR="00A6264B" w:rsidRDefault="00A6264B">
            <w:pPr>
              <w:pStyle w:val="ConsPlusNormal"/>
              <w:jc w:val="right"/>
            </w:pPr>
            <w:r>
              <w:t>..........</w:t>
            </w:r>
          </w:p>
          <w:p w:rsidR="00A6264B" w:rsidRDefault="00A6264B">
            <w:pPr>
              <w:pStyle w:val="ConsPlusNormal"/>
              <w:jc w:val="center"/>
            </w:pPr>
            <w:r>
              <w:t>Высшее</w:t>
            </w:r>
          </w:p>
          <w:p w:rsidR="00A6264B" w:rsidRDefault="00A6264B">
            <w:pPr>
              <w:pStyle w:val="ConsPlusNormal"/>
              <w:jc w:val="right"/>
            </w:pPr>
            <w:r>
              <w:t>..........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Зарегистрированных в сельской местности</w:t>
            </w:r>
          </w:p>
          <w:p w:rsidR="00A6264B" w:rsidRDefault="00A6264B">
            <w:pPr>
              <w:pStyle w:val="ConsPlusNormal"/>
              <w:jc w:val="right"/>
            </w:pPr>
            <w:r>
              <w:t>........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Преобразовано из личного подсобного хозяйства</w:t>
            </w:r>
          </w:p>
          <w:p w:rsidR="00A6264B" w:rsidRDefault="00A6264B">
            <w:pPr>
              <w:pStyle w:val="ConsPlusNormal"/>
              <w:jc w:val="center"/>
            </w:pPr>
            <w:r>
              <w:t>.........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Земли ...... га,</w:t>
            </w:r>
          </w:p>
          <w:p w:rsidR="00A6264B" w:rsidRDefault="00A6264B">
            <w:pPr>
              <w:pStyle w:val="ConsPlusNormal"/>
            </w:pPr>
            <w:r>
              <w:t>сельскохозяйственной техники - единиц</w:t>
            </w:r>
          </w:p>
          <w:p w:rsidR="00A6264B" w:rsidRDefault="00A6264B">
            <w:pPr>
              <w:pStyle w:val="ConsPlusNormal"/>
            </w:pPr>
            <w:r>
              <w:t>животных (указать по видам) ...... голов</w:t>
            </w:r>
          </w:p>
          <w:p w:rsidR="00A6264B" w:rsidRDefault="00A6264B">
            <w:pPr>
              <w:pStyle w:val="ConsPlusNormal"/>
            </w:pPr>
            <w:r>
              <w:t>Рабочих мест ......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фермеров основному виду деятельности .........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X</w:t>
            </w: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Руководитель органа</w:t>
      </w:r>
    </w:p>
    <w:p w:rsidR="00A6264B" w:rsidRDefault="00A6264B" w:rsidP="00A6264B">
      <w:pPr>
        <w:pStyle w:val="ConsPlusNonformat"/>
        <w:jc w:val="both"/>
      </w:pPr>
      <w:r>
        <w:t>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Российской Федерации 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Главный бухгалтер органа</w:t>
      </w:r>
    </w:p>
    <w:p w:rsidR="00A6264B" w:rsidRDefault="00A6264B" w:rsidP="00A6264B">
      <w:pPr>
        <w:pStyle w:val="ConsPlusNonformat"/>
        <w:jc w:val="both"/>
      </w:pPr>
      <w:r>
        <w:t xml:space="preserve">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Российской Федерации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Исполнитель              _________ ____________ Тел. 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IV. РАСХОД ПОЛУЧЕННОГО ГРАНТА НА СОЗДАНИЕ И РАЗВИТИЕ</w:t>
      </w:r>
    </w:p>
    <w:p w:rsidR="00A6264B" w:rsidRDefault="00A6264B" w:rsidP="00A6264B">
      <w:pPr>
        <w:pStyle w:val="ConsPlusNonformat"/>
        <w:jc w:val="both"/>
      </w:pPr>
      <w:r>
        <w:lastRenderedPageBreak/>
        <w:t xml:space="preserve">                   КРЕСТЬЯНСКОГО (ФЕРМЕРСКОГО) ХОЗЯЙСТВА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2"/>
        <w:gridCol w:w="932"/>
        <w:gridCol w:w="1162"/>
        <w:gridCol w:w="770"/>
        <w:gridCol w:w="924"/>
        <w:gridCol w:w="671"/>
        <w:gridCol w:w="742"/>
        <w:gridCol w:w="994"/>
        <w:gridCol w:w="1288"/>
        <w:gridCol w:w="1120"/>
        <w:gridCol w:w="770"/>
        <w:gridCol w:w="783"/>
        <w:gridCol w:w="840"/>
        <w:gridCol w:w="714"/>
      </w:tblGrid>
      <w:tr w:rsidR="00A6264B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Сумма полученного гранта на создание и развитие крестьянского (фермерского) хозяйства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Собственные средства фермера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 бюджетных средств и собственных средств начинающих фермеров</w:t>
            </w:r>
          </w:p>
        </w:tc>
        <w:tc>
          <w:tcPr>
            <w:tcW w:w="7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 использовано в соответствии с планом расходов (с указанием суммы, наименование статьи расхода (включая марку (порода, сорт) объекта, адрес), возраста, количества, цены)</w:t>
            </w:r>
          </w:p>
        </w:tc>
      </w:tr>
      <w:tr w:rsidR="00A6264B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 земель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приобретение, ремонт производственных зданий, помещений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строительство дорог и подъездов к крестьянскому (фермерскому) хозяйству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 сельскохозяйственных животных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 сельхозтехники и инвентаря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 семян и посадочного материала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 удобрений и ядохимикатов</w:t>
            </w: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14</w:t>
            </w: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растениеводство,</w:t>
            </w:r>
          </w:p>
          <w:p w:rsidR="00A6264B" w:rsidRDefault="00A6264B">
            <w:pPr>
              <w:pStyle w:val="ConsPlusNormal"/>
            </w:pPr>
            <w: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ind w:left="170"/>
              <w:jc w:val="both"/>
            </w:pPr>
            <w:r>
              <w:t>выращивание зерновых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животноводство,</w:t>
            </w:r>
          </w:p>
          <w:p w:rsidR="00A6264B" w:rsidRDefault="00A6264B">
            <w:pPr>
              <w:pStyle w:val="ConsPlusNormal"/>
            </w:pPr>
            <w: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ind w:left="170"/>
              <w:jc w:val="both"/>
            </w:pPr>
            <w:r>
              <w:t>молочное скотоводств</w:t>
            </w:r>
            <w:r>
              <w:lastRenderedPageBreak/>
              <w:t>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lastRenderedPageBreak/>
              <w:t>мясное скотоводство (мясные породы)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Руководитель органа</w:t>
      </w:r>
    </w:p>
    <w:p w:rsidR="00A6264B" w:rsidRDefault="00A6264B" w:rsidP="00A6264B">
      <w:pPr>
        <w:pStyle w:val="ConsPlusNonformat"/>
        <w:jc w:val="both"/>
      </w:pPr>
      <w:r>
        <w:t>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Российской Федерации 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Главный бухгалтер органа</w:t>
      </w:r>
    </w:p>
    <w:p w:rsidR="00A6264B" w:rsidRDefault="00A6264B" w:rsidP="00A6264B">
      <w:pPr>
        <w:pStyle w:val="ConsPlusNonformat"/>
        <w:jc w:val="both"/>
      </w:pPr>
      <w:r>
        <w:t xml:space="preserve">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Российской Федерации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Исполнитель              _________ ____________ Тел. 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V. РАСХОД ЕДИНОВРЕМЕННОЙ ПОМОЩИ НА БЫТОВОЕ ОБУСТРОЙСТВО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НАЧИНАЮЩИХ ФЕРМЕРОВ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1092"/>
        <w:gridCol w:w="1470"/>
        <w:gridCol w:w="1064"/>
        <w:gridCol w:w="1007"/>
        <w:gridCol w:w="1330"/>
        <w:gridCol w:w="1022"/>
        <w:gridCol w:w="1022"/>
        <w:gridCol w:w="1344"/>
      </w:tblGrid>
      <w:tr w:rsidR="00A6264B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Сумма полученной единовременной помощи на бытовое обустройство начинающих фермеров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Собственные средства начинающего фермера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 бюджетных и внебюджетных средств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 использовано в соответствии с планом расходов (с указанием суммы, наименования статьи расхода)</w:t>
            </w:r>
          </w:p>
        </w:tc>
      </w:tr>
      <w:tr w:rsidR="00A6264B"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nformat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приобретение, строительство, ремонт собственного жилья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 автомобиля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приобретение предметов для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подключение собственного жилья к инженерным сетям</w:t>
            </w:r>
          </w:p>
        </w:tc>
      </w:tr>
      <w:tr w:rsidR="00A6264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</w:tr>
      <w:tr w:rsidR="00A6264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2.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...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Руководитель органа</w:t>
      </w:r>
    </w:p>
    <w:p w:rsidR="00A6264B" w:rsidRDefault="00A6264B" w:rsidP="00A6264B">
      <w:pPr>
        <w:pStyle w:val="ConsPlusNonformat"/>
        <w:jc w:val="both"/>
      </w:pPr>
      <w:r>
        <w:t xml:space="preserve">   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   Российской Федерации 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Главный бухгалтер органа</w:t>
      </w:r>
    </w:p>
    <w:p w:rsidR="00A6264B" w:rsidRDefault="00A6264B" w:rsidP="00A6264B">
      <w:pPr>
        <w:pStyle w:val="ConsPlusNonformat"/>
        <w:jc w:val="both"/>
      </w:pPr>
      <w:r>
        <w:t xml:space="preserve">    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    Российской Федерации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Исполнитель                  _________ ____________ Тел. 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VI. ОЦЕНКА ЭФФЕКТИВНОСТИ РАСХОДА ГРАНТОВ НА СОЗДАНИЕ</w:t>
      </w:r>
    </w:p>
    <w:p w:rsidR="00A6264B" w:rsidRDefault="00A6264B" w:rsidP="00A6264B">
      <w:pPr>
        <w:pStyle w:val="ConsPlusNonformat"/>
        <w:jc w:val="both"/>
      </w:pPr>
      <w:r>
        <w:t xml:space="preserve">             И РАЗВИТИЕ КРЕСТЬЯНСКОГО (ФЕРМЕРСКОГО) ХОЗЯЙСТВА</w:t>
      </w:r>
    </w:p>
    <w:p w:rsidR="00A6264B" w:rsidRDefault="00A6264B" w:rsidP="00A6264B">
      <w:pPr>
        <w:pStyle w:val="ConsPlusNonformat"/>
        <w:jc w:val="both"/>
      </w:pPr>
      <w:r>
        <w:t xml:space="preserve">              И ЕДИНОВРЕМЕННОЙ ПОМОЩИ НА БЫТОВОЕ ОБУСТРОЙСТВО</w:t>
      </w:r>
    </w:p>
    <w:p w:rsidR="00A6264B" w:rsidRDefault="00A6264B" w:rsidP="00A6264B">
      <w:pPr>
        <w:pStyle w:val="ConsPlusNonformat"/>
        <w:jc w:val="both"/>
      </w:pPr>
      <w:r>
        <w:t xml:space="preserve">                     НАЧИНАЮЩИХ ФЕРМЕРОВ ПОЛУЧАТЕЛЯМИ</w:t>
      </w:r>
    </w:p>
    <w:p w:rsidR="00A6264B" w:rsidRDefault="00A6264B" w:rsidP="00A6264B">
      <w:pPr>
        <w:pStyle w:val="ConsPlusNonformat"/>
        <w:jc w:val="both"/>
        <w:sectPr w:rsidR="00A6264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2"/>
        <w:gridCol w:w="938"/>
        <w:gridCol w:w="1274"/>
        <w:gridCol w:w="1064"/>
        <w:gridCol w:w="1162"/>
        <w:gridCol w:w="1133"/>
        <w:gridCol w:w="1857"/>
        <w:gridCol w:w="989"/>
      </w:tblGrid>
      <w:tr w:rsidR="00A6264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Что позволил сделать грант по оценке главы крестьянского (фермерского) хозяйства?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Как налажена переработка и сбыт сельскохозяйственной продукции?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Какую социальную ответственность несет крестьянское (фермерское) хозяйство?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Какие проблемы, вопросы крестьянское (фермерское) хозяйство испытывает?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Экономические показатели крестьянского (фермерского) хозяйства (выручка, рентабельность (% к затратам), налоги, в том числе в динамике) (тыс. 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Перспективы развития крестьянского (фермерского) хозяйства</w:t>
            </w:r>
          </w:p>
        </w:tc>
      </w:tr>
      <w:tr w:rsidR="00A6264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</w:tr>
      <w:tr w:rsidR="00A6264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Руководитель органа</w:t>
      </w:r>
    </w:p>
    <w:p w:rsidR="00A6264B" w:rsidRDefault="00A6264B" w:rsidP="00A6264B">
      <w:pPr>
        <w:pStyle w:val="ConsPlusNonformat"/>
        <w:jc w:val="both"/>
      </w:pPr>
      <w:r>
        <w:t xml:space="preserve">   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   Российской Федерации 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Главный бухгалтер органа</w:t>
      </w:r>
    </w:p>
    <w:p w:rsidR="00A6264B" w:rsidRDefault="00A6264B" w:rsidP="00A6264B">
      <w:pPr>
        <w:pStyle w:val="ConsPlusNonformat"/>
        <w:jc w:val="both"/>
      </w:pPr>
      <w:r>
        <w:t xml:space="preserve">    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    Российской Федерации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Исполнитель              _________ ____________ Тел. 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VII. МОНИТОРИНГ ЗА ДЕЯТЕЛЬНОСТЬЮ КРЕСТЬЯНСКИХ</w:t>
      </w:r>
    </w:p>
    <w:p w:rsidR="00A6264B" w:rsidRDefault="00A6264B" w:rsidP="00A6264B">
      <w:pPr>
        <w:pStyle w:val="ConsPlusNonformat"/>
        <w:jc w:val="both"/>
      </w:pPr>
      <w:r>
        <w:t xml:space="preserve">           (ФЕРМЕРСКИХ) ХОЗЯЙСТВ, СОЗДАННЫХ С УЧАСТИЕМ СУБСИДИИ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(заполняется по крестьянским (фермерским) хозяйствам</w:t>
      </w:r>
    </w:p>
    <w:p w:rsidR="00A6264B" w:rsidRDefault="00A6264B" w:rsidP="00A6264B">
      <w:pPr>
        <w:pStyle w:val="ConsPlusNonformat"/>
        <w:jc w:val="both"/>
      </w:pPr>
      <w:r>
        <w:t xml:space="preserve">            в течение 5 лет с даты получения гранта на создание</w:t>
      </w:r>
    </w:p>
    <w:p w:rsidR="00A6264B" w:rsidRDefault="00A6264B" w:rsidP="00A6264B">
      <w:pPr>
        <w:pStyle w:val="ConsPlusNonformat"/>
        <w:jc w:val="both"/>
      </w:pPr>
      <w:r>
        <w:t xml:space="preserve">             и развитие крестьянского (фермерского) хозяйства</w:t>
      </w:r>
    </w:p>
    <w:p w:rsidR="00A6264B" w:rsidRDefault="00A6264B" w:rsidP="00A6264B">
      <w:pPr>
        <w:pStyle w:val="ConsPlusNonformat"/>
        <w:jc w:val="both"/>
      </w:pPr>
      <w:r>
        <w:t xml:space="preserve">                  и/или единовременной помощи на бытовое</w:t>
      </w:r>
    </w:p>
    <w:p w:rsidR="00A6264B" w:rsidRDefault="00A6264B" w:rsidP="00A6264B">
      <w:pPr>
        <w:pStyle w:val="ConsPlusNonformat"/>
        <w:jc w:val="both"/>
      </w:pPr>
      <w:r>
        <w:t xml:space="preserve">                     обустройство начинающего фермера)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7.1. Основные показатели деятельности хозяйств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начинающих фермеров</w:t>
      </w:r>
    </w:p>
    <w:p w:rsidR="00A6264B" w:rsidRDefault="00A6264B" w:rsidP="00A6264B">
      <w:pPr>
        <w:pStyle w:val="ConsPlusNonformat"/>
        <w:jc w:val="both"/>
        <w:sectPr w:rsidR="00A6264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"/>
        <w:gridCol w:w="886"/>
        <w:gridCol w:w="1006"/>
        <w:gridCol w:w="1138"/>
        <w:gridCol w:w="826"/>
        <w:gridCol w:w="682"/>
        <w:gridCol w:w="1341"/>
        <w:gridCol w:w="700"/>
        <w:gridCol w:w="593"/>
        <w:gridCol w:w="682"/>
        <w:gridCol w:w="862"/>
        <w:gridCol w:w="706"/>
        <w:gridCol w:w="850"/>
        <w:gridCol w:w="850"/>
      </w:tblGrid>
      <w:tr w:rsidR="00A6264B"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Ф.И.О. начинающего фермера, дата создания хозяйства, ИНН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Дата получения гранта на создание и развитие крестьянского (фермерского) хозяйства и/или единовременной помощи на бытовое обустройство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Государственная поддержка, полученная начинающим фермерам в отчетном году, тыс. рублей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Выручка от реализации сельскохозяйственной продукции, тыс. рублей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Сумма уплаченных налогов, тыс. рублей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Фонд заработной платы, тыс. рублей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работающих в крестьянском (фермерском) хозяйстве, человек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Размер используемого земельного участка,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сельскохозяйственных животных, голов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6264B"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грант на создание и развитие крестьянского (фермерского) хозяйства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единовременная помощь на бытовое обустройство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субсидирование части затрат по привлеченным кредитам/займам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иные субсидии в рамках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14</w:t>
            </w:r>
          </w:p>
        </w:tc>
      </w:tr>
      <w:tr w:rsidR="00A6264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  <w:r>
              <w:t>1. ...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  <w:r>
              <w:t>2. ...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7.2. Приобретение сельскохозяйственной техники и оборудования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0"/>
        <w:gridCol w:w="1274"/>
        <w:gridCol w:w="1526"/>
        <w:gridCol w:w="1106"/>
        <w:gridCol w:w="965"/>
        <w:gridCol w:w="756"/>
        <w:gridCol w:w="1246"/>
        <w:gridCol w:w="1288"/>
        <w:gridCol w:w="938"/>
        <w:gridCol w:w="630"/>
        <w:gridCol w:w="559"/>
      </w:tblGrid>
      <w:tr w:rsidR="00A6264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Трактора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 xml:space="preserve">Навесное оборудование (плуг, борона, грабли, </w:t>
            </w:r>
            <w:r>
              <w:lastRenderedPageBreak/>
              <w:t>каток и прочие)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 xml:space="preserve">Самоходная сельскохозяйственная техника (погрузчик, </w:t>
            </w:r>
            <w:r>
              <w:lastRenderedPageBreak/>
              <w:t>пресс-подборщик и прочие)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 xml:space="preserve">Техника для посева овощных и </w:t>
            </w:r>
            <w:r>
              <w:lastRenderedPageBreak/>
              <w:t>зерновых культур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Зерновые и кормоуборочные комбайн</w:t>
            </w:r>
            <w:r>
              <w:lastRenderedPageBreak/>
              <w:t>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Грузовые автомобили, фурго</w:t>
            </w:r>
            <w:r>
              <w:lastRenderedPageBreak/>
              <w:t>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Малогабаритная с/х техника (мотоблоки, культивато</w:t>
            </w:r>
            <w:r>
              <w:lastRenderedPageBreak/>
              <w:t>ры и прочие)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Оборудование, предназначенное для производст</w:t>
            </w:r>
            <w:r>
              <w:lastRenderedPageBreak/>
              <w:t>ва и переработки молока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Оборудование для разведения рыб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Молоковозы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Иное &lt;*&gt;</w:t>
            </w:r>
          </w:p>
        </w:tc>
      </w:tr>
      <w:tr w:rsidR="00A6264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11</w:t>
            </w:r>
          </w:p>
        </w:tc>
      </w:tr>
      <w:tr w:rsidR="00A6264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--------------------------------</w:t>
      </w:r>
    </w:p>
    <w:p w:rsidR="00A6264B" w:rsidRDefault="00A6264B" w:rsidP="00A6264B">
      <w:pPr>
        <w:pStyle w:val="ConsPlusNonformat"/>
        <w:jc w:val="both"/>
      </w:pPr>
      <w:r>
        <w:t xml:space="preserve">    &lt;*&gt; Указать.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7.3. Приобретение сельскохозяйственных животных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                            голов</w:t>
      </w:r>
    </w:p>
    <w:p w:rsidR="00A6264B" w:rsidRDefault="00A6264B" w:rsidP="00A6264B">
      <w:pPr>
        <w:pStyle w:val="ConsPlusNonformat"/>
        <w:jc w:val="both"/>
        <w:sectPr w:rsidR="00A6264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70"/>
        <w:gridCol w:w="896"/>
        <w:gridCol w:w="770"/>
        <w:gridCol w:w="588"/>
        <w:gridCol w:w="685"/>
        <w:gridCol w:w="770"/>
        <w:gridCol w:w="840"/>
        <w:gridCol w:w="854"/>
        <w:gridCol w:w="630"/>
        <w:gridCol w:w="718"/>
      </w:tblGrid>
      <w:tr w:rsidR="00A626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Крупный рогатый скот молочного направления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Пчелосемьи, штук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Рыба, штук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Иное &lt;*&gt;</w:t>
            </w:r>
          </w:p>
        </w:tc>
      </w:tr>
      <w:tr w:rsidR="00A626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11</w:t>
            </w:r>
          </w:p>
        </w:tc>
      </w:tr>
      <w:tr w:rsidR="00A626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--------------------------------</w:t>
      </w:r>
    </w:p>
    <w:p w:rsidR="00A6264B" w:rsidRDefault="00A6264B" w:rsidP="00A6264B">
      <w:pPr>
        <w:pStyle w:val="ConsPlusNonformat"/>
        <w:jc w:val="both"/>
      </w:pPr>
      <w:r>
        <w:t xml:space="preserve">    &lt;*&gt; Указать.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7.4. Приобретение семян, посадочного материала, удобрений,</w:t>
      </w:r>
    </w:p>
    <w:p w:rsidR="00A6264B" w:rsidRDefault="00A6264B" w:rsidP="00A6264B">
      <w:pPr>
        <w:pStyle w:val="ConsPlusNonformat"/>
        <w:jc w:val="both"/>
      </w:pPr>
      <w:r>
        <w:t xml:space="preserve">     земель сельскохозяйственного назначения; подключено к инженерным</w:t>
      </w:r>
    </w:p>
    <w:p w:rsidR="00A6264B" w:rsidRDefault="00A6264B" w:rsidP="00A6264B">
      <w:pPr>
        <w:pStyle w:val="ConsPlusNonformat"/>
        <w:jc w:val="both"/>
      </w:pPr>
      <w:r>
        <w:t xml:space="preserve">       сетям производственных объектов; построено дорог и подъездов;</w:t>
      </w:r>
    </w:p>
    <w:p w:rsidR="00A6264B" w:rsidRDefault="00A6264B" w:rsidP="00A6264B">
      <w:pPr>
        <w:pStyle w:val="ConsPlusNonformat"/>
        <w:jc w:val="both"/>
      </w:pPr>
      <w:r>
        <w:t xml:space="preserve">      приобретено/отремонтировано производственных зданий, помещений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977"/>
        <w:gridCol w:w="1014"/>
        <w:gridCol w:w="785"/>
        <w:gridCol w:w="1355"/>
        <w:gridCol w:w="898"/>
        <w:gridCol w:w="994"/>
        <w:gridCol w:w="1237"/>
        <w:gridCol w:w="1189"/>
      </w:tblGrid>
      <w:tr w:rsidR="00A6264B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производственных объектов, подключенных к инженерным сетям, единиц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приобретенных семян, кг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приобретенного посадочного материала, единиц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приобретенного удобрения, тонн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Построено дорог и подъездов, км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Приобретено земель сельскохозяйственного назначения, га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Приобретено, отремонтировано производственных зданий, помещений, единиц</w:t>
            </w:r>
          </w:p>
        </w:tc>
      </w:tr>
      <w:tr w:rsidR="00A6264B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минеральное удобрение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органическое удобрение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  <w:tr w:rsidR="00A6264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9</w:t>
            </w:r>
          </w:p>
        </w:tc>
      </w:tr>
      <w:tr w:rsidR="00A6264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7.5. Показатели хозяйств начинающих фермеров,</w:t>
      </w:r>
    </w:p>
    <w:p w:rsidR="00A6264B" w:rsidRDefault="00A6264B" w:rsidP="00A6264B">
      <w:pPr>
        <w:pStyle w:val="ConsPlusNonformat"/>
        <w:jc w:val="both"/>
      </w:pPr>
      <w:r>
        <w:t xml:space="preserve">                       занимающихся растениеводством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2"/>
        <w:gridCol w:w="966"/>
        <w:gridCol w:w="963"/>
        <w:gridCol w:w="1239"/>
        <w:gridCol w:w="1093"/>
        <w:gridCol w:w="1286"/>
      </w:tblGrid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Урожайность, тонн/га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Валовый сбор, тонн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Уборочная площадь, 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зерновые культуры (яровые и озимые пшеница, рожь, ячмень, тритикале, овес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зернобобовые культуры (просо, гречиха, чичевица, горох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кукуруза на зерно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плодовые и ягодные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  <w:r>
              <w:lastRenderedPageBreak/>
              <w:t>картофель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сахарная свекла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  <w:r>
              <w:t>подсолнечник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овощи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другое (указать)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7.6. Показатели хозяйств начинающих фермеров,</w:t>
      </w:r>
    </w:p>
    <w:p w:rsidR="00A6264B" w:rsidRDefault="00A6264B" w:rsidP="00A6264B">
      <w:pPr>
        <w:pStyle w:val="ConsPlusNonformat"/>
        <w:jc w:val="both"/>
      </w:pPr>
      <w:r>
        <w:t xml:space="preserve">                       занимающихся животноводством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1665"/>
        <w:gridCol w:w="1932"/>
        <w:gridCol w:w="2020"/>
      </w:tblGrid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Производство мяса на убой в живом весе,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Поголовье сельскохозяйственных животных, единиц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свиноводство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птицеводство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в том числе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куры-бролейры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куры-несушки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кролики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овцы и козы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лошади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другое (указать)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7.7. Показатели хозяйств начинающих фермеров,</w:t>
      </w:r>
    </w:p>
    <w:p w:rsidR="00A6264B" w:rsidRDefault="00A6264B" w:rsidP="00A6264B">
      <w:pPr>
        <w:pStyle w:val="ConsPlusNonformat"/>
        <w:jc w:val="both"/>
      </w:pPr>
      <w:r>
        <w:t xml:space="preserve">                   занимающихся молочным животноводством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5"/>
        <w:gridCol w:w="1791"/>
        <w:gridCol w:w="2100"/>
        <w:gridCol w:w="1853"/>
      </w:tblGrid>
      <w:tr w:rsidR="00A6264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Валовый надой молока, тонн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Надой на одну корову, кг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Поголовье продуктивных коров, голов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 xml:space="preserve">Количество хозяйств начинающих фермеров, </w:t>
            </w:r>
            <w:r>
              <w:lastRenderedPageBreak/>
              <w:t>единиц</w:t>
            </w:r>
          </w:p>
        </w:tc>
      </w:tr>
      <w:tr w:rsidR="00A6264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</w:tr>
      <w:tr w:rsidR="00A6264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7.8. Показатели хозяйств начинающих фермеров,</w:t>
      </w:r>
    </w:p>
    <w:p w:rsidR="00A6264B" w:rsidRDefault="00A6264B" w:rsidP="00A6264B">
      <w:pPr>
        <w:pStyle w:val="ConsPlusNonformat"/>
        <w:jc w:val="both"/>
      </w:pPr>
      <w:r>
        <w:t xml:space="preserve">                        занимающихся пчеловодством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280"/>
        <w:gridCol w:w="3953"/>
      </w:tblGrid>
      <w:tr w:rsidR="00A6264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Валовый сбор меда, 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пчелосемей, штук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A6264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</w:tr>
      <w:tr w:rsidR="00A6264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7.9. Показатели хозяйств начинающих фермеров,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занимающихся овцеводством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6"/>
        <w:gridCol w:w="1876"/>
        <w:gridCol w:w="1483"/>
        <w:gridCol w:w="2664"/>
      </w:tblGrid>
      <w:tr w:rsidR="00A6264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Валовый настриг шерсти, 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Годовой настриг шерсти с одной овцы, кг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Поголовье овец, голов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A6264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</w:tr>
      <w:tr w:rsidR="00A6264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7.10. Производство сельскохозяйственной продукции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в стоимостном выражении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3122"/>
        <w:gridCol w:w="2589"/>
        <w:gridCol w:w="2482"/>
      </w:tblGrid>
      <w:tr w:rsidR="00A6264B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Произведено продукции хозяйствами начинающих фермеров всего, тыс. рублей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 продукции</w:t>
            </w:r>
          </w:p>
        </w:tc>
      </w:tr>
      <w:tr w:rsidR="00A6264B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продукции растениеводства, тыс. рублей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продукции животноводства, тыс. рублей</w:t>
            </w:r>
          </w:p>
        </w:tc>
      </w:tr>
      <w:tr w:rsidR="00A6264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</w:tr>
      <w:tr w:rsidR="00A6264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7.11. Создание рабочих мест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3947"/>
        <w:gridCol w:w="3490"/>
      </w:tblGrid>
      <w:tr w:rsidR="00A6264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рабочих мест, планируемых к созданию хозяйствами начинающих фермеров, получивших грантовую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Фактическое количество рабочих мест, созданных хозяйствами начинающих фермеров, получивших грантовую поддержку, после истечения срока использования гранта, единиц</w:t>
            </w:r>
          </w:p>
        </w:tc>
      </w:tr>
      <w:tr w:rsidR="00A6264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</w:tr>
      <w:tr w:rsidR="00A6264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lastRenderedPageBreak/>
              <w:t>2012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>Руководитель органа</w:t>
      </w:r>
    </w:p>
    <w:p w:rsidR="00A6264B" w:rsidRDefault="00A6264B" w:rsidP="00A6264B">
      <w:pPr>
        <w:pStyle w:val="ConsPlusNonformat"/>
        <w:jc w:val="both"/>
      </w:pPr>
      <w:r>
        <w:t>управления АПК субъекта</w:t>
      </w:r>
    </w:p>
    <w:p w:rsidR="00A6264B" w:rsidRDefault="00A6264B" w:rsidP="00A6264B">
      <w:pPr>
        <w:pStyle w:val="ConsPlusNonformat"/>
        <w:jc w:val="both"/>
      </w:pPr>
      <w:r>
        <w:t>Российской Федерации     ______________________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(должность)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_________ _____________________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Главный бухгалтер органа</w:t>
      </w:r>
    </w:p>
    <w:p w:rsidR="00A6264B" w:rsidRDefault="00A6264B" w:rsidP="00A6264B">
      <w:pPr>
        <w:pStyle w:val="ConsPlusNonformat"/>
        <w:jc w:val="both"/>
      </w:pPr>
      <w:r>
        <w:t>управления АПК субъекта</w:t>
      </w:r>
    </w:p>
    <w:p w:rsidR="00A6264B" w:rsidRDefault="00A6264B" w:rsidP="00A6264B">
      <w:pPr>
        <w:pStyle w:val="ConsPlusNonformat"/>
        <w:jc w:val="both"/>
      </w:pPr>
      <w:r>
        <w:t>Российской Федерации     _________ _____________________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(Ф.И.О.)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VIII. ПОКАЗАТЕЛИ РЕЗУЛЬТАТИВНОСТИ ДЕЯТЕЛЬНОСТИ КРЕСТЬЯНСКИХ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(ФЕРМЕРСКИХ) ХОЗЯЙСТВ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938"/>
        <w:gridCol w:w="1330"/>
        <w:gridCol w:w="1651"/>
        <w:gridCol w:w="1708"/>
        <w:gridCol w:w="1278"/>
      </w:tblGrid>
      <w:tr w:rsidR="00A6264B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Количество К(Ф)Х, единиц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Объем реализации сельскохозяйственной продукции, тыс. рублей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Объем государственной поддержки, полученной начинающими фермерами, тыс. рублей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6264B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грант на создание и развитие крестьянского (фермерского) хозяйства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единовременная помощь на бытовое обустройство</w:t>
            </w:r>
          </w:p>
        </w:tc>
      </w:tr>
      <w:tr w:rsidR="00A6264B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6</w:t>
            </w:r>
          </w:p>
        </w:tc>
      </w:tr>
      <w:tr w:rsidR="00A6264B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Всего крестьянских (фермерских) хозяйств и индивидуальных предпринимателей на начало года (по данным Росстата)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Создано К(Ф)Х за ____ год, в том числе начинающими фермерами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  <w:tr w:rsidR="00A6264B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Всего крестьянских (фермерских) хозяйств и индивидуальных предпринимателей на конец отчетного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lastRenderedPageBreak/>
        <w:t xml:space="preserve">  Руководитель органа</w:t>
      </w:r>
    </w:p>
    <w:p w:rsidR="00A6264B" w:rsidRDefault="00A6264B" w:rsidP="00A6264B">
      <w:pPr>
        <w:pStyle w:val="ConsPlusNonformat"/>
        <w:jc w:val="both"/>
      </w:pPr>
      <w:r>
        <w:t>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Российской Федерации 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Главный бухгалтер органа</w:t>
      </w:r>
    </w:p>
    <w:p w:rsidR="00A6264B" w:rsidRDefault="00A6264B" w:rsidP="00A6264B">
      <w:pPr>
        <w:pStyle w:val="ConsPlusNonformat"/>
        <w:jc w:val="both"/>
      </w:pPr>
      <w:r>
        <w:t xml:space="preserve"> управления АПК субъекта</w:t>
      </w:r>
    </w:p>
    <w:p w:rsidR="00A6264B" w:rsidRDefault="00A6264B" w:rsidP="00A6264B">
      <w:pPr>
        <w:pStyle w:val="ConsPlusNonformat"/>
        <w:jc w:val="both"/>
      </w:pPr>
      <w:r>
        <w:t xml:space="preserve">  Российской Федерации   _________ 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Исполнитель              _________ ____________ Тел. _____ "__" ___ 20__ г.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(подпись) (расшифровка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подписи)</w:t>
      </w: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rmal"/>
        <w:jc w:val="right"/>
        <w:outlineLvl w:val="0"/>
      </w:pPr>
      <w:r>
        <w:t>Приложение N 6</w:t>
      </w:r>
    </w:p>
    <w:p w:rsidR="00A6264B" w:rsidRDefault="00A6264B" w:rsidP="00A6264B">
      <w:pPr>
        <w:pStyle w:val="ConsPlusNormal"/>
        <w:jc w:val="right"/>
      </w:pPr>
      <w:r>
        <w:t>к приказу Минсельхоза России</w:t>
      </w:r>
    </w:p>
    <w:p w:rsidR="00A6264B" w:rsidRDefault="00A6264B" w:rsidP="00A6264B">
      <w:pPr>
        <w:pStyle w:val="ConsPlusNormal"/>
        <w:jc w:val="right"/>
      </w:pPr>
      <w:r>
        <w:t>от 22 марта 2012 г. N 197</w:t>
      </w:r>
    </w:p>
    <w:p w:rsidR="00A6264B" w:rsidRDefault="00A6264B" w:rsidP="00A6264B">
      <w:pPr>
        <w:pStyle w:val="ConsPlusNormal"/>
        <w:jc w:val="right"/>
        <w:sectPr w:rsidR="00A6264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>Представляется: Уполномоченным органом в</w:t>
      </w:r>
    </w:p>
    <w:p w:rsidR="00A6264B" w:rsidRDefault="00A6264B" w:rsidP="00A6264B">
      <w:pPr>
        <w:pStyle w:val="ConsPlusNonformat"/>
        <w:jc w:val="both"/>
      </w:pPr>
      <w:r>
        <w:t>в Минсельхоз России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Сроки представления: один раз в год -</w:t>
      </w:r>
    </w:p>
    <w:p w:rsidR="00A6264B" w:rsidRDefault="00A6264B" w:rsidP="00A6264B">
      <w:pPr>
        <w:pStyle w:val="ConsPlusNonformat"/>
        <w:jc w:val="both"/>
      </w:pPr>
      <w:r>
        <w:t>не позднее 20 января очередного</w:t>
      </w:r>
    </w:p>
    <w:p w:rsidR="00A6264B" w:rsidRDefault="00A6264B" w:rsidP="00A6264B">
      <w:pPr>
        <w:pStyle w:val="ConsPlusNonformat"/>
        <w:jc w:val="both"/>
      </w:pPr>
      <w:r>
        <w:t>финансового года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bookmarkStart w:id="9" w:name="Par1598"/>
      <w:bookmarkEnd w:id="9"/>
      <w:r>
        <w:t xml:space="preserve">                                   ОТЧЕТ</w:t>
      </w:r>
    </w:p>
    <w:p w:rsidR="00A6264B" w:rsidRDefault="00A6264B" w:rsidP="00A6264B">
      <w:pPr>
        <w:pStyle w:val="ConsPlusNonformat"/>
        <w:jc w:val="both"/>
      </w:pPr>
      <w:r>
        <w:t xml:space="preserve">             о достижении значения показателя результативности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предоставления субсидии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___________________________________________________________________________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за 20__ год</w:t>
      </w:r>
    </w:p>
    <w:p w:rsidR="00A6264B" w:rsidRDefault="00A6264B" w:rsidP="00A626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2805"/>
        <w:gridCol w:w="2310"/>
        <w:gridCol w:w="2145"/>
      </w:tblGrid>
      <w:tr w:rsidR="00A6264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Предусмотрено в</w:t>
            </w:r>
          </w:p>
          <w:p w:rsidR="00A6264B" w:rsidRDefault="00A6264B">
            <w:pPr>
              <w:pStyle w:val="ConsPlusNormal"/>
              <w:jc w:val="center"/>
            </w:pPr>
            <w:hyperlink w:anchor="Par336" w:history="1">
              <w:r>
                <w:rPr>
                  <w:color w:val="0000FF"/>
                </w:rPr>
                <w:t>Соглашении</w:t>
              </w:r>
            </w:hyperlink>
            <w:r>
              <w:t xml:space="preserve"> на 20__ год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Фактический</w:t>
            </w:r>
          </w:p>
          <w:p w:rsidR="00A6264B" w:rsidRDefault="00A6264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A6264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</w:pPr>
            <w:r>
              <w:t>Прирост численности хозяйствующих крестьянских (фермерских) хозяйств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B" w:rsidRDefault="00A6264B">
            <w:pPr>
              <w:pStyle w:val="ConsPlusNormal"/>
              <w:jc w:val="center"/>
            </w:pPr>
          </w:p>
        </w:tc>
      </w:tr>
    </w:tbl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nformat"/>
        <w:jc w:val="both"/>
      </w:pPr>
      <w:r>
        <w:t>Руководитель Уполномоченного органа       _________   _____________________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 xml:space="preserve">                                    М.П.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Исполнитель                               _________   _____________________</w:t>
      </w:r>
    </w:p>
    <w:p w:rsidR="00A6264B" w:rsidRDefault="00A6264B" w:rsidP="00A6264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A6264B" w:rsidRDefault="00A6264B" w:rsidP="00A6264B">
      <w:pPr>
        <w:pStyle w:val="ConsPlusNonformat"/>
        <w:jc w:val="both"/>
      </w:pPr>
    </w:p>
    <w:p w:rsidR="00A6264B" w:rsidRDefault="00A6264B" w:rsidP="00A6264B">
      <w:pPr>
        <w:pStyle w:val="ConsPlusNonformat"/>
        <w:jc w:val="both"/>
      </w:pPr>
      <w:r>
        <w:t>Тел. (____)_______________                "__" ____________ 20__ г.</w:t>
      </w:r>
    </w:p>
    <w:p w:rsidR="00A6264B" w:rsidRDefault="00A6264B" w:rsidP="00A6264B">
      <w:pPr>
        <w:pStyle w:val="ConsPlusNormal"/>
        <w:jc w:val="both"/>
      </w:pPr>
    </w:p>
    <w:p w:rsidR="00A6264B" w:rsidRDefault="00A6264B" w:rsidP="00A6264B">
      <w:pPr>
        <w:pStyle w:val="ConsPlusNormal"/>
        <w:jc w:val="both"/>
      </w:pPr>
    </w:p>
    <w:p w:rsidR="007B311D" w:rsidRDefault="007B311D"/>
    <w:sectPr w:rsidR="007B311D" w:rsidSect="009A60C3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6264B"/>
    <w:rsid w:val="007B311D"/>
    <w:rsid w:val="00A6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6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2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626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626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626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626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6F0DD81F9B8F4695D4267A4E4601DFB11DBBD3619CF4985A11FF28410913E3C22C1B0E36BFD641Eh9L" TargetMode="External"/><Relationship Id="rId13" Type="http://schemas.openxmlformats.org/officeDocument/2006/relationships/hyperlink" Target="consultantplus://offline/ref=EBB6F0DD81F9B8F4695D4267A4E4601DFB1FD1B73818CF4985A11FF28410913E3C22C1B0E36BFD6C1EhEL" TargetMode="External"/><Relationship Id="rId18" Type="http://schemas.openxmlformats.org/officeDocument/2006/relationships/hyperlink" Target="consultantplus://offline/ref=EBB6F0DD81F9B8F4695D4267A4E4601DFB1FD1B73818CF4985A11FF28410913E3C22C1B0E36BFD6C1Eh4L" TargetMode="External"/><Relationship Id="rId26" Type="http://schemas.openxmlformats.org/officeDocument/2006/relationships/hyperlink" Target="consultantplus://offline/ref=EBB6F0DD81F9B8F4695D4267A4E4601DFB11D1BE3519CF4985A11FF28411h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B6F0DD81F9B8F4695D4267A4E4601DFB1FD1B73818CF4985A11FF28410913E3C22C1B0E36BFD6C1Eh5L" TargetMode="External"/><Relationship Id="rId34" Type="http://schemas.openxmlformats.org/officeDocument/2006/relationships/hyperlink" Target="consultantplus://offline/ref=EBB6F0DD81F9B8F4695D4267A4E4601DFB1FDAB73118CF4985A11FF28410913E3C22C1B0E36BFD6C1EhFL" TargetMode="External"/><Relationship Id="rId7" Type="http://schemas.openxmlformats.org/officeDocument/2006/relationships/hyperlink" Target="consultantplus://offline/ref=EBB6F0DD81F9B8F4695D4267A4E4601DFB1FD1B73818CF4985A11FF28410913E3C22C1B0E36BFD6D1EhAL" TargetMode="External"/><Relationship Id="rId12" Type="http://schemas.openxmlformats.org/officeDocument/2006/relationships/hyperlink" Target="consultantplus://offline/ref=EBB6F0DD81F9B8F4695D4267A4E4601DFB11DBBD3619CF4985A11FF28410913E3C22C1B0E36BFD641Eh9L" TargetMode="External"/><Relationship Id="rId17" Type="http://schemas.openxmlformats.org/officeDocument/2006/relationships/hyperlink" Target="consultantplus://offline/ref=EBB6F0DD81F9B8F4695D4267A4E4601DFB1FD1B73818CF4985A11FF28410913E3C22C1B0E36BFD6C1EhBL" TargetMode="External"/><Relationship Id="rId25" Type="http://schemas.openxmlformats.org/officeDocument/2006/relationships/hyperlink" Target="consultantplus://offline/ref=EBB6F0DD81F9B8F4695D4267A4E4601DFB1FD1B73818CF4985A11FF28410913E3C22C1B0E36BFD6C1Eh5L" TargetMode="External"/><Relationship Id="rId33" Type="http://schemas.openxmlformats.org/officeDocument/2006/relationships/hyperlink" Target="consultantplus://offline/ref=EBB6F0DD81F9B8F4695D4267A4E4601DFB1FD1B73818CF4985A11FF28410913E3C22C1B0E36BFD6F1Eh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B6F0DD81F9B8F4695D4267A4E4601DFB1FD1B73818CF4985A11FF28410913E3C22C1B0E36BFD6C1Eh8L" TargetMode="External"/><Relationship Id="rId20" Type="http://schemas.openxmlformats.org/officeDocument/2006/relationships/hyperlink" Target="consultantplus://offline/ref=EBB6F0DD81F9B8F4695D4267A4E4601DFB1DD6B73816CF4985A11FF28410913E3C22C1B0E36BFD6D1EhAL" TargetMode="External"/><Relationship Id="rId29" Type="http://schemas.openxmlformats.org/officeDocument/2006/relationships/hyperlink" Target="consultantplus://offline/ref=EBB6F0DD81F9B8F4695D4267A4E4601DFB1FD1B73818CF4985A11FF28410913E3C22C1B0E36BFD6F1E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6F0DD81F9B8F4695D4267A4E4601DFB1DD6B73816CF4985A11FF28410913E3C22C1B0E36BFD6D1EhAL" TargetMode="External"/><Relationship Id="rId11" Type="http://schemas.openxmlformats.org/officeDocument/2006/relationships/hyperlink" Target="consultantplus://offline/ref=EBB6F0DD81F9B8F4695D4267A4E4601DFB1FD1B73818CF4985A11FF28410913E3C22C1B0E36BFD6C1EhDL" TargetMode="External"/><Relationship Id="rId24" Type="http://schemas.openxmlformats.org/officeDocument/2006/relationships/hyperlink" Target="consultantplus://offline/ref=EBB6F0DD81F9B8F4695D4267A4E4601DFB1FD1B73818CF4985A11FF28410913E3C22C1B0E36BFD6C1Eh5L" TargetMode="External"/><Relationship Id="rId32" Type="http://schemas.openxmlformats.org/officeDocument/2006/relationships/hyperlink" Target="consultantplus://offline/ref=EBB6F0DD81F9B8F4695D4267A4E4601DFB1CD5B63814CF4985A11FF28410913E3C22C1B0E36BFD6C1Eh5L" TargetMode="External"/><Relationship Id="rId5" Type="http://schemas.openxmlformats.org/officeDocument/2006/relationships/hyperlink" Target="consultantplus://offline/ref=EBB6F0DD81F9B8F4695D4267A4E4601DFB1CD5B63814CF4985A11FF28410913E3C22C1B0E36BFD6C1Eh5L" TargetMode="External"/><Relationship Id="rId15" Type="http://schemas.openxmlformats.org/officeDocument/2006/relationships/hyperlink" Target="consultantplus://offline/ref=EBB6F0DD81F9B8F4695D4267A4E4601DFB1FD1B73818CF4985A11FF28410913E3C22C1B0E36BFD6C1Eh8L" TargetMode="External"/><Relationship Id="rId23" Type="http://schemas.openxmlformats.org/officeDocument/2006/relationships/hyperlink" Target="consultantplus://offline/ref=EBB6F0DD81F9B8F4695D4267A4E4601DFB1FD1B73818CF4985A11FF28410913E3C22C1B0E36BFD6C1Eh5L" TargetMode="External"/><Relationship Id="rId28" Type="http://schemas.openxmlformats.org/officeDocument/2006/relationships/hyperlink" Target="consultantplus://offline/ref=EBB6F0DD81F9B8F4695D4267A4E4601DFB1DD6B73816CF4985A11FF28410913E3C22C1B0E36BFD6C1EhF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BB6F0DD81F9B8F4695D4267A4E4601DFB1CD1B83414CF4985A11FF28410913E3C22C1B0E36BFD6C1EhCL" TargetMode="External"/><Relationship Id="rId19" Type="http://schemas.openxmlformats.org/officeDocument/2006/relationships/hyperlink" Target="consultantplus://offline/ref=EBB6F0DD81F9B8F4695D4267A4E4601DFB1CD1B83414CF4985A11FF28410913E3C22C1B0E36BFD691EhEL" TargetMode="External"/><Relationship Id="rId31" Type="http://schemas.openxmlformats.org/officeDocument/2006/relationships/hyperlink" Target="consultantplus://offline/ref=EBB6F0DD81F9B8F4695D4267A4E4601DFB1CD5B63814CF4985A11FF28410913E3C22C1B0E36BFD6C1Eh5L" TargetMode="External"/><Relationship Id="rId4" Type="http://schemas.openxmlformats.org/officeDocument/2006/relationships/hyperlink" Target="consultantplus://offline/ref=EBB6F0DD81F9B8F4695D4267A4E4601DFB1CD1B83414CF4985A11FF28410913E3C22C1B0E36BFD6D1EhAL" TargetMode="External"/><Relationship Id="rId9" Type="http://schemas.openxmlformats.org/officeDocument/2006/relationships/hyperlink" Target="consultantplus://offline/ref=EBB6F0DD81F9B8F4695D4267A4E4601DFB1CD5B63814CF4985A11FF28410913E3C22C1B0E36BFD6C1Eh5L" TargetMode="External"/><Relationship Id="rId14" Type="http://schemas.openxmlformats.org/officeDocument/2006/relationships/hyperlink" Target="consultantplus://offline/ref=EBB6F0DD81F9B8F4695D4267A4E4601DFB1CD1B83414CF4985A11FF28410913E3C22C1B0E36BFD6C1EhDL" TargetMode="External"/><Relationship Id="rId22" Type="http://schemas.openxmlformats.org/officeDocument/2006/relationships/hyperlink" Target="consultantplus://offline/ref=EBB6F0DD81F9B8F4695D4267A4E4601DFB11DBBD3619CF4985A11FF28410913E3C22C1B0E36BFD641EhEL" TargetMode="External"/><Relationship Id="rId27" Type="http://schemas.openxmlformats.org/officeDocument/2006/relationships/hyperlink" Target="consultantplus://offline/ref=EBB6F0DD81F9B8F4695D4267A4E4601DFB1FD1B73818CF4985A11FF28410913E3C22C1B0E36BFD6F1Eh8L" TargetMode="External"/><Relationship Id="rId30" Type="http://schemas.openxmlformats.org/officeDocument/2006/relationships/hyperlink" Target="consultantplus://offline/ref=EBB6F0DD81F9B8F4695D4267A4E4601DFB1CD1B83414CF4985A11FF28410913E3C22C1B0E36BFD691EhE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8001</Words>
  <Characters>45606</Characters>
  <Application>Microsoft Office Word</Application>
  <DocSecurity>0</DocSecurity>
  <Lines>380</Lines>
  <Paragraphs>106</Paragraphs>
  <ScaleCrop>false</ScaleCrop>
  <Company/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2016-08-15T11:33:00Z</dcterms:created>
  <dcterms:modified xsi:type="dcterms:W3CDTF">2016-08-15T11:34:00Z</dcterms:modified>
</cp:coreProperties>
</file>