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62" w:rsidRDefault="004E2913" w:rsidP="004E2913">
      <w:pPr>
        <w:jc w:val="center"/>
        <w:rPr>
          <w:rFonts w:ascii="Times New Roman" w:hAnsi="Times New Roman" w:cs="Times New Roman"/>
          <w:sz w:val="32"/>
          <w:szCs w:val="32"/>
        </w:rPr>
      </w:pPr>
      <w:r w:rsidRPr="004E2913">
        <w:rPr>
          <w:rFonts w:ascii="Times New Roman" w:hAnsi="Times New Roman" w:cs="Times New Roman"/>
          <w:sz w:val="32"/>
          <w:szCs w:val="32"/>
        </w:rPr>
        <w:t>Добрый день, уважаемые коллеги!</w:t>
      </w:r>
    </w:p>
    <w:p w:rsidR="00E74B9A" w:rsidRDefault="008A52EE" w:rsidP="004E2913">
      <w:pPr>
        <w:jc w:val="both"/>
        <w:rPr>
          <w:rFonts w:ascii="Times New Roman" w:hAnsi="Times New Roman" w:cs="Times New Roman"/>
          <w:sz w:val="32"/>
          <w:szCs w:val="32"/>
        </w:rPr>
      </w:pPr>
      <w:r>
        <w:rPr>
          <w:rFonts w:ascii="Times New Roman" w:hAnsi="Times New Roman" w:cs="Times New Roman"/>
          <w:sz w:val="32"/>
          <w:szCs w:val="32"/>
        </w:rPr>
        <w:t>П</w:t>
      </w:r>
      <w:r w:rsidR="004E2913">
        <w:rPr>
          <w:rFonts w:ascii="Times New Roman" w:hAnsi="Times New Roman" w:cs="Times New Roman"/>
          <w:sz w:val="32"/>
          <w:szCs w:val="32"/>
        </w:rPr>
        <w:t>риказ</w:t>
      </w:r>
      <w:r>
        <w:rPr>
          <w:rFonts w:ascii="Times New Roman" w:hAnsi="Times New Roman" w:cs="Times New Roman"/>
          <w:sz w:val="32"/>
          <w:szCs w:val="32"/>
        </w:rPr>
        <w:t>ом</w:t>
      </w:r>
      <w:r w:rsidR="00E75E92">
        <w:rPr>
          <w:rFonts w:ascii="Times New Roman" w:hAnsi="Times New Roman" w:cs="Times New Roman"/>
          <w:sz w:val="32"/>
          <w:szCs w:val="32"/>
        </w:rPr>
        <w:t xml:space="preserve"> </w:t>
      </w:r>
      <w:r>
        <w:rPr>
          <w:rFonts w:ascii="Times New Roman" w:hAnsi="Times New Roman" w:cs="Times New Roman"/>
          <w:sz w:val="32"/>
          <w:szCs w:val="32"/>
        </w:rPr>
        <w:t xml:space="preserve">Министерства сельского хозяйства Российской Федерации от </w:t>
      </w:r>
      <w:r w:rsidR="004B29FD">
        <w:rPr>
          <w:rFonts w:ascii="Times New Roman" w:hAnsi="Times New Roman" w:cs="Times New Roman"/>
          <w:sz w:val="32"/>
          <w:szCs w:val="32"/>
        </w:rPr>
        <w:t>03</w:t>
      </w:r>
      <w:r>
        <w:rPr>
          <w:rFonts w:ascii="Times New Roman" w:hAnsi="Times New Roman" w:cs="Times New Roman"/>
          <w:sz w:val="32"/>
          <w:szCs w:val="32"/>
        </w:rPr>
        <w:t>.</w:t>
      </w:r>
      <w:r w:rsidR="004B29FD">
        <w:rPr>
          <w:rFonts w:ascii="Times New Roman" w:hAnsi="Times New Roman" w:cs="Times New Roman"/>
          <w:sz w:val="32"/>
          <w:szCs w:val="32"/>
        </w:rPr>
        <w:t>12</w:t>
      </w:r>
      <w:r>
        <w:rPr>
          <w:rFonts w:ascii="Times New Roman" w:hAnsi="Times New Roman" w:cs="Times New Roman"/>
          <w:sz w:val="32"/>
          <w:szCs w:val="32"/>
        </w:rPr>
        <w:t xml:space="preserve">.2019 № </w:t>
      </w:r>
      <w:r w:rsidR="004B29FD">
        <w:rPr>
          <w:rFonts w:ascii="Times New Roman" w:hAnsi="Times New Roman" w:cs="Times New Roman"/>
          <w:sz w:val="32"/>
          <w:szCs w:val="32"/>
        </w:rPr>
        <w:t>669</w:t>
      </w:r>
      <w:r>
        <w:rPr>
          <w:rFonts w:ascii="Times New Roman" w:hAnsi="Times New Roman" w:cs="Times New Roman"/>
          <w:sz w:val="32"/>
          <w:szCs w:val="32"/>
        </w:rPr>
        <w:t xml:space="preserve"> </w:t>
      </w:r>
      <w:r w:rsidR="00E75E92">
        <w:rPr>
          <w:rFonts w:ascii="Times New Roman" w:hAnsi="Times New Roman" w:cs="Times New Roman"/>
          <w:sz w:val="32"/>
          <w:szCs w:val="32"/>
        </w:rPr>
        <w:t>«О</w:t>
      </w:r>
      <w:r w:rsidR="004E2913">
        <w:rPr>
          <w:rFonts w:ascii="Times New Roman" w:hAnsi="Times New Roman" w:cs="Times New Roman"/>
          <w:sz w:val="32"/>
          <w:szCs w:val="32"/>
        </w:rPr>
        <w:t>б утверждении форм</w:t>
      </w:r>
      <w:r w:rsidR="00E75E92">
        <w:rPr>
          <w:rFonts w:ascii="Times New Roman" w:hAnsi="Times New Roman" w:cs="Times New Roman"/>
          <w:sz w:val="32"/>
          <w:szCs w:val="32"/>
        </w:rPr>
        <w:t xml:space="preserve"> отчетности за 201</w:t>
      </w:r>
      <w:r w:rsidR="004B29FD">
        <w:rPr>
          <w:rFonts w:ascii="Times New Roman" w:hAnsi="Times New Roman" w:cs="Times New Roman"/>
          <w:sz w:val="32"/>
          <w:szCs w:val="32"/>
        </w:rPr>
        <w:t>9</w:t>
      </w:r>
      <w:r w:rsidR="00E75E92">
        <w:rPr>
          <w:rFonts w:ascii="Times New Roman" w:hAnsi="Times New Roman" w:cs="Times New Roman"/>
          <w:sz w:val="32"/>
          <w:szCs w:val="32"/>
        </w:rPr>
        <w:t xml:space="preserve"> год», утвержден комплект форм отчетности за 201</w:t>
      </w:r>
      <w:r w:rsidR="004B29FD">
        <w:rPr>
          <w:rFonts w:ascii="Times New Roman" w:hAnsi="Times New Roman" w:cs="Times New Roman"/>
          <w:sz w:val="32"/>
          <w:szCs w:val="32"/>
        </w:rPr>
        <w:t>9</w:t>
      </w:r>
      <w:r w:rsidR="00E75E92">
        <w:rPr>
          <w:rFonts w:ascii="Times New Roman" w:hAnsi="Times New Roman" w:cs="Times New Roman"/>
          <w:sz w:val="32"/>
          <w:szCs w:val="32"/>
        </w:rPr>
        <w:t xml:space="preserve"> год. </w:t>
      </w:r>
      <w:r w:rsidR="007F710A">
        <w:rPr>
          <w:rFonts w:ascii="Times New Roman" w:hAnsi="Times New Roman" w:cs="Times New Roman"/>
          <w:sz w:val="32"/>
          <w:szCs w:val="32"/>
        </w:rPr>
        <w:t>Формы в районы направлены. Прошу приготовить.</w:t>
      </w:r>
    </w:p>
    <w:p w:rsidR="007F710A" w:rsidRDefault="007F710A" w:rsidP="007F710A">
      <w:pPr>
        <w:jc w:val="both"/>
        <w:rPr>
          <w:rFonts w:ascii="Times New Roman" w:hAnsi="Times New Roman" w:cs="Times New Roman"/>
          <w:sz w:val="32"/>
          <w:szCs w:val="32"/>
        </w:rPr>
      </w:pPr>
      <w:r>
        <w:rPr>
          <w:rFonts w:ascii="Times New Roman" w:hAnsi="Times New Roman" w:cs="Times New Roman"/>
          <w:sz w:val="32"/>
          <w:szCs w:val="32"/>
        </w:rPr>
        <w:t xml:space="preserve">Начнем с </w:t>
      </w:r>
      <w:r w:rsidR="00EC3420">
        <w:rPr>
          <w:rFonts w:ascii="Times New Roman" w:hAnsi="Times New Roman" w:cs="Times New Roman"/>
          <w:sz w:val="32"/>
          <w:szCs w:val="32"/>
        </w:rPr>
        <w:t>формы</w:t>
      </w:r>
    </w:p>
    <w:p w:rsidR="00381221" w:rsidRDefault="007F710A" w:rsidP="007F710A">
      <w:pPr>
        <w:jc w:val="both"/>
        <w:rPr>
          <w:rFonts w:ascii="Times New Roman" w:hAnsi="Times New Roman" w:cs="Times New Roman"/>
          <w:sz w:val="32"/>
          <w:szCs w:val="32"/>
        </w:rPr>
      </w:pPr>
      <w:r w:rsidRPr="00F4038E">
        <w:rPr>
          <w:rFonts w:ascii="Times New Roman" w:hAnsi="Times New Roman" w:cs="Times New Roman"/>
          <w:b/>
          <w:sz w:val="32"/>
          <w:szCs w:val="32"/>
        </w:rPr>
        <w:t>5-АПК</w:t>
      </w:r>
      <w:r>
        <w:rPr>
          <w:rFonts w:ascii="Times New Roman" w:hAnsi="Times New Roman" w:cs="Times New Roman"/>
          <w:sz w:val="32"/>
          <w:szCs w:val="32"/>
        </w:rPr>
        <w:t xml:space="preserve"> </w:t>
      </w:r>
      <w:r w:rsidR="008A52EE">
        <w:rPr>
          <w:rFonts w:ascii="Times New Roman" w:hAnsi="Times New Roman" w:cs="Times New Roman"/>
          <w:sz w:val="32"/>
          <w:szCs w:val="32"/>
        </w:rPr>
        <w:t xml:space="preserve">В форме заполняем только те показатели, которые предусмотрены, а именно </w:t>
      </w:r>
      <w:r w:rsidR="006A5EDE">
        <w:rPr>
          <w:rFonts w:ascii="Times New Roman" w:hAnsi="Times New Roman" w:cs="Times New Roman"/>
          <w:sz w:val="32"/>
          <w:szCs w:val="32"/>
        </w:rPr>
        <w:t>среднегодовую численность</w:t>
      </w:r>
      <w:r w:rsidRPr="004E2913">
        <w:rPr>
          <w:rFonts w:ascii="Times New Roman" w:hAnsi="Times New Roman" w:cs="Times New Roman"/>
          <w:sz w:val="32"/>
          <w:szCs w:val="32"/>
        </w:rPr>
        <w:t xml:space="preserve"> и сумму зарплаты </w:t>
      </w:r>
      <w:r w:rsidR="008A52EE" w:rsidRPr="004E2913">
        <w:rPr>
          <w:rFonts w:ascii="Times New Roman" w:hAnsi="Times New Roman" w:cs="Times New Roman"/>
          <w:sz w:val="32"/>
          <w:szCs w:val="32"/>
        </w:rPr>
        <w:t>стави</w:t>
      </w:r>
      <w:r w:rsidR="008A52EE">
        <w:rPr>
          <w:rFonts w:ascii="Times New Roman" w:hAnsi="Times New Roman" w:cs="Times New Roman"/>
          <w:sz w:val="32"/>
          <w:szCs w:val="32"/>
        </w:rPr>
        <w:t>м</w:t>
      </w:r>
      <w:r w:rsidR="008A52EE" w:rsidRPr="004E2913">
        <w:rPr>
          <w:rFonts w:ascii="Times New Roman" w:hAnsi="Times New Roman" w:cs="Times New Roman"/>
          <w:sz w:val="32"/>
          <w:szCs w:val="32"/>
        </w:rPr>
        <w:t xml:space="preserve"> </w:t>
      </w:r>
      <w:r w:rsidRPr="004E2913">
        <w:rPr>
          <w:rFonts w:ascii="Times New Roman" w:hAnsi="Times New Roman" w:cs="Times New Roman"/>
          <w:sz w:val="32"/>
          <w:szCs w:val="32"/>
        </w:rPr>
        <w:t xml:space="preserve">по тем категориям, которые </w:t>
      </w:r>
      <w:r w:rsidR="006A5EDE">
        <w:rPr>
          <w:rFonts w:ascii="Times New Roman" w:hAnsi="Times New Roman" w:cs="Times New Roman"/>
          <w:sz w:val="32"/>
          <w:szCs w:val="32"/>
        </w:rPr>
        <w:t xml:space="preserve">предусмотрены </w:t>
      </w:r>
      <w:r w:rsidRPr="004E2913">
        <w:rPr>
          <w:rFonts w:ascii="Times New Roman" w:hAnsi="Times New Roman" w:cs="Times New Roman"/>
          <w:sz w:val="32"/>
          <w:szCs w:val="32"/>
        </w:rPr>
        <w:t>форм</w:t>
      </w:r>
      <w:r w:rsidR="006A5EDE">
        <w:rPr>
          <w:rFonts w:ascii="Times New Roman" w:hAnsi="Times New Roman" w:cs="Times New Roman"/>
          <w:sz w:val="32"/>
          <w:szCs w:val="32"/>
        </w:rPr>
        <w:t>ой</w:t>
      </w:r>
      <w:r w:rsidRPr="004E2913">
        <w:rPr>
          <w:rFonts w:ascii="Times New Roman" w:hAnsi="Times New Roman" w:cs="Times New Roman"/>
          <w:sz w:val="32"/>
          <w:szCs w:val="32"/>
        </w:rPr>
        <w:t xml:space="preserve">, если </w:t>
      </w:r>
      <w:r w:rsidR="006A5EDE">
        <w:rPr>
          <w:rFonts w:ascii="Times New Roman" w:hAnsi="Times New Roman" w:cs="Times New Roman"/>
          <w:sz w:val="32"/>
          <w:szCs w:val="32"/>
        </w:rPr>
        <w:t>категории</w:t>
      </w:r>
      <w:r w:rsidRPr="004E2913">
        <w:rPr>
          <w:rFonts w:ascii="Times New Roman" w:hAnsi="Times New Roman" w:cs="Times New Roman"/>
          <w:sz w:val="32"/>
          <w:szCs w:val="32"/>
        </w:rPr>
        <w:t xml:space="preserve"> не выделены – оставлять на разрыве</w:t>
      </w:r>
      <w:r w:rsidR="006A5EDE">
        <w:rPr>
          <w:rFonts w:ascii="Times New Roman" w:hAnsi="Times New Roman" w:cs="Times New Roman"/>
          <w:sz w:val="32"/>
          <w:szCs w:val="32"/>
        </w:rPr>
        <w:t xml:space="preserve"> (например «работники звероводства»)</w:t>
      </w:r>
      <w:r w:rsidRPr="004E2913">
        <w:rPr>
          <w:rFonts w:ascii="Times New Roman" w:hAnsi="Times New Roman" w:cs="Times New Roman"/>
          <w:sz w:val="32"/>
          <w:szCs w:val="32"/>
        </w:rPr>
        <w:t xml:space="preserve">. </w:t>
      </w:r>
      <w:r w:rsidR="006A5EDE">
        <w:rPr>
          <w:rFonts w:ascii="Times New Roman" w:hAnsi="Times New Roman" w:cs="Times New Roman"/>
          <w:sz w:val="32"/>
          <w:szCs w:val="32"/>
        </w:rPr>
        <w:t xml:space="preserve">Среднесписочная численность может быть поставлена с десятыми, то есть не только в </w:t>
      </w:r>
      <w:r w:rsidR="00AB69A7">
        <w:rPr>
          <w:rFonts w:ascii="Times New Roman" w:hAnsi="Times New Roman" w:cs="Times New Roman"/>
          <w:sz w:val="32"/>
          <w:szCs w:val="32"/>
        </w:rPr>
        <w:t xml:space="preserve">целых единицах. </w:t>
      </w:r>
      <w:r w:rsidRPr="004E2913">
        <w:rPr>
          <w:rFonts w:ascii="Times New Roman" w:hAnsi="Times New Roman" w:cs="Times New Roman"/>
          <w:sz w:val="32"/>
          <w:szCs w:val="32"/>
        </w:rPr>
        <w:t>Если есть зарплата по стр.</w:t>
      </w:r>
      <w:r>
        <w:rPr>
          <w:rFonts w:ascii="Times New Roman" w:hAnsi="Times New Roman" w:cs="Times New Roman"/>
          <w:sz w:val="32"/>
          <w:szCs w:val="32"/>
        </w:rPr>
        <w:t>51140(4)</w:t>
      </w:r>
      <w:r w:rsidRPr="004E2913">
        <w:rPr>
          <w:rFonts w:ascii="Times New Roman" w:hAnsi="Times New Roman" w:cs="Times New Roman"/>
          <w:sz w:val="32"/>
          <w:szCs w:val="32"/>
        </w:rPr>
        <w:t xml:space="preserve">, то </w:t>
      </w:r>
      <w:proofErr w:type="spellStart"/>
      <w:r w:rsidRPr="004E2913">
        <w:rPr>
          <w:rFonts w:ascii="Times New Roman" w:hAnsi="Times New Roman" w:cs="Times New Roman"/>
          <w:sz w:val="32"/>
          <w:szCs w:val="32"/>
        </w:rPr>
        <w:t>д.б</w:t>
      </w:r>
      <w:proofErr w:type="spellEnd"/>
      <w:r w:rsidRPr="004E2913">
        <w:rPr>
          <w:rFonts w:ascii="Times New Roman" w:hAnsi="Times New Roman" w:cs="Times New Roman"/>
          <w:sz w:val="32"/>
          <w:szCs w:val="32"/>
        </w:rPr>
        <w:t xml:space="preserve">. </w:t>
      </w:r>
      <w:proofErr w:type="gramStart"/>
      <w:r w:rsidRPr="004E2913">
        <w:rPr>
          <w:rFonts w:ascii="Times New Roman" w:hAnsi="Times New Roman" w:cs="Times New Roman"/>
          <w:sz w:val="32"/>
          <w:szCs w:val="32"/>
        </w:rPr>
        <w:t>ч</w:t>
      </w:r>
      <w:proofErr w:type="gramEnd"/>
      <w:r w:rsidRPr="004E2913">
        <w:rPr>
          <w:rFonts w:ascii="Times New Roman" w:hAnsi="Times New Roman" w:cs="Times New Roman"/>
          <w:sz w:val="32"/>
          <w:szCs w:val="32"/>
        </w:rPr>
        <w:t>/дни по стр.</w:t>
      </w:r>
      <w:r>
        <w:rPr>
          <w:rFonts w:ascii="Times New Roman" w:hAnsi="Times New Roman" w:cs="Times New Roman"/>
          <w:sz w:val="32"/>
          <w:szCs w:val="32"/>
        </w:rPr>
        <w:t>52200(3)</w:t>
      </w:r>
      <w:r w:rsidRPr="004E2913">
        <w:rPr>
          <w:rFonts w:ascii="Times New Roman" w:hAnsi="Times New Roman" w:cs="Times New Roman"/>
          <w:sz w:val="32"/>
          <w:szCs w:val="32"/>
        </w:rPr>
        <w:t>. Если есть стр.</w:t>
      </w:r>
      <w:r>
        <w:rPr>
          <w:rFonts w:ascii="Times New Roman" w:hAnsi="Times New Roman" w:cs="Times New Roman"/>
          <w:sz w:val="32"/>
          <w:szCs w:val="32"/>
        </w:rPr>
        <w:t>52411</w:t>
      </w:r>
      <w:r w:rsidRPr="004E2913">
        <w:rPr>
          <w:rFonts w:ascii="Times New Roman" w:hAnsi="Times New Roman" w:cs="Times New Roman"/>
          <w:sz w:val="32"/>
          <w:szCs w:val="32"/>
        </w:rPr>
        <w:t xml:space="preserve">, то </w:t>
      </w:r>
      <w:proofErr w:type="spellStart"/>
      <w:r w:rsidRPr="004E2913">
        <w:rPr>
          <w:rFonts w:ascii="Times New Roman" w:hAnsi="Times New Roman" w:cs="Times New Roman"/>
          <w:sz w:val="32"/>
          <w:szCs w:val="32"/>
        </w:rPr>
        <w:t>д.б</w:t>
      </w:r>
      <w:proofErr w:type="spellEnd"/>
      <w:r w:rsidRPr="004E2913">
        <w:rPr>
          <w:rFonts w:ascii="Times New Roman" w:hAnsi="Times New Roman" w:cs="Times New Roman"/>
          <w:sz w:val="32"/>
          <w:szCs w:val="32"/>
        </w:rPr>
        <w:t xml:space="preserve">. в 16-АПК графа 13 </w:t>
      </w:r>
      <w:proofErr w:type="gramStart"/>
      <w:r w:rsidRPr="004E2913">
        <w:rPr>
          <w:rFonts w:ascii="Times New Roman" w:hAnsi="Times New Roman" w:cs="Times New Roman"/>
          <w:sz w:val="32"/>
          <w:szCs w:val="32"/>
        </w:rPr>
        <w:t>из</w:t>
      </w:r>
      <w:proofErr w:type="gramEnd"/>
      <w:r w:rsidRPr="004E2913">
        <w:rPr>
          <w:rFonts w:ascii="Times New Roman" w:hAnsi="Times New Roman" w:cs="Times New Roman"/>
          <w:sz w:val="32"/>
          <w:szCs w:val="32"/>
        </w:rPr>
        <w:t xml:space="preserve"> нее оплата труда, но может быть еще молодняк животных</w:t>
      </w:r>
      <w:r>
        <w:rPr>
          <w:rFonts w:ascii="Times New Roman" w:hAnsi="Times New Roman" w:cs="Times New Roman"/>
          <w:sz w:val="32"/>
          <w:szCs w:val="32"/>
        </w:rPr>
        <w:t>, поэтому лучше уточнить</w:t>
      </w:r>
      <w:r w:rsidRPr="004E2913">
        <w:rPr>
          <w:rFonts w:ascii="Times New Roman" w:hAnsi="Times New Roman" w:cs="Times New Roman"/>
          <w:sz w:val="32"/>
          <w:szCs w:val="32"/>
        </w:rPr>
        <w:t>. Стр.</w:t>
      </w:r>
      <w:r>
        <w:rPr>
          <w:rFonts w:ascii="Times New Roman" w:hAnsi="Times New Roman" w:cs="Times New Roman"/>
          <w:sz w:val="32"/>
          <w:szCs w:val="32"/>
        </w:rPr>
        <w:t>52120</w:t>
      </w:r>
      <w:r w:rsidRPr="004E2913">
        <w:rPr>
          <w:rFonts w:ascii="Times New Roman" w:hAnsi="Times New Roman" w:cs="Times New Roman"/>
          <w:sz w:val="32"/>
          <w:szCs w:val="32"/>
        </w:rPr>
        <w:t>/</w:t>
      </w:r>
      <w:r>
        <w:rPr>
          <w:rFonts w:ascii="Times New Roman" w:hAnsi="Times New Roman" w:cs="Times New Roman"/>
          <w:sz w:val="32"/>
          <w:szCs w:val="32"/>
        </w:rPr>
        <w:t>52110</w:t>
      </w:r>
      <w:r w:rsidRPr="004E2913">
        <w:rPr>
          <w:rFonts w:ascii="Times New Roman" w:hAnsi="Times New Roman" w:cs="Times New Roman"/>
          <w:sz w:val="32"/>
          <w:szCs w:val="32"/>
        </w:rPr>
        <w:t xml:space="preserve"> примерно 7-8 час</w:t>
      </w:r>
      <w:proofErr w:type="gramStart"/>
      <w:r w:rsidRPr="004E2913">
        <w:rPr>
          <w:rFonts w:ascii="Times New Roman" w:hAnsi="Times New Roman" w:cs="Times New Roman"/>
          <w:sz w:val="32"/>
          <w:szCs w:val="32"/>
        </w:rPr>
        <w:t xml:space="preserve">., </w:t>
      </w:r>
      <w:proofErr w:type="gramEnd"/>
      <w:r>
        <w:rPr>
          <w:rFonts w:ascii="Times New Roman" w:hAnsi="Times New Roman" w:cs="Times New Roman"/>
          <w:sz w:val="32"/>
          <w:szCs w:val="32"/>
        </w:rPr>
        <w:t>52110</w:t>
      </w:r>
      <w:r w:rsidRPr="004E2913">
        <w:rPr>
          <w:rFonts w:ascii="Times New Roman" w:hAnsi="Times New Roman" w:cs="Times New Roman"/>
          <w:sz w:val="32"/>
          <w:szCs w:val="32"/>
        </w:rPr>
        <w:t>/</w:t>
      </w:r>
      <w:r>
        <w:rPr>
          <w:rFonts w:ascii="Times New Roman" w:hAnsi="Times New Roman" w:cs="Times New Roman"/>
          <w:sz w:val="32"/>
          <w:szCs w:val="32"/>
        </w:rPr>
        <w:t>5</w:t>
      </w:r>
      <w:r w:rsidRPr="004E2913">
        <w:rPr>
          <w:rFonts w:ascii="Times New Roman" w:hAnsi="Times New Roman" w:cs="Times New Roman"/>
          <w:sz w:val="32"/>
          <w:szCs w:val="32"/>
        </w:rPr>
        <w:t>10</w:t>
      </w:r>
      <w:r>
        <w:rPr>
          <w:rFonts w:ascii="Times New Roman" w:hAnsi="Times New Roman" w:cs="Times New Roman"/>
          <w:sz w:val="32"/>
          <w:szCs w:val="32"/>
        </w:rPr>
        <w:t>00</w:t>
      </w:r>
      <w:r w:rsidRPr="004E2913">
        <w:rPr>
          <w:rFonts w:ascii="Times New Roman" w:hAnsi="Times New Roman" w:cs="Times New Roman"/>
          <w:sz w:val="32"/>
          <w:szCs w:val="32"/>
        </w:rPr>
        <w:t>(3) примерно 280.</w:t>
      </w:r>
      <w:r>
        <w:rPr>
          <w:rFonts w:ascii="Times New Roman" w:hAnsi="Times New Roman" w:cs="Times New Roman"/>
          <w:sz w:val="32"/>
          <w:szCs w:val="32"/>
        </w:rPr>
        <w:t xml:space="preserve"> Разница между стр.52120 и стр.52700 должна быть незначительна. Прошу обратить внимание на среднесписочную численность по строке 51000(3) ее нужно рассчитывать по человеко-дням. Не забываем, что среднемесячная заработная плата одного работника не должна быть меньше полутора МРОТ. Обращаю ваше внимание, что стр.51000 гр.4</w:t>
      </w:r>
      <w:proofErr w:type="gramStart"/>
      <w:r>
        <w:rPr>
          <w:rFonts w:ascii="Times New Roman" w:hAnsi="Times New Roman" w:cs="Times New Roman"/>
          <w:sz w:val="32"/>
          <w:szCs w:val="32"/>
        </w:rPr>
        <w:t xml:space="preserve"> Р</w:t>
      </w:r>
      <w:proofErr w:type="gramEnd"/>
      <w:r>
        <w:rPr>
          <w:rFonts w:ascii="Times New Roman" w:hAnsi="Times New Roman" w:cs="Times New Roman"/>
          <w:sz w:val="32"/>
          <w:szCs w:val="32"/>
        </w:rPr>
        <w:t>асшифровывается на обратной стороне полностью, т.е. она равна 52410+52420+52430+52440+</w:t>
      </w:r>
      <w:r w:rsidR="000729E0">
        <w:rPr>
          <w:rFonts w:ascii="Times New Roman" w:hAnsi="Times New Roman" w:cs="Times New Roman"/>
          <w:sz w:val="32"/>
          <w:szCs w:val="32"/>
        </w:rPr>
        <w:t>5</w:t>
      </w:r>
      <w:r>
        <w:rPr>
          <w:rFonts w:ascii="Times New Roman" w:hAnsi="Times New Roman" w:cs="Times New Roman"/>
          <w:sz w:val="32"/>
          <w:szCs w:val="32"/>
        </w:rPr>
        <w:t>2450+52490(3)</w:t>
      </w:r>
      <w:r w:rsidR="00AB69A7">
        <w:rPr>
          <w:rFonts w:ascii="Times New Roman" w:hAnsi="Times New Roman" w:cs="Times New Roman"/>
          <w:sz w:val="32"/>
          <w:szCs w:val="32"/>
        </w:rPr>
        <w:t xml:space="preserve">. Обратите внимание </w:t>
      </w:r>
      <w:r w:rsidR="004B29FD">
        <w:rPr>
          <w:rFonts w:ascii="Times New Roman" w:hAnsi="Times New Roman" w:cs="Times New Roman"/>
          <w:sz w:val="32"/>
          <w:szCs w:val="32"/>
        </w:rPr>
        <w:t>на</w:t>
      </w:r>
      <w:r w:rsidR="00AB69A7">
        <w:rPr>
          <w:rFonts w:ascii="Times New Roman" w:hAnsi="Times New Roman" w:cs="Times New Roman"/>
          <w:sz w:val="32"/>
          <w:szCs w:val="32"/>
        </w:rPr>
        <w:t xml:space="preserve"> стр.51210 сравнивайте со стр.142000(6) ф.14-АПК «оплата труда с отчислениями».</w:t>
      </w:r>
    </w:p>
    <w:p w:rsid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t>По графе 5 отражаются начисленные суммы материальной помощи сотрудникам организации, предусмотренные законодательством и положением организации по оплате труда: компенсации и социальные льготы, предоставленные работникам, в частности, разовые выплаты на лечение, отдых, проезд, трудоустройство.</w:t>
      </w:r>
    </w:p>
    <w:tbl>
      <w:tblPr>
        <w:tblW w:w="5000" w:type="pct"/>
        <w:tblLook w:val="04A0" w:firstRow="1" w:lastRow="0" w:firstColumn="1" w:lastColumn="0" w:noHBand="0" w:noVBand="1"/>
      </w:tblPr>
      <w:tblGrid>
        <w:gridCol w:w="1166"/>
        <w:gridCol w:w="3017"/>
        <w:gridCol w:w="758"/>
        <w:gridCol w:w="1217"/>
        <w:gridCol w:w="3413"/>
      </w:tblGrid>
      <w:tr w:rsidR="00381221" w:rsidRPr="00381221" w:rsidTr="004B29FD">
        <w:trPr>
          <w:trHeight w:val="300"/>
        </w:trPr>
        <w:tc>
          <w:tcPr>
            <w:tcW w:w="609" w:type="pct"/>
            <w:tcBorders>
              <w:top w:val="single" w:sz="4" w:space="0" w:color="auto"/>
              <w:left w:val="single" w:sz="4" w:space="0" w:color="auto"/>
              <w:bottom w:val="single" w:sz="4" w:space="0" w:color="auto"/>
              <w:right w:val="single" w:sz="4" w:space="0" w:color="auto"/>
            </w:tcBorders>
            <w:hideMark/>
          </w:tcPr>
          <w:p w:rsidR="00381221" w:rsidRP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lastRenderedPageBreak/>
              <w:t>5-АПК</w:t>
            </w:r>
          </w:p>
        </w:tc>
        <w:tc>
          <w:tcPr>
            <w:tcW w:w="1576" w:type="pct"/>
            <w:tcBorders>
              <w:top w:val="single" w:sz="4" w:space="0" w:color="auto"/>
              <w:left w:val="nil"/>
              <w:bottom w:val="single" w:sz="4" w:space="0" w:color="auto"/>
              <w:right w:val="single" w:sz="4" w:space="0" w:color="auto"/>
            </w:tcBorders>
            <w:hideMark/>
          </w:tcPr>
          <w:p w:rsidR="00381221" w:rsidRP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t>52701 гр.3</w:t>
            </w:r>
          </w:p>
        </w:tc>
        <w:tc>
          <w:tcPr>
            <w:tcW w:w="396" w:type="pct"/>
            <w:tcBorders>
              <w:top w:val="single" w:sz="4" w:space="0" w:color="auto"/>
              <w:left w:val="nil"/>
              <w:bottom w:val="single" w:sz="4" w:space="0" w:color="auto"/>
              <w:right w:val="single" w:sz="4" w:space="0" w:color="auto"/>
            </w:tcBorders>
            <w:shd w:val="clear" w:color="auto" w:fill="E7E6E6"/>
            <w:hideMark/>
          </w:tcPr>
          <w:p w:rsidR="00381221" w:rsidRP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t>&gt;</w:t>
            </w:r>
            <w:r>
              <w:rPr>
                <w:rFonts w:ascii="Times New Roman" w:hAnsi="Times New Roman" w:cs="Times New Roman"/>
                <w:sz w:val="32"/>
                <w:szCs w:val="32"/>
                <w:lang w:val="en-US"/>
              </w:rPr>
              <w:t>&gt;</w:t>
            </w:r>
            <w:r w:rsidRPr="00381221">
              <w:rPr>
                <w:rFonts w:ascii="Times New Roman" w:hAnsi="Times New Roman" w:cs="Times New Roman"/>
                <w:sz w:val="32"/>
                <w:szCs w:val="32"/>
              </w:rPr>
              <w:t>=</w:t>
            </w:r>
          </w:p>
        </w:tc>
        <w:tc>
          <w:tcPr>
            <w:tcW w:w="636" w:type="pct"/>
            <w:tcBorders>
              <w:top w:val="single" w:sz="4" w:space="0" w:color="auto"/>
              <w:left w:val="nil"/>
              <w:bottom w:val="single" w:sz="4" w:space="0" w:color="auto"/>
              <w:right w:val="single" w:sz="4" w:space="0" w:color="auto"/>
            </w:tcBorders>
            <w:hideMark/>
          </w:tcPr>
          <w:p w:rsidR="00381221" w:rsidRP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t>9-АПК</w:t>
            </w:r>
          </w:p>
        </w:tc>
        <w:tc>
          <w:tcPr>
            <w:tcW w:w="1784" w:type="pct"/>
            <w:tcBorders>
              <w:top w:val="single" w:sz="4" w:space="0" w:color="auto"/>
              <w:left w:val="nil"/>
              <w:bottom w:val="single" w:sz="4" w:space="0" w:color="auto"/>
              <w:right w:val="single" w:sz="4" w:space="0" w:color="auto"/>
            </w:tcBorders>
            <w:hideMark/>
          </w:tcPr>
          <w:p w:rsidR="00381221" w:rsidRP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t>92000.1 гр.22+94000.1 гр.19</w:t>
            </w:r>
          </w:p>
        </w:tc>
      </w:tr>
      <w:tr w:rsidR="00381221" w:rsidRPr="00381221" w:rsidTr="004B29FD">
        <w:trPr>
          <w:trHeight w:val="300"/>
        </w:trPr>
        <w:tc>
          <w:tcPr>
            <w:tcW w:w="609" w:type="pct"/>
            <w:tcBorders>
              <w:top w:val="nil"/>
              <w:left w:val="single" w:sz="4" w:space="0" w:color="auto"/>
              <w:bottom w:val="single" w:sz="4" w:space="0" w:color="auto"/>
              <w:right w:val="single" w:sz="4" w:space="0" w:color="auto"/>
            </w:tcBorders>
            <w:hideMark/>
          </w:tcPr>
          <w:p w:rsidR="00381221" w:rsidRP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t>5-АПК</w:t>
            </w:r>
          </w:p>
        </w:tc>
        <w:tc>
          <w:tcPr>
            <w:tcW w:w="1576" w:type="pct"/>
            <w:tcBorders>
              <w:top w:val="nil"/>
              <w:left w:val="nil"/>
              <w:bottom w:val="single" w:sz="4" w:space="0" w:color="auto"/>
              <w:right w:val="single" w:sz="4" w:space="0" w:color="auto"/>
            </w:tcBorders>
            <w:hideMark/>
          </w:tcPr>
          <w:p w:rsidR="00381221" w:rsidRP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t>52702 гр.3</w:t>
            </w:r>
          </w:p>
        </w:tc>
        <w:tc>
          <w:tcPr>
            <w:tcW w:w="396" w:type="pct"/>
            <w:tcBorders>
              <w:top w:val="nil"/>
              <w:left w:val="nil"/>
              <w:bottom w:val="single" w:sz="4" w:space="0" w:color="auto"/>
              <w:right w:val="single" w:sz="4" w:space="0" w:color="auto"/>
            </w:tcBorders>
            <w:shd w:val="clear" w:color="auto" w:fill="E7E6E6"/>
            <w:hideMark/>
          </w:tcPr>
          <w:p w:rsidR="00381221" w:rsidRP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t>&gt;</w:t>
            </w:r>
            <w:r>
              <w:rPr>
                <w:rFonts w:ascii="Times New Roman" w:hAnsi="Times New Roman" w:cs="Times New Roman"/>
                <w:sz w:val="32"/>
                <w:szCs w:val="32"/>
                <w:lang w:val="en-US"/>
              </w:rPr>
              <w:t>&gt;</w:t>
            </w:r>
            <w:r w:rsidRPr="00381221">
              <w:rPr>
                <w:rFonts w:ascii="Times New Roman" w:hAnsi="Times New Roman" w:cs="Times New Roman"/>
                <w:sz w:val="32"/>
                <w:szCs w:val="32"/>
              </w:rPr>
              <w:t>=</w:t>
            </w:r>
          </w:p>
        </w:tc>
        <w:tc>
          <w:tcPr>
            <w:tcW w:w="636" w:type="pct"/>
            <w:tcBorders>
              <w:top w:val="nil"/>
              <w:left w:val="nil"/>
              <w:bottom w:val="single" w:sz="4" w:space="0" w:color="auto"/>
              <w:right w:val="single" w:sz="4" w:space="0" w:color="auto"/>
            </w:tcBorders>
            <w:hideMark/>
          </w:tcPr>
          <w:p w:rsidR="00381221" w:rsidRPr="00381221" w:rsidRDefault="00381221" w:rsidP="00381221">
            <w:pPr>
              <w:ind w:firstLine="708"/>
              <w:jc w:val="both"/>
              <w:rPr>
                <w:rFonts w:ascii="Times New Roman" w:hAnsi="Times New Roman" w:cs="Times New Roman"/>
                <w:sz w:val="32"/>
                <w:szCs w:val="32"/>
              </w:rPr>
            </w:pPr>
            <w:r>
              <w:rPr>
                <w:rFonts w:ascii="Times New Roman" w:hAnsi="Times New Roman" w:cs="Times New Roman"/>
                <w:sz w:val="32"/>
                <w:szCs w:val="32"/>
              </w:rPr>
              <w:t>13</w:t>
            </w:r>
            <w:r w:rsidRPr="00381221">
              <w:rPr>
                <w:rFonts w:ascii="Times New Roman" w:hAnsi="Times New Roman" w:cs="Times New Roman"/>
                <w:sz w:val="32"/>
                <w:szCs w:val="32"/>
              </w:rPr>
              <w:t>-АПК</w:t>
            </w:r>
          </w:p>
        </w:tc>
        <w:tc>
          <w:tcPr>
            <w:tcW w:w="1784" w:type="pct"/>
            <w:tcBorders>
              <w:top w:val="nil"/>
              <w:left w:val="nil"/>
              <w:bottom w:val="single" w:sz="4" w:space="0" w:color="auto"/>
              <w:right w:val="single" w:sz="4" w:space="0" w:color="auto"/>
            </w:tcBorders>
            <w:hideMark/>
          </w:tcPr>
          <w:p w:rsidR="00381221" w:rsidRPr="00381221" w:rsidRDefault="00381221" w:rsidP="00381221">
            <w:pPr>
              <w:ind w:firstLine="708"/>
              <w:jc w:val="both"/>
              <w:rPr>
                <w:rFonts w:ascii="Times New Roman" w:hAnsi="Times New Roman" w:cs="Times New Roman"/>
                <w:sz w:val="32"/>
                <w:szCs w:val="32"/>
              </w:rPr>
            </w:pPr>
            <w:r w:rsidRPr="00381221">
              <w:rPr>
                <w:rFonts w:ascii="Times New Roman" w:hAnsi="Times New Roman" w:cs="Times New Roman"/>
                <w:sz w:val="32"/>
                <w:szCs w:val="32"/>
              </w:rPr>
              <w:t>131000.1 гр.20</w:t>
            </w:r>
          </w:p>
        </w:tc>
      </w:tr>
    </w:tbl>
    <w:p w:rsidR="004B29FD" w:rsidRPr="004B29FD" w:rsidRDefault="004B29FD" w:rsidP="004B29FD">
      <w:pPr>
        <w:ind w:firstLine="709"/>
        <w:contextualSpacing/>
        <w:jc w:val="both"/>
        <w:rPr>
          <w:rFonts w:ascii="Times New Roman" w:hAnsi="Times New Roman" w:cs="Times New Roman"/>
          <w:sz w:val="32"/>
          <w:szCs w:val="32"/>
        </w:rPr>
      </w:pPr>
      <w:r w:rsidRPr="004B29FD">
        <w:rPr>
          <w:rFonts w:ascii="Times New Roman" w:hAnsi="Times New Roman" w:cs="Times New Roman"/>
          <w:sz w:val="32"/>
          <w:szCs w:val="32"/>
        </w:rPr>
        <w:t xml:space="preserve">По строке 51900 </w:t>
      </w:r>
      <w:proofErr w:type="spellStart"/>
      <w:r w:rsidRPr="004B29FD">
        <w:rPr>
          <w:rFonts w:ascii="Times New Roman" w:hAnsi="Times New Roman" w:cs="Times New Roman"/>
          <w:sz w:val="32"/>
          <w:szCs w:val="32"/>
        </w:rPr>
        <w:t>Справочно</w:t>
      </w:r>
      <w:proofErr w:type="spellEnd"/>
      <w:r w:rsidRPr="004B29FD">
        <w:rPr>
          <w:rFonts w:ascii="Times New Roman" w:hAnsi="Times New Roman" w:cs="Times New Roman"/>
          <w:sz w:val="32"/>
          <w:szCs w:val="32"/>
        </w:rPr>
        <w:t xml:space="preserve"> отражается среднесписочная численность работников за год. </w:t>
      </w:r>
    </w:p>
    <w:p w:rsidR="007F710A" w:rsidRDefault="004B29FD" w:rsidP="004B29FD">
      <w:pPr>
        <w:ind w:firstLine="709"/>
        <w:contextualSpacing/>
        <w:jc w:val="both"/>
        <w:rPr>
          <w:rFonts w:ascii="Times New Roman" w:hAnsi="Times New Roman" w:cs="Times New Roman"/>
          <w:sz w:val="32"/>
          <w:szCs w:val="32"/>
        </w:rPr>
      </w:pPr>
      <w:r w:rsidRPr="008D7A82">
        <w:rPr>
          <w:rFonts w:ascii="Times New Roman" w:hAnsi="Times New Roman" w:cs="Times New Roman"/>
          <w:b/>
          <w:sz w:val="32"/>
          <w:szCs w:val="32"/>
        </w:rPr>
        <w:t>В среднесписочную численность (ССЧ) включают только работников, для которых своя организация является основным местом работы.</w:t>
      </w:r>
      <w:r w:rsidRPr="004B29FD">
        <w:rPr>
          <w:rFonts w:ascii="Times New Roman" w:hAnsi="Times New Roman" w:cs="Times New Roman"/>
          <w:sz w:val="32"/>
          <w:szCs w:val="32"/>
        </w:rPr>
        <w:t xml:space="preserve"> В ССЧ не попадут внешние совместители и работники по гражданско-правовым договорам.</w:t>
      </w:r>
    </w:p>
    <w:p w:rsidR="004B29FD" w:rsidRDefault="004B29FD" w:rsidP="004B29FD">
      <w:pPr>
        <w:ind w:firstLine="709"/>
        <w:contextualSpacing/>
        <w:jc w:val="both"/>
        <w:rPr>
          <w:rFonts w:ascii="Times New Roman" w:hAnsi="Times New Roman" w:cs="Times New Roman"/>
          <w:sz w:val="32"/>
          <w:szCs w:val="32"/>
        </w:rPr>
      </w:pPr>
      <w:r w:rsidRPr="004B29FD">
        <w:rPr>
          <w:rFonts w:ascii="Times New Roman" w:hAnsi="Times New Roman" w:cs="Times New Roman"/>
          <w:sz w:val="32"/>
          <w:szCs w:val="32"/>
        </w:rPr>
        <w:t>ВАЖНО: Сведения о среднесписочной численности работников должны соответствовать сведениям по форме, утвержденной приказом Федеральной налоговой службы от 29.03.2007 г. № ММ-3-25/174@ "Об утверждении формы сведений о среднесписочной численности работников за предшествующий календарный год".</w:t>
      </w:r>
    </w:p>
    <w:p w:rsidR="004B29FD" w:rsidRDefault="004B29FD" w:rsidP="004B29FD">
      <w:pPr>
        <w:ind w:firstLine="709"/>
        <w:contextualSpacing/>
        <w:jc w:val="both"/>
        <w:rPr>
          <w:rFonts w:ascii="Times New Roman" w:hAnsi="Times New Roman" w:cs="Times New Roman"/>
          <w:sz w:val="32"/>
          <w:szCs w:val="32"/>
        </w:rPr>
      </w:pPr>
    </w:p>
    <w:p w:rsidR="00EC3420" w:rsidRDefault="005E2086" w:rsidP="004E2913">
      <w:pPr>
        <w:jc w:val="both"/>
        <w:rPr>
          <w:rFonts w:ascii="Times New Roman" w:hAnsi="Times New Roman" w:cs="Times New Roman"/>
          <w:sz w:val="32"/>
          <w:szCs w:val="32"/>
        </w:rPr>
      </w:pPr>
      <w:proofErr w:type="gramStart"/>
      <w:r w:rsidRPr="005E2086">
        <w:rPr>
          <w:rFonts w:ascii="Times New Roman" w:hAnsi="Times New Roman" w:cs="Times New Roman"/>
          <w:b/>
          <w:sz w:val="32"/>
          <w:szCs w:val="32"/>
        </w:rPr>
        <w:t>8-АПК</w:t>
      </w:r>
      <w:r w:rsidRPr="005E2086">
        <w:rPr>
          <w:rFonts w:ascii="Times New Roman" w:hAnsi="Times New Roman" w:cs="Times New Roman"/>
          <w:sz w:val="32"/>
          <w:szCs w:val="32"/>
        </w:rPr>
        <w:t xml:space="preserve"> </w:t>
      </w:r>
      <w:r w:rsidR="00D67EEE" w:rsidRPr="00D67EEE">
        <w:rPr>
          <w:rFonts w:ascii="Times New Roman" w:hAnsi="Times New Roman" w:cs="Times New Roman"/>
          <w:sz w:val="32"/>
          <w:szCs w:val="32"/>
        </w:rPr>
        <w:t>Форма 8-АПК «Отчет о затратах на основное производство» содержит информацию о затратах на основное производство (расходы по обычным видам деятельности) по растениеводству, животноводству, переработке сельскохозяйственного сырья собственного производства и оказанию услуг в области растениеводства, животноводства, рыбоводства и переработки сельскохозяйственной продукции, кроме ветеринарных услуг, в разрезе отдельных элементов затрат, учтенных в отчетном периоде (с 1 января 201</w:t>
      </w:r>
      <w:r w:rsidR="00D67EEE">
        <w:rPr>
          <w:rFonts w:ascii="Times New Roman" w:hAnsi="Times New Roman" w:cs="Times New Roman"/>
          <w:sz w:val="32"/>
          <w:szCs w:val="32"/>
        </w:rPr>
        <w:t>8</w:t>
      </w:r>
      <w:r w:rsidR="00D67EEE" w:rsidRPr="00D67EEE">
        <w:rPr>
          <w:rFonts w:ascii="Times New Roman" w:hAnsi="Times New Roman" w:cs="Times New Roman"/>
          <w:sz w:val="32"/>
          <w:szCs w:val="32"/>
        </w:rPr>
        <w:t xml:space="preserve"> года по 31</w:t>
      </w:r>
      <w:proofErr w:type="gramEnd"/>
      <w:r w:rsidR="00D67EEE" w:rsidRPr="00D67EEE">
        <w:rPr>
          <w:rFonts w:ascii="Times New Roman" w:hAnsi="Times New Roman" w:cs="Times New Roman"/>
          <w:sz w:val="32"/>
          <w:szCs w:val="32"/>
        </w:rPr>
        <w:t xml:space="preserve"> декабря 201</w:t>
      </w:r>
      <w:r w:rsidR="00D67EEE">
        <w:rPr>
          <w:rFonts w:ascii="Times New Roman" w:hAnsi="Times New Roman" w:cs="Times New Roman"/>
          <w:sz w:val="32"/>
          <w:szCs w:val="32"/>
        </w:rPr>
        <w:t>8</w:t>
      </w:r>
      <w:r w:rsidR="00D67EEE" w:rsidRPr="00D67EEE">
        <w:rPr>
          <w:rFonts w:ascii="Times New Roman" w:hAnsi="Times New Roman" w:cs="Times New Roman"/>
          <w:sz w:val="32"/>
          <w:szCs w:val="32"/>
        </w:rPr>
        <w:t xml:space="preserve"> года), включая затраты, понесенные в текущем году и отнесенные на незавершенное производство на конец отчетного года, а также затраты вспомогательных, обслуживающих производств, распределенные на основное производство. Затраты, не давшие готовой продукции и списанные на финансовый результат отчетного периода, относятся к прочим расходам организации и в форме 8-АПК не отражаются.</w:t>
      </w:r>
      <w:r w:rsidR="00D67EEE">
        <w:rPr>
          <w:rFonts w:ascii="Times New Roman" w:hAnsi="Times New Roman" w:cs="Times New Roman"/>
          <w:sz w:val="32"/>
          <w:szCs w:val="32"/>
        </w:rPr>
        <w:t xml:space="preserve"> </w:t>
      </w:r>
      <w:r w:rsidRPr="005E2086">
        <w:rPr>
          <w:rFonts w:ascii="Times New Roman" w:hAnsi="Times New Roman" w:cs="Times New Roman"/>
          <w:sz w:val="32"/>
          <w:szCs w:val="32"/>
        </w:rPr>
        <w:t xml:space="preserve">Все затраты в форме 8-АПК </w:t>
      </w:r>
      <w:r w:rsidRPr="005E2086">
        <w:rPr>
          <w:rFonts w:ascii="Times New Roman" w:hAnsi="Times New Roman" w:cs="Times New Roman"/>
          <w:sz w:val="32"/>
          <w:szCs w:val="32"/>
        </w:rPr>
        <w:lastRenderedPageBreak/>
        <w:t>стр.81000(3)=81000(5)+(7)+142000(</w:t>
      </w:r>
      <w:r w:rsidR="00224F4B">
        <w:rPr>
          <w:rFonts w:ascii="Times New Roman" w:hAnsi="Times New Roman" w:cs="Times New Roman"/>
          <w:sz w:val="32"/>
          <w:szCs w:val="32"/>
        </w:rPr>
        <w:t>5</w:t>
      </w:r>
      <w:r w:rsidRPr="005E2086">
        <w:rPr>
          <w:rFonts w:ascii="Times New Roman" w:hAnsi="Times New Roman" w:cs="Times New Roman"/>
          <w:sz w:val="32"/>
          <w:szCs w:val="32"/>
        </w:rPr>
        <w:t>)</w:t>
      </w:r>
      <w:r w:rsidR="00224F4B">
        <w:rPr>
          <w:rFonts w:ascii="Times New Roman" w:hAnsi="Times New Roman" w:cs="Times New Roman"/>
          <w:sz w:val="32"/>
          <w:szCs w:val="32"/>
        </w:rPr>
        <w:t>-141000(5)</w:t>
      </w:r>
      <w:r w:rsidRPr="005E2086">
        <w:rPr>
          <w:rFonts w:ascii="Times New Roman" w:hAnsi="Times New Roman" w:cs="Times New Roman"/>
          <w:sz w:val="32"/>
          <w:szCs w:val="32"/>
        </w:rPr>
        <w:t>ф.14-ПК</w:t>
      </w:r>
      <w:r w:rsidR="002D5A9B">
        <w:rPr>
          <w:rFonts w:ascii="Times New Roman" w:hAnsi="Times New Roman" w:cs="Times New Roman"/>
          <w:sz w:val="32"/>
          <w:szCs w:val="32"/>
        </w:rPr>
        <w:t>+121100(3) ф.12-АПК</w:t>
      </w:r>
      <w:r w:rsidRPr="005E2086">
        <w:rPr>
          <w:rFonts w:ascii="Times New Roman" w:hAnsi="Times New Roman" w:cs="Times New Roman"/>
          <w:sz w:val="32"/>
          <w:szCs w:val="32"/>
        </w:rPr>
        <w:t xml:space="preserve">. </w:t>
      </w:r>
      <w:r w:rsidR="000B2AD9">
        <w:rPr>
          <w:rFonts w:ascii="Times New Roman" w:hAnsi="Times New Roman" w:cs="Times New Roman"/>
          <w:sz w:val="32"/>
          <w:szCs w:val="32"/>
        </w:rPr>
        <w:t>И</w:t>
      </w:r>
      <w:r w:rsidR="002D5A9B">
        <w:rPr>
          <w:rFonts w:ascii="Times New Roman" w:hAnsi="Times New Roman" w:cs="Times New Roman"/>
          <w:sz w:val="32"/>
          <w:szCs w:val="32"/>
        </w:rPr>
        <w:t xml:space="preserve">з затрат по растениеводству и по животноводству </w:t>
      </w:r>
      <w:r w:rsidR="000B2AD9">
        <w:rPr>
          <w:rFonts w:ascii="Times New Roman" w:hAnsi="Times New Roman" w:cs="Times New Roman"/>
          <w:sz w:val="32"/>
          <w:szCs w:val="32"/>
        </w:rPr>
        <w:t xml:space="preserve">не </w:t>
      </w:r>
      <w:r w:rsidR="002D5A9B">
        <w:rPr>
          <w:rFonts w:ascii="Times New Roman" w:hAnsi="Times New Roman" w:cs="Times New Roman"/>
          <w:sz w:val="32"/>
          <w:szCs w:val="32"/>
        </w:rPr>
        <w:t>исключа</w:t>
      </w:r>
      <w:r w:rsidR="000B2AD9">
        <w:rPr>
          <w:rFonts w:ascii="Times New Roman" w:hAnsi="Times New Roman" w:cs="Times New Roman"/>
          <w:sz w:val="32"/>
          <w:szCs w:val="32"/>
        </w:rPr>
        <w:t>ем</w:t>
      </w:r>
      <w:r w:rsidR="002D5A9B">
        <w:rPr>
          <w:rFonts w:ascii="Times New Roman" w:hAnsi="Times New Roman" w:cs="Times New Roman"/>
          <w:sz w:val="32"/>
          <w:szCs w:val="32"/>
        </w:rPr>
        <w:t xml:space="preserve"> семена и корма текущего года производства, молоко на выпойку телятам, а </w:t>
      </w:r>
      <w:r w:rsidR="00560A0E">
        <w:rPr>
          <w:rFonts w:ascii="Times New Roman" w:hAnsi="Times New Roman" w:cs="Times New Roman"/>
          <w:sz w:val="32"/>
          <w:szCs w:val="32"/>
        </w:rPr>
        <w:t>выделяем в том числе в строку 81001. Вспоминаем увязки формы 8-АПК с формами 9-АПК и 13-АПК. Стр.81000(5)(всего затрат по растениеводству)= всего затрат по растениеводству 92000(5)+</w:t>
      </w:r>
      <w:r w:rsidR="00FB176B">
        <w:rPr>
          <w:rFonts w:ascii="Times New Roman" w:hAnsi="Times New Roman" w:cs="Times New Roman"/>
          <w:sz w:val="32"/>
          <w:szCs w:val="32"/>
        </w:rPr>
        <w:t xml:space="preserve">всего затрат по </w:t>
      </w:r>
      <w:proofErr w:type="gramStart"/>
      <w:r w:rsidR="00FB176B">
        <w:rPr>
          <w:rFonts w:ascii="Times New Roman" w:hAnsi="Times New Roman" w:cs="Times New Roman"/>
          <w:sz w:val="32"/>
          <w:szCs w:val="32"/>
        </w:rPr>
        <w:t>плодовым</w:t>
      </w:r>
      <w:proofErr w:type="gramEnd"/>
      <w:r w:rsidR="00FB176B">
        <w:rPr>
          <w:rFonts w:ascii="Times New Roman" w:hAnsi="Times New Roman" w:cs="Times New Roman"/>
          <w:sz w:val="32"/>
          <w:szCs w:val="32"/>
        </w:rPr>
        <w:t xml:space="preserve"> и ягодным 94000(3)-стоимость рассады, зеленой массы использованной на сенаж и силос 92940(4)+незавершенное производство на конец 81910(5)-</w:t>
      </w:r>
      <w:r w:rsidR="002D5A9B">
        <w:rPr>
          <w:rFonts w:ascii="Times New Roman" w:hAnsi="Times New Roman" w:cs="Times New Roman"/>
          <w:sz w:val="32"/>
          <w:szCs w:val="32"/>
        </w:rPr>
        <w:t xml:space="preserve"> </w:t>
      </w:r>
      <w:r w:rsidR="00FB176B" w:rsidRPr="00FB176B">
        <w:rPr>
          <w:rFonts w:ascii="Times New Roman" w:hAnsi="Times New Roman" w:cs="Times New Roman"/>
          <w:sz w:val="32"/>
          <w:szCs w:val="32"/>
        </w:rPr>
        <w:t xml:space="preserve">незавершенное производство на </w:t>
      </w:r>
      <w:r w:rsidR="00FB176B">
        <w:rPr>
          <w:rFonts w:ascii="Times New Roman" w:hAnsi="Times New Roman" w:cs="Times New Roman"/>
          <w:sz w:val="32"/>
          <w:szCs w:val="32"/>
        </w:rPr>
        <w:t xml:space="preserve">начало </w:t>
      </w:r>
      <w:r w:rsidR="00FB176B" w:rsidRPr="00FB176B">
        <w:rPr>
          <w:rFonts w:ascii="Times New Roman" w:hAnsi="Times New Roman" w:cs="Times New Roman"/>
          <w:sz w:val="32"/>
          <w:szCs w:val="32"/>
        </w:rPr>
        <w:t>81910(</w:t>
      </w:r>
      <w:r w:rsidR="00FB176B">
        <w:rPr>
          <w:rFonts w:ascii="Times New Roman" w:hAnsi="Times New Roman" w:cs="Times New Roman"/>
          <w:sz w:val="32"/>
          <w:szCs w:val="32"/>
        </w:rPr>
        <w:t>6</w:t>
      </w:r>
      <w:r w:rsidR="00FB176B" w:rsidRPr="00FB176B">
        <w:rPr>
          <w:rFonts w:ascii="Times New Roman" w:hAnsi="Times New Roman" w:cs="Times New Roman"/>
          <w:sz w:val="32"/>
          <w:szCs w:val="32"/>
        </w:rPr>
        <w:t>)</w:t>
      </w:r>
      <w:r w:rsidR="004E6FEC">
        <w:rPr>
          <w:rFonts w:ascii="Times New Roman" w:hAnsi="Times New Roman" w:cs="Times New Roman"/>
          <w:sz w:val="32"/>
          <w:szCs w:val="32"/>
        </w:rPr>
        <w:t xml:space="preserve">. </w:t>
      </w:r>
      <w:r w:rsidR="00F828A0" w:rsidRPr="00F828A0">
        <w:rPr>
          <w:rFonts w:ascii="Times New Roman" w:hAnsi="Times New Roman" w:cs="Times New Roman"/>
          <w:sz w:val="32"/>
          <w:szCs w:val="32"/>
        </w:rPr>
        <w:t>Стр.81000(</w:t>
      </w:r>
      <w:r w:rsidR="00F828A0">
        <w:rPr>
          <w:rFonts w:ascii="Times New Roman" w:hAnsi="Times New Roman" w:cs="Times New Roman"/>
          <w:sz w:val="32"/>
          <w:szCs w:val="32"/>
        </w:rPr>
        <w:t>7</w:t>
      </w:r>
      <w:r w:rsidR="00F828A0" w:rsidRPr="00F828A0">
        <w:rPr>
          <w:rFonts w:ascii="Times New Roman" w:hAnsi="Times New Roman" w:cs="Times New Roman"/>
          <w:sz w:val="32"/>
          <w:szCs w:val="32"/>
        </w:rPr>
        <w:t xml:space="preserve">)(всего затрат по </w:t>
      </w:r>
      <w:r w:rsidR="00F828A0">
        <w:rPr>
          <w:rFonts w:ascii="Times New Roman" w:hAnsi="Times New Roman" w:cs="Times New Roman"/>
          <w:sz w:val="32"/>
          <w:szCs w:val="32"/>
        </w:rPr>
        <w:t>животно</w:t>
      </w:r>
      <w:r w:rsidR="00F828A0" w:rsidRPr="00F828A0">
        <w:rPr>
          <w:rFonts w:ascii="Times New Roman" w:hAnsi="Times New Roman" w:cs="Times New Roman"/>
          <w:sz w:val="32"/>
          <w:szCs w:val="32"/>
        </w:rPr>
        <w:t xml:space="preserve">водству)= всего затрат по </w:t>
      </w:r>
      <w:r w:rsidR="00F828A0">
        <w:rPr>
          <w:rFonts w:ascii="Times New Roman" w:hAnsi="Times New Roman" w:cs="Times New Roman"/>
          <w:sz w:val="32"/>
          <w:szCs w:val="32"/>
        </w:rPr>
        <w:t>животно</w:t>
      </w:r>
      <w:r w:rsidR="00F828A0" w:rsidRPr="00F828A0">
        <w:rPr>
          <w:rFonts w:ascii="Times New Roman" w:hAnsi="Times New Roman" w:cs="Times New Roman"/>
          <w:sz w:val="32"/>
          <w:szCs w:val="32"/>
        </w:rPr>
        <w:t xml:space="preserve">водству </w:t>
      </w:r>
      <w:r w:rsidR="00F828A0">
        <w:rPr>
          <w:rFonts w:ascii="Times New Roman" w:hAnsi="Times New Roman" w:cs="Times New Roman"/>
          <w:sz w:val="32"/>
          <w:szCs w:val="32"/>
        </w:rPr>
        <w:t>131</w:t>
      </w:r>
      <w:r w:rsidR="00F828A0" w:rsidRPr="00F828A0">
        <w:rPr>
          <w:rFonts w:ascii="Times New Roman" w:hAnsi="Times New Roman" w:cs="Times New Roman"/>
          <w:sz w:val="32"/>
          <w:szCs w:val="32"/>
        </w:rPr>
        <w:t>000(</w:t>
      </w:r>
      <w:r w:rsidR="00F828A0">
        <w:rPr>
          <w:rFonts w:ascii="Times New Roman" w:hAnsi="Times New Roman" w:cs="Times New Roman"/>
          <w:sz w:val="32"/>
          <w:szCs w:val="32"/>
        </w:rPr>
        <w:t>4</w:t>
      </w:r>
      <w:r w:rsidR="000B2AD9">
        <w:rPr>
          <w:rFonts w:ascii="Times New Roman" w:hAnsi="Times New Roman" w:cs="Times New Roman"/>
          <w:sz w:val="32"/>
          <w:szCs w:val="32"/>
        </w:rPr>
        <w:t>)</w:t>
      </w:r>
      <w:r w:rsidR="00F828A0" w:rsidRPr="00F828A0">
        <w:rPr>
          <w:rFonts w:ascii="Times New Roman" w:hAnsi="Times New Roman" w:cs="Times New Roman"/>
          <w:sz w:val="32"/>
          <w:szCs w:val="32"/>
        </w:rPr>
        <w:t>+незавершенное производство на конец 81910(</w:t>
      </w:r>
      <w:r w:rsidR="00F828A0">
        <w:rPr>
          <w:rFonts w:ascii="Times New Roman" w:hAnsi="Times New Roman" w:cs="Times New Roman"/>
          <w:sz w:val="32"/>
          <w:szCs w:val="32"/>
        </w:rPr>
        <w:t>7</w:t>
      </w:r>
      <w:r w:rsidR="00F828A0" w:rsidRPr="00F828A0">
        <w:rPr>
          <w:rFonts w:ascii="Times New Roman" w:hAnsi="Times New Roman" w:cs="Times New Roman"/>
          <w:sz w:val="32"/>
          <w:szCs w:val="32"/>
        </w:rPr>
        <w:t>)- незавершенное производство на начало 81910(</w:t>
      </w:r>
      <w:r w:rsidR="00F828A0">
        <w:rPr>
          <w:rFonts w:ascii="Times New Roman" w:hAnsi="Times New Roman" w:cs="Times New Roman"/>
          <w:sz w:val="32"/>
          <w:szCs w:val="32"/>
        </w:rPr>
        <w:t>8</w:t>
      </w:r>
      <w:r w:rsidR="00F828A0" w:rsidRPr="00F828A0">
        <w:rPr>
          <w:rFonts w:ascii="Times New Roman" w:hAnsi="Times New Roman" w:cs="Times New Roman"/>
          <w:sz w:val="32"/>
          <w:szCs w:val="32"/>
        </w:rPr>
        <w:t>)</w:t>
      </w:r>
      <w:r w:rsidR="00F828A0">
        <w:rPr>
          <w:rFonts w:ascii="Times New Roman" w:hAnsi="Times New Roman" w:cs="Times New Roman"/>
          <w:sz w:val="32"/>
          <w:szCs w:val="32"/>
        </w:rPr>
        <w:t xml:space="preserve">. </w:t>
      </w:r>
      <w:r w:rsidR="00F47548" w:rsidRPr="00F47548">
        <w:rPr>
          <w:rFonts w:ascii="Times New Roman" w:hAnsi="Times New Roman" w:cs="Times New Roman"/>
          <w:sz w:val="32"/>
          <w:szCs w:val="32"/>
        </w:rPr>
        <w:t>Стр.81000(</w:t>
      </w:r>
      <w:r w:rsidR="00F47548">
        <w:rPr>
          <w:rFonts w:ascii="Times New Roman" w:hAnsi="Times New Roman" w:cs="Times New Roman"/>
          <w:sz w:val="32"/>
          <w:szCs w:val="32"/>
        </w:rPr>
        <w:t>3</w:t>
      </w:r>
      <w:r w:rsidR="00F47548" w:rsidRPr="00F47548">
        <w:rPr>
          <w:rFonts w:ascii="Times New Roman" w:hAnsi="Times New Roman" w:cs="Times New Roman"/>
          <w:sz w:val="32"/>
          <w:szCs w:val="32"/>
        </w:rPr>
        <w:t>)</w:t>
      </w:r>
      <w:r w:rsidR="00F47548">
        <w:rPr>
          <w:rFonts w:ascii="Times New Roman" w:hAnsi="Times New Roman" w:cs="Times New Roman"/>
          <w:sz w:val="32"/>
          <w:szCs w:val="32"/>
        </w:rPr>
        <w:t>=</w:t>
      </w:r>
      <w:r w:rsidR="000B2AD9">
        <w:rPr>
          <w:rFonts w:ascii="Times New Roman" w:hAnsi="Times New Roman" w:cs="Times New Roman"/>
          <w:sz w:val="32"/>
          <w:szCs w:val="32"/>
        </w:rPr>
        <w:t xml:space="preserve"> </w:t>
      </w:r>
      <w:r w:rsidR="00F47548" w:rsidRPr="00F47548">
        <w:rPr>
          <w:rFonts w:ascii="Times New Roman" w:hAnsi="Times New Roman" w:cs="Times New Roman"/>
          <w:sz w:val="32"/>
          <w:szCs w:val="32"/>
        </w:rPr>
        <w:t>81000(5)</w:t>
      </w:r>
      <w:r w:rsidR="00F47548">
        <w:rPr>
          <w:rFonts w:ascii="Times New Roman" w:hAnsi="Times New Roman" w:cs="Times New Roman"/>
          <w:sz w:val="32"/>
          <w:szCs w:val="32"/>
        </w:rPr>
        <w:t>+</w:t>
      </w:r>
      <w:r w:rsidR="00F47548" w:rsidRPr="00F47548">
        <w:t xml:space="preserve"> </w:t>
      </w:r>
      <w:r w:rsidR="00F47548" w:rsidRPr="00F47548">
        <w:rPr>
          <w:rFonts w:ascii="Times New Roman" w:hAnsi="Times New Roman" w:cs="Times New Roman"/>
          <w:sz w:val="32"/>
          <w:szCs w:val="32"/>
        </w:rPr>
        <w:t>81000(7)</w:t>
      </w:r>
      <w:r w:rsidR="00F47548">
        <w:rPr>
          <w:rFonts w:ascii="Times New Roman" w:hAnsi="Times New Roman" w:cs="Times New Roman"/>
          <w:sz w:val="32"/>
          <w:szCs w:val="32"/>
        </w:rPr>
        <w:t xml:space="preserve">+142000(5)-142000(8)+12100(3). </w:t>
      </w:r>
      <w:r w:rsidR="00B21975" w:rsidRPr="005E2086">
        <w:rPr>
          <w:rFonts w:ascii="Times New Roman" w:hAnsi="Times New Roman" w:cs="Times New Roman"/>
          <w:sz w:val="32"/>
          <w:szCs w:val="32"/>
        </w:rPr>
        <w:t xml:space="preserve">Внимательно заполняйте семена из них не </w:t>
      </w:r>
      <w:proofErr w:type="spellStart"/>
      <w:proofErr w:type="gramStart"/>
      <w:r w:rsidR="00B21975" w:rsidRPr="005E2086">
        <w:rPr>
          <w:rFonts w:ascii="Times New Roman" w:hAnsi="Times New Roman" w:cs="Times New Roman"/>
          <w:sz w:val="32"/>
          <w:szCs w:val="32"/>
        </w:rPr>
        <w:t>д.б</w:t>
      </w:r>
      <w:proofErr w:type="spellEnd"/>
      <w:proofErr w:type="gramEnd"/>
      <w:r w:rsidR="00B21975" w:rsidRPr="005E2086">
        <w:rPr>
          <w:rFonts w:ascii="Times New Roman" w:hAnsi="Times New Roman" w:cs="Times New Roman"/>
          <w:sz w:val="32"/>
          <w:szCs w:val="32"/>
        </w:rPr>
        <w:t>. больше основного показателя.</w:t>
      </w:r>
      <w:r w:rsidR="002D5A9B">
        <w:rPr>
          <w:rFonts w:ascii="Times New Roman" w:hAnsi="Times New Roman" w:cs="Times New Roman"/>
          <w:sz w:val="32"/>
          <w:szCs w:val="32"/>
        </w:rPr>
        <w:t xml:space="preserve"> </w:t>
      </w:r>
      <w:r w:rsidR="00F828A0">
        <w:rPr>
          <w:rFonts w:ascii="Times New Roman" w:hAnsi="Times New Roman" w:cs="Times New Roman"/>
          <w:sz w:val="32"/>
          <w:szCs w:val="32"/>
        </w:rPr>
        <w:t>Строки 81100,</w:t>
      </w:r>
      <w:r w:rsidR="00224F4B">
        <w:rPr>
          <w:rFonts w:ascii="Times New Roman" w:hAnsi="Times New Roman" w:cs="Times New Roman"/>
          <w:sz w:val="32"/>
          <w:szCs w:val="32"/>
        </w:rPr>
        <w:t xml:space="preserve"> 81200, 81300, 81400, 81500, 81600 </w:t>
      </w:r>
      <w:r w:rsidRPr="005E2086">
        <w:rPr>
          <w:rFonts w:ascii="Times New Roman" w:hAnsi="Times New Roman" w:cs="Times New Roman"/>
          <w:sz w:val="32"/>
          <w:szCs w:val="32"/>
        </w:rPr>
        <w:t xml:space="preserve">могут быть </w:t>
      </w:r>
      <w:r w:rsidR="00224F4B">
        <w:rPr>
          <w:rFonts w:ascii="Times New Roman" w:hAnsi="Times New Roman" w:cs="Times New Roman"/>
          <w:sz w:val="32"/>
          <w:szCs w:val="32"/>
        </w:rPr>
        <w:t>меньше</w:t>
      </w:r>
      <w:r w:rsidRPr="005E2086">
        <w:rPr>
          <w:rFonts w:ascii="Times New Roman" w:hAnsi="Times New Roman" w:cs="Times New Roman"/>
          <w:sz w:val="32"/>
          <w:szCs w:val="32"/>
        </w:rPr>
        <w:t xml:space="preserve"> раздела 6 формы 5</w:t>
      </w:r>
      <w:r w:rsidR="00224F4B">
        <w:rPr>
          <w:rFonts w:ascii="Times New Roman" w:hAnsi="Times New Roman" w:cs="Times New Roman"/>
          <w:sz w:val="32"/>
          <w:szCs w:val="32"/>
        </w:rPr>
        <w:t xml:space="preserve"> </w:t>
      </w:r>
      <w:r w:rsidRPr="005E2086">
        <w:rPr>
          <w:rFonts w:ascii="Times New Roman" w:hAnsi="Times New Roman" w:cs="Times New Roman"/>
          <w:sz w:val="32"/>
          <w:szCs w:val="32"/>
        </w:rPr>
        <w:t>на сумму затрат на соцкультбыт. Стр.81192 и 81193 увязать с ф.14-АПК. Затраты по зарплате стр.81300(3) может быть меньше, либо равна ф.5-АПК 51000(</w:t>
      </w:r>
      <w:r w:rsidR="00224F4B">
        <w:rPr>
          <w:rFonts w:ascii="Times New Roman" w:hAnsi="Times New Roman" w:cs="Times New Roman"/>
          <w:sz w:val="32"/>
          <w:szCs w:val="32"/>
        </w:rPr>
        <w:t>4</w:t>
      </w:r>
      <w:r w:rsidRPr="005E2086">
        <w:rPr>
          <w:rFonts w:ascii="Times New Roman" w:hAnsi="Times New Roman" w:cs="Times New Roman"/>
          <w:sz w:val="32"/>
          <w:szCs w:val="32"/>
        </w:rPr>
        <w:t>)-</w:t>
      </w:r>
      <w:r w:rsidR="00224F4B">
        <w:rPr>
          <w:rFonts w:ascii="Times New Roman" w:hAnsi="Times New Roman" w:cs="Times New Roman"/>
          <w:sz w:val="32"/>
          <w:szCs w:val="32"/>
        </w:rPr>
        <w:t>(51200(4)-51210(4))-</w:t>
      </w:r>
      <w:r w:rsidRPr="005E2086">
        <w:rPr>
          <w:rFonts w:ascii="Times New Roman" w:hAnsi="Times New Roman" w:cs="Times New Roman"/>
          <w:sz w:val="32"/>
          <w:szCs w:val="32"/>
        </w:rPr>
        <w:t>51300(</w:t>
      </w:r>
      <w:r w:rsidR="00224F4B">
        <w:rPr>
          <w:rFonts w:ascii="Times New Roman" w:hAnsi="Times New Roman" w:cs="Times New Roman"/>
          <w:sz w:val="32"/>
          <w:szCs w:val="32"/>
        </w:rPr>
        <w:t>4</w:t>
      </w:r>
      <w:r w:rsidRPr="005E2086">
        <w:rPr>
          <w:rFonts w:ascii="Times New Roman" w:hAnsi="Times New Roman" w:cs="Times New Roman"/>
          <w:sz w:val="32"/>
          <w:szCs w:val="32"/>
        </w:rPr>
        <w:t>)-51400(</w:t>
      </w:r>
      <w:r w:rsidR="00224F4B">
        <w:rPr>
          <w:rFonts w:ascii="Times New Roman" w:hAnsi="Times New Roman" w:cs="Times New Roman"/>
          <w:sz w:val="32"/>
          <w:szCs w:val="32"/>
        </w:rPr>
        <w:t>4</w:t>
      </w:r>
      <w:r w:rsidRPr="005E2086">
        <w:rPr>
          <w:rFonts w:ascii="Times New Roman" w:hAnsi="Times New Roman" w:cs="Times New Roman"/>
          <w:sz w:val="32"/>
          <w:szCs w:val="32"/>
        </w:rPr>
        <w:t>)-51500(</w:t>
      </w:r>
      <w:r w:rsidR="00224F4B">
        <w:rPr>
          <w:rFonts w:ascii="Times New Roman" w:hAnsi="Times New Roman" w:cs="Times New Roman"/>
          <w:sz w:val="32"/>
          <w:szCs w:val="32"/>
        </w:rPr>
        <w:t>4</w:t>
      </w:r>
      <w:r w:rsidRPr="005E2086">
        <w:rPr>
          <w:rFonts w:ascii="Times New Roman" w:hAnsi="Times New Roman" w:cs="Times New Roman"/>
          <w:sz w:val="32"/>
          <w:szCs w:val="32"/>
        </w:rPr>
        <w:t>)-51600(</w:t>
      </w:r>
      <w:r w:rsidR="00224F4B">
        <w:rPr>
          <w:rFonts w:ascii="Times New Roman" w:hAnsi="Times New Roman" w:cs="Times New Roman"/>
          <w:sz w:val="32"/>
          <w:szCs w:val="32"/>
        </w:rPr>
        <w:t>4</w:t>
      </w:r>
      <w:r w:rsidRPr="005E2086">
        <w:rPr>
          <w:rFonts w:ascii="Times New Roman" w:hAnsi="Times New Roman" w:cs="Times New Roman"/>
          <w:sz w:val="32"/>
          <w:szCs w:val="32"/>
        </w:rPr>
        <w:t>)-51700(</w:t>
      </w:r>
      <w:r w:rsidR="00224F4B">
        <w:rPr>
          <w:rFonts w:ascii="Times New Roman" w:hAnsi="Times New Roman" w:cs="Times New Roman"/>
          <w:sz w:val="32"/>
          <w:szCs w:val="32"/>
        </w:rPr>
        <w:t>4</w:t>
      </w:r>
      <w:r w:rsidRPr="005E2086">
        <w:rPr>
          <w:rFonts w:ascii="Times New Roman" w:hAnsi="Times New Roman" w:cs="Times New Roman"/>
          <w:sz w:val="32"/>
          <w:szCs w:val="32"/>
        </w:rPr>
        <w:t xml:space="preserve">), разница может быть на сумму зарплаты, выданной за счет прибыли предприятия. </w:t>
      </w:r>
      <w:proofErr w:type="gramStart"/>
      <w:r w:rsidRPr="005E2086">
        <w:rPr>
          <w:rFonts w:ascii="Times New Roman" w:hAnsi="Times New Roman" w:cs="Times New Roman"/>
          <w:sz w:val="32"/>
          <w:szCs w:val="32"/>
        </w:rPr>
        <w:t>Просчитывайте отчисления на социальные нужды (ФОТ х на% отчислений по вашему хозяйству это стр.81400(3).</w:t>
      </w:r>
      <w:proofErr w:type="gramEnd"/>
      <w:r w:rsidRPr="005E2086">
        <w:rPr>
          <w:rFonts w:ascii="Times New Roman" w:hAnsi="Times New Roman" w:cs="Times New Roman"/>
          <w:sz w:val="32"/>
          <w:szCs w:val="32"/>
        </w:rPr>
        <w:t xml:space="preserve"> Амортизация код 81500(3) меньше, либо равен стр.5100(9)+5200(9) формы 5</w:t>
      </w:r>
      <w:r w:rsidR="005C123E">
        <w:rPr>
          <w:rFonts w:ascii="Times New Roman" w:hAnsi="Times New Roman" w:cs="Times New Roman"/>
          <w:sz w:val="32"/>
          <w:szCs w:val="32"/>
        </w:rPr>
        <w:t>, кроме того амортизацию по растениеводству нужно сверить с 9-АПК 92000(15.1) и по животноводству с 13-АПК 131000 (12.1)</w:t>
      </w:r>
      <w:r w:rsidRPr="005E2086">
        <w:rPr>
          <w:rFonts w:ascii="Times New Roman" w:hAnsi="Times New Roman" w:cs="Times New Roman"/>
          <w:sz w:val="32"/>
          <w:szCs w:val="32"/>
        </w:rPr>
        <w:t>.</w:t>
      </w:r>
    </w:p>
    <w:p w:rsidR="007A62FF" w:rsidRPr="007A62FF" w:rsidRDefault="007A62FF" w:rsidP="007A62FF">
      <w:pPr>
        <w:jc w:val="both"/>
        <w:rPr>
          <w:rFonts w:ascii="Times New Roman" w:hAnsi="Times New Roman" w:cs="Times New Roman"/>
          <w:sz w:val="32"/>
          <w:szCs w:val="32"/>
        </w:rPr>
      </w:pPr>
      <w:r w:rsidRPr="007A62FF">
        <w:rPr>
          <w:rFonts w:ascii="Times New Roman" w:hAnsi="Times New Roman" w:cs="Times New Roman"/>
          <w:b/>
          <w:sz w:val="32"/>
          <w:szCs w:val="32"/>
        </w:rPr>
        <w:t xml:space="preserve">9-АПК </w:t>
      </w:r>
      <w:r w:rsidRPr="007A62FF">
        <w:rPr>
          <w:rFonts w:ascii="Times New Roman" w:hAnsi="Times New Roman" w:cs="Times New Roman"/>
          <w:sz w:val="32"/>
          <w:szCs w:val="32"/>
        </w:rPr>
        <w:t>Раздел 9-1.</w:t>
      </w:r>
      <w:r w:rsidR="00F47548">
        <w:rPr>
          <w:rFonts w:ascii="Times New Roman" w:hAnsi="Times New Roman" w:cs="Times New Roman"/>
          <w:sz w:val="32"/>
          <w:szCs w:val="32"/>
        </w:rPr>
        <w:t>Устала</w:t>
      </w:r>
      <w:r>
        <w:rPr>
          <w:rFonts w:ascii="Times New Roman" w:hAnsi="Times New Roman" w:cs="Times New Roman"/>
          <w:sz w:val="32"/>
          <w:szCs w:val="32"/>
        </w:rPr>
        <w:t xml:space="preserve"> повторять каждый год</w:t>
      </w:r>
      <w:r w:rsidRPr="007A62FF">
        <w:rPr>
          <w:rFonts w:ascii="Times New Roman" w:hAnsi="Times New Roman" w:cs="Times New Roman"/>
          <w:sz w:val="32"/>
          <w:szCs w:val="32"/>
        </w:rPr>
        <w:t xml:space="preserve"> </w:t>
      </w:r>
      <w:r>
        <w:rPr>
          <w:rFonts w:ascii="Times New Roman" w:hAnsi="Times New Roman" w:cs="Times New Roman"/>
          <w:sz w:val="32"/>
          <w:szCs w:val="32"/>
        </w:rPr>
        <w:t>с</w:t>
      </w:r>
      <w:r w:rsidRPr="007A62FF">
        <w:rPr>
          <w:rFonts w:ascii="Times New Roman" w:hAnsi="Times New Roman" w:cs="Times New Roman"/>
          <w:sz w:val="32"/>
          <w:szCs w:val="32"/>
        </w:rPr>
        <w:t xml:space="preserve">тр.91100 по всем графам должна быть равна=91100.3+91100.4+91100.5. </w:t>
      </w:r>
      <w:proofErr w:type="gramStart"/>
      <w:r>
        <w:rPr>
          <w:rFonts w:ascii="Times New Roman" w:hAnsi="Times New Roman" w:cs="Times New Roman"/>
          <w:sz w:val="32"/>
          <w:szCs w:val="32"/>
        </w:rPr>
        <w:t>Считаю</w:t>
      </w:r>
      <w:proofErr w:type="gramEnd"/>
      <w:r>
        <w:rPr>
          <w:rFonts w:ascii="Times New Roman" w:hAnsi="Times New Roman" w:cs="Times New Roman"/>
          <w:sz w:val="32"/>
          <w:szCs w:val="32"/>
        </w:rPr>
        <w:t xml:space="preserve"> у кого есть ошибки здесь, тот не проверяет отчеты у предприятий. </w:t>
      </w:r>
      <w:r w:rsidRPr="007A62FF">
        <w:rPr>
          <w:rFonts w:ascii="Times New Roman" w:hAnsi="Times New Roman" w:cs="Times New Roman"/>
          <w:sz w:val="32"/>
          <w:szCs w:val="32"/>
        </w:rPr>
        <w:t xml:space="preserve">Графа 3 по каждой строке </w:t>
      </w:r>
      <w:proofErr w:type="spellStart"/>
      <w:proofErr w:type="gramStart"/>
      <w:r w:rsidRPr="007A62FF">
        <w:rPr>
          <w:rFonts w:ascii="Times New Roman" w:hAnsi="Times New Roman" w:cs="Times New Roman"/>
          <w:sz w:val="32"/>
          <w:szCs w:val="32"/>
        </w:rPr>
        <w:t>д.б</w:t>
      </w:r>
      <w:proofErr w:type="spellEnd"/>
      <w:proofErr w:type="gramEnd"/>
      <w:r w:rsidRPr="007A62FF">
        <w:rPr>
          <w:rFonts w:ascii="Times New Roman" w:hAnsi="Times New Roman" w:cs="Times New Roman"/>
          <w:sz w:val="32"/>
          <w:szCs w:val="32"/>
        </w:rPr>
        <w:t>.=сумме граф 5,6,7. Разрывов быть не должно.</w:t>
      </w:r>
    </w:p>
    <w:p w:rsidR="007A62FF" w:rsidRPr="007A62FF" w:rsidRDefault="007A62FF" w:rsidP="007A62FF">
      <w:pPr>
        <w:jc w:val="both"/>
        <w:rPr>
          <w:rFonts w:ascii="Times New Roman" w:hAnsi="Times New Roman" w:cs="Times New Roman"/>
          <w:b/>
          <w:sz w:val="32"/>
          <w:szCs w:val="32"/>
        </w:rPr>
      </w:pPr>
      <w:r w:rsidRPr="007A62FF">
        <w:rPr>
          <w:rFonts w:ascii="Times New Roman" w:hAnsi="Times New Roman" w:cs="Times New Roman"/>
          <w:b/>
          <w:sz w:val="32"/>
          <w:szCs w:val="32"/>
        </w:rPr>
        <w:lastRenderedPageBreak/>
        <w:t xml:space="preserve">Стр.91100(5) </w:t>
      </w:r>
      <w:r>
        <w:rPr>
          <w:rFonts w:ascii="Times New Roman" w:hAnsi="Times New Roman" w:cs="Times New Roman"/>
          <w:b/>
          <w:sz w:val="32"/>
          <w:szCs w:val="32"/>
        </w:rPr>
        <w:t xml:space="preserve">(используется организацией) </w:t>
      </w:r>
      <w:r w:rsidRPr="007A62FF">
        <w:rPr>
          <w:rFonts w:ascii="Times New Roman" w:hAnsi="Times New Roman" w:cs="Times New Roman"/>
          <w:b/>
          <w:sz w:val="32"/>
          <w:szCs w:val="32"/>
        </w:rPr>
        <w:t xml:space="preserve">не </w:t>
      </w:r>
      <w:proofErr w:type="spellStart"/>
      <w:proofErr w:type="gramStart"/>
      <w:r w:rsidRPr="007A62FF">
        <w:rPr>
          <w:rFonts w:ascii="Times New Roman" w:hAnsi="Times New Roman" w:cs="Times New Roman"/>
          <w:b/>
          <w:sz w:val="32"/>
          <w:szCs w:val="32"/>
        </w:rPr>
        <w:t>м.б</w:t>
      </w:r>
      <w:proofErr w:type="spellEnd"/>
      <w:proofErr w:type="gramEnd"/>
      <w:r w:rsidRPr="007A62FF">
        <w:rPr>
          <w:rFonts w:ascii="Times New Roman" w:hAnsi="Times New Roman" w:cs="Times New Roman"/>
          <w:b/>
          <w:sz w:val="32"/>
          <w:szCs w:val="32"/>
        </w:rPr>
        <w:t>. меньше стр.92000(3)</w:t>
      </w:r>
      <w:r>
        <w:rPr>
          <w:rFonts w:ascii="Times New Roman" w:hAnsi="Times New Roman" w:cs="Times New Roman"/>
          <w:b/>
          <w:sz w:val="32"/>
          <w:szCs w:val="32"/>
        </w:rPr>
        <w:t xml:space="preserve"> (посевная площадь)</w:t>
      </w:r>
      <w:r w:rsidRPr="007A62FF">
        <w:rPr>
          <w:rFonts w:ascii="Times New Roman" w:hAnsi="Times New Roman" w:cs="Times New Roman"/>
          <w:b/>
          <w:sz w:val="32"/>
          <w:szCs w:val="32"/>
        </w:rPr>
        <w:t xml:space="preserve">. </w:t>
      </w:r>
    </w:p>
    <w:p w:rsidR="00A70A74" w:rsidRPr="00A70A74" w:rsidRDefault="007A62FF" w:rsidP="00A70A74">
      <w:pPr>
        <w:jc w:val="both"/>
        <w:rPr>
          <w:rFonts w:ascii="Times New Roman" w:hAnsi="Times New Roman" w:cs="Times New Roman"/>
          <w:sz w:val="32"/>
          <w:szCs w:val="32"/>
        </w:rPr>
      </w:pPr>
      <w:r w:rsidRPr="007A62FF">
        <w:rPr>
          <w:rFonts w:ascii="Times New Roman" w:hAnsi="Times New Roman" w:cs="Times New Roman"/>
          <w:sz w:val="32"/>
          <w:szCs w:val="32"/>
        </w:rPr>
        <w:t xml:space="preserve">Раздел 9-2. </w:t>
      </w:r>
      <w:r w:rsidR="00A70A74" w:rsidRPr="00A70A74">
        <w:rPr>
          <w:rFonts w:ascii="Times New Roman" w:hAnsi="Times New Roman" w:cs="Times New Roman"/>
          <w:sz w:val="32"/>
          <w:szCs w:val="32"/>
        </w:rPr>
        <w:t xml:space="preserve">Посевные площади той или иной культуры, </w:t>
      </w:r>
      <w:r w:rsidR="00A70A74" w:rsidRPr="00A70A74">
        <w:rPr>
          <w:rFonts w:ascii="Times New Roman" w:hAnsi="Times New Roman" w:cs="Times New Roman"/>
          <w:b/>
          <w:sz w:val="32"/>
          <w:szCs w:val="32"/>
        </w:rPr>
        <w:t>кроме зерновых культур</w:t>
      </w:r>
      <w:r w:rsidR="00A70A74" w:rsidRPr="00A70A74">
        <w:rPr>
          <w:rFonts w:ascii="Times New Roman" w:hAnsi="Times New Roman" w:cs="Times New Roman"/>
          <w:sz w:val="32"/>
          <w:szCs w:val="32"/>
        </w:rPr>
        <w:t xml:space="preserve">, указываются по их фактическому использованию, в том </w:t>
      </w:r>
      <w:proofErr w:type="gramStart"/>
      <w:r w:rsidR="00A70A74" w:rsidRPr="00A70A74">
        <w:rPr>
          <w:rFonts w:ascii="Times New Roman" w:hAnsi="Times New Roman" w:cs="Times New Roman"/>
          <w:sz w:val="32"/>
          <w:szCs w:val="32"/>
        </w:rPr>
        <w:t>числе</w:t>
      </w:r>
      <w:proofErr w:type="gramEnd"/>
      <w:r w:rsidR="00A70A74" w:rsidRPr="00A70A74">
        <w:rPr>
          <w:rFonts w:ascii="Times New Roman" w:hAnsi="Times New Roman" w:cs="Times New Roman"/>
          <w:sz w:val="32"/>
          <w:szCs w:val="32"/>
        </w:rPr>
        <w:t xml:space="preserve"> в случае если они были использованы не по первоначальному назначению.</w:t>
      </w:r>
    </w:p>
    <w:p w:rsidR="00A70A74" w:rsidRDefault="00A70A74" w:rsidP="00A70A74">
      <w:pPr>
        <w:jc w:val="both"/>
        <w:rPr>
          <w:rFonts w:ascii="Times New Roman" w:hAnsi="Times New Roman" w:cs="Times New Roman"/>
          <w:sz w:val="32"/>
          <w:szCs w:val="32"/>
        </w:rPr>
      </w:pPr>
      <w:proofErr w:type="gramStart"/>
      <w:r w:rsidRPr="00A70A74">
        <w:rPr>
          <w:rFonts w:ascii="Times New Roman" w:hAnsi="Times New Roman" w:cs="Times New Roman"/>
          <w:sz w:val="32"/>
          <w:szCs w:val="32"/>
        </w:rPr>
        <w:t xml:space="preserve">Посевные площади зерновых культур вне зависимости от их фактического использования в случае их гибели в летний период или использовании на выпас, сено, зеленый корм и т.п., </w:t>
      </w:r>
      <w:r w:rsidRPr="00A70A74">
        <w:rPr>
          <w:rFonts w:ascii="Times New Roman" w:hAnsi="Times New Roman" w:cs="Times New Roman"/>
          <w:b/>
          <w:sz w:val="32"/>
          <w:szCs w:val="32"/>
        </w:rPr>
        <w:t xml:space="preserve">указываются в составе зерновых культур и в кормовые (в </w:t>
      </w:r>
      <w:proofErr w:type="spellStart"/>
      <w:r w:rsidRPr="00A70A74">
        <w:rPr>
          <w:rFonts w:ascii="Times New Roman" w:hAnsi="Times New Roman" w:cs="Times New Roman"/>
          <w:b/>
          <w:sz w:val="32"/>
          <w:szCs w:val="32"/>
        </w:rPr>
        <w:t>т.ч</w:t>
      </w:r>
      <w:proofErr w:type="spellEnd"/>
      <w:r w:rsidRPr="00A70A74">
        <w:rPr>
          <w:rFonts w:ascii="Times New Roman" w:hAnsi="Times New Roman" w:cs="Times New Roman"/>
          <w:b/>
          <w:sz w:val="32"/>
          <w:szCs w:val="32"/>
        </w:rPr>
        <w:t>. в однолетние травы) не переводится.</w:t>
      </w:r>
      <w:r w:rsidRPr="00A70A74">
        <w:rPr>
          <w:rFonts w:ascii="Times New Roman" w:hAnsi="Times New Roman" w:cs="Times New Roman"/>
          <w:sz w:val="32"/>
          <w:szCs w:val="32"/>
        </w:rPr>
        <w:t xml:space="preserve"> </w:t>
      </w:r>
      <w:proofErr w:type="gramEnd"/>
    </w:p>
    <w:p w:rsidR="00A70A74" w:rsidRDefault="00A70A74" w:rsidP="00A70A74">
      <w:pPr>
        <w:jc w:val="both"/>
        <w:rPr>
          <w:rFonts w:ascii="Times New Roman" w:hAnsi="Times New Roman" w:cs="Times New Roman"/>
          <w:sz w:val="32"/>
          <w:szCs w:val="32"/>
        </w:rPr>
      </w:pPr>
      <w:r w:rsidRPr="00A70A74">
        <w:rPr>
          <w:rFonts w:ascii="Times New Roman" w:hAnsi="Times New Roman" w:cs="Times New Roman"/>
          <w:sz w:val="32"/>
          <w:szCs w:val="32"/>
        </w:rPr>
        <w:t xml:space="preserve">В графе 4 "Площадь, </w:t>
      </w:r>
      <w:proofErr w:type="gramStart"/>
      <w:r w:rsidRPr="00A70A74">
        <w:rPr>
          <w:rFonts w:ascii="Times New Roman" w:hAnsi="Times New Roman" w:cs="Times New Roman"/>
          <w:sz w:val="32"/>
          <w:szCs w:val="32"/>
        </w:rPr>
        <w:t>га</w:t>
      </w:r>
      <w:proofErr w:type="gramEnd"/>
      <w:r w:rsidRPr="00A70A74">
        <w:rPr>
          <w:rFonts w:ascii="Times New Roman" w:hAnsi="Times New Roman" w:cs="Times New Roman"/>
          <w:sz w:val="32"/>
          <w:szCs w:val="32"/>
        </w:rPr>
        <w:t>, убранная" указывается фактически убранная площадь.</w:t>
      </w:r>
    </w:p>
    <w:p w:rsidR="00A70A74" w:rsidRPr="00A70A74" w:rsidRDefault="00A70A74" w:rsidP="00A70A74">
      <w:pPr>
        <w:jc w:val="both"/>
        <w:rPr>
          <w:rFonts w:ascii="Times New Roman" w:hAnsi="Times New Roman" w:cs="Times New Roman"/>
          <w:sz w:val="32"/>
          <w:szCs w:val="32"/>
        </w:rPr>
      </w:pPr>
      <w:r w:rsidRPr="00A70A74">
        <w:rPr>
          <w:rFonts w:ascii="Times New Roman" w:hAnsi="Times New Roman" w:cs="Times New Roman"/>
          <w:sz w:val="32"/>
          <w:szCs w:val="32"/>
        </w:rPr>
        <w:t>В графах 5-15 указываются затраты на производство продукции, полученной в отчетном году включая затраты в незавершенном производстве, которые отнесены на себестоимость продукции отчетного года, за исключением затрат по погибшим посевам.</w:t>
      </w:r>
    </w:p>
    <w:p w:rsidR="00A70A74" w:rsidRPr="00A70A74" w:rsidRDefault="00A70A74" w:rsidP="00A70A74">
      <w:pPr>
        <w:jc w:val="both"/>
        <w:rPr>
          <w:rFonts w:ascii="Times New Roman" w:hAnsi="Times New Roman" w:cs="Times New Roman"/>
          <w:sz w:val="32"/>
          <w:szCs w:val="32"/>
        </w:rPr>
      </w:pPr>
      <w:r w:rsidRPr="00A70A74">
        <w:rPr>
          <w:rFonts w:ascii="Times New Roman" w:hAnsi="Times New Roman" w:cs="Times New Roman"/>
          <w:sz w:val="32"/>
          <w:szCs w:val="32"/>
        </w:rPr>
        <w:tab/>
        <w:t>В графы 5-15 НЕ ВКЛЮЧАЮТСЯ затраты под урожай будущих периодов, которые указываются в составе незавершенного производства по растениеводству по коду 92910.</w:t>
      </w:r>
    </w:p>
    <w:p w:rsidR="00A70A74" w:rsidRPr="00A70A74" w:rsidRDefault="00A70A74" w:rsidP="00A70A74">
      <w:pPr>
        <w:jc w:val="both"/>
        <w:rPr>
          <w:rFonts w:ascii="Times New Roman" w:hAnsi="Times New Roman" w:cs="Times New Roman"/>
          <w:sz w:val="32"/>
          <w:szCs w:val="32"/>
        </w:rPr>
      </w:pPr>
      <w:r w:rsidRPr="00A70A74">
        <w:rPr>
          <w:rFonts w:ascii="Times New Roman" w:hAnsi="Times New Roman" w:cs="Times New Roman"/>
          <w:sz w:val="32"/>
          <w:szCs w:val="32"/>
        </w:rPr>
        <w:tab/>
        <w:t>Затраты по полностью погибшим посевам, площади которых не включены в состав посевной площади отчетного периода (не отражены по гр.3) отражаются по коду 92950 в графе 4.</w:t>
      </w:r>
    </w:p>
    <w:p w:rsidR="00A70A74" w:rsidRDefault="00A70A74" w:rsidP="00A70A74">
      <w:pPr>
        <w:jc w:val="both"/>
        <w:rPr>
          <w:rFonts w:ascii="Times New Roman" w:hAnsi="Times New Roman" w:cs="Times New Roman"/>
          <w:sz w:val="32"/>
          <w:szCs w:val="32"/>
        </w:rPr>
      </w:pPr>
      <w:r w:rsidRPr="00A70A74">
        <w:rPr>
          <w:rFonts w:ascii="Times New Roman" w:hAnsi="Times New Roman" w:cs="Times New Roman"/>
          <w:sz w:val="32"/>
          <w:szCs w:val="32"/>
        </w:rPr>
        <w:tab/>
        <w:t>Затраты и площади по погибшим посевам, гибель которых произошла в период агротехнологических сроков сева и уборки сельскохозяйственных культур и площади которых включены в посевную в отчетном году (отражены по гр. 3), указывают по кодам 92970 (92971-92977) по соответствующим культурам.</w:t>
      </w:r>
    </w:p>
    <w:p w:rsidR="004367D0" w:rsidRDefault="004367D0" w:rsidP="00A70A74">
      <w:pPr>
        <w:jc w:val="both"/>
        <w:rPr>
          <w:rFonts w:ascii="Times New Roman" w:hAnsi="Times New Roman" w:cs="Times New Roman"/>
          <w:sz w:val="32"/>
          <w:szCs w:val="32"/>
        </w:rPr>
      </w:pPr>
      <w:r>
        <w:rPr>
          <w:rFonts w:ascii="Times New Roman" w:hAnsi="Times New Roman" w:cs="Times New Roman"/>
          <w:sz w:val="32"/>
          <w:szCs w:val="32"/>
        </w:rPr>
        <w:lastRenderedPageBreak/>
        <w:tab/>
        <w:t xml:space="preserve">Если у вас заполнена графа 7.1 (в том числе элитные) по соответствующим культурам, </w:t>
      </w:r>
      <w:r w:rsidRPr="004367D0">
        <w:rPr>
          <w:rFonts w:ascii="Times New Roman" w:hAnsi="Times New Roman" w:cs="Times New Roman"/>
          <w:b/>
          <w:sz w:val="32"/>
          <w:szCs w:val="32"/>
        </w:rPr>
        <w:t>то обязательно должна быть заполнена расшифровка информации в области семеноводства</w:t>
      </w:r>
      <w:r>
        <w:rPr>
          <w:rFonts w:ascii="Times New Roman" w:hAnsi="Times New Roman" w:cs="Times New Roman"/>
          <w:sz w:val="32"/>
          <w:szCs w:val="32"/>
        </w:rPr>
        <w:t>.</w:t>
      </w:r>
    </w:p>
    <w:p w:rsidR="00644599" w:rsidRPr="00644599" w:rsidRDefault="00644599" w:rsidP="00644599">
      <w:pPr>
        <w:jc w:val="both"/>
        <w:rPr>
          <w:rFonts w:ascii="Times New Roman" w:hAnsi="Times New Roman" w:cs="Times New Roman"/>
          <w:b/>
          <w:sz w:val="32"/>
          <w:szCs w:val="32"/>
        </w:rPr>
      </w:pPr>
      <w:r w:rsidRPr="00644599">
        <w:rPr>
          <w:rFonts w:ascii="Times New Roman" w:hAnsi="Times New Roman" w:cs="Times New Roman"/>
          <w:b/>
          <w:sz w:val="32"/>
          <w:szCs w:val="32"/>
        </w:rPr>
        <w:t>Распределение затрат на объекты исчисления себестоимости по сеяным однолетним и многолетним травам, используемым для получения с одной площади посева нескольких видов продукции, в планировании и учете осуществляется по следующим коэффициентам:</w:t>
      </w:r>
    </w:p>
    <w:p w:rsidR="00644599" w:rsidRPr="00644599" w:rsidRDefault="00644599" w:rsidP="00644599">
      <w:pPr>
        <w:jc w:val="both"/>
        <w:rPr>
          <w:rFonts w:ascii="Times New Roman" w:hAnsi="Times New Roman" w:cs="Times New Roman"/>
          <w:sz w:val="32"/>
          <w:szCs w:val="32"/>
        </w:rPr>
      </w:pPr>
      <w:r w:rsidRPr="00644599">
        <w:rPr>
          <w:rFonts w:ascii="Times New Roman" w:hAnsi="Times New Roman" w:cs="Times New Roman"/>
          <w:sz w:val="32"/>
          <w:szCs w:val="32"/>
        </w:rPr>
        <w:t>однолетние травы: сено 1 ц = 1,0, семена 1 ц = 9,0, солома 1 ц = 0,1, зеленая масса 1 ц = 0,25;</w:t>
      </w:r>
    </w:p>
    <w:p w:rsidR="00644599" w:rsidRDefault="00644599" w:rsidP="00644599">
      <w:pPr>
        <w:jc w:val="both"/>
        <w:rPr>
          <w:rFonts w:ascii="Times New Roman" w:hAnsi="Times New Roman" w:cs="Times New Roman"/>
          <w:sz w:val="32"/>
          <w:szCs w:val="32"/>
        </w:rPr>
      </w:pPr>
      <w:r w:rsidRPr="00644599">
        <w:rPr>
          <w:rFonts w:ascii="Times New Roman" w:hAnsi="Times New Roman" w:cs="Times New Roman"/>
          <w:sz w:val="32"/>
          <w:szCs w:val="32"/>
        </w:rPr>
        <w:t>многолетние травы: сено 1 ц = 1,0, семена 1 ц = 75,0, солома 1 ц = 0,1, зеленая масса 1 ц = 0,3.</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Пример по многолетним травам:</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Затраты всего 2000000 руб.</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Получено: сено 10000 ц., * 1,0 = 10000</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з/м на силос и сенаж 100000 ц., * 0,3 = 30000</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з/м на выпас 2000 ц., * 0,3 = 600</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семена 50 ц. * 75 = 3750</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Всего условной продукции 10000+30000+600+3750=44350</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Все затраты делим на условную продукцию 2000000/44350=45,10</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Условную продукцию умножаем на 45,10 и полученную сумму проставляем в отчете по соответствующей строке в графу 20, то есть</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Сено 10000*45,10=451000 строка 92621.1;</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з/м на силос, сенаж 30000*45,1=1353000 строка92620.3;</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з/м выпас 600*45,1=27060 строка 92620.4;</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lastRenderedPageBreak/>
        <w:t>семена 3750*45,1=168940 строка 92620.1.</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Себестоимость единицы получается:</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Сено 451000/10000=45,10;</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з/м на силос, сенаж 1353000/100000=13,53;</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з/м выпас 27060/2000=13,53;</w:t>
      </w:r>
    </w:p>
    <w:p w:rsidR="000C53DC" w:rsidRP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 xml:space="preserve">семена 168940/50=3374,80. Отражаем по тем же строкам, </w:t>
      </w:r>
    </w:p>
    <w:p w:rsidR="000C53DC" w:rsidRDefault="000C53DC" w:rsidP="000C53DC">
      <w:pPr>
        <w:jc w:val="both"/>
        <w:rPr>
          <w:rFonts w:ascii="Times New Roman" w:hAnsi="Times New Roman" w:cs="Times New Roman"/>
          <w:sz w:val="32"/>
          <w:szCs w:val="32"/>
        </w:rPr>
      </w:pPr>
      <w:r w:rsidRPr="000C53DC">
        <w:rPr>
          <w:rFonts w:ascii="Times New Roman" w:hAnsi="Times New Roman" w:cs="Times New Roman"/>
          <w:sz w:val="32"/>
          <w:szCs w:val="32"/>
        </w:rPr>
        <w:t>но графа 21</w:t>
      </w:r>
      <w:r>
        <w:rPr>
          <w:rFonts w:ascii="Times New Roman" w:hAnsi="Times New Roman" w:cs="Times New Roman"/>
          <w:sz w:val="32"/>
          <w:szCs w:val="32"/>
        </w:rPr>
        <w:t xml:space="preserve">. </w:t>
      </w:r>
    </w:p>
    <w:p w:rsidR="000C53DC" w:rsidRPr="004367D0" w:rsidRDefault="000C53DC" w:rsidP="000C53DC">
      <w:pPr>
        <w:jc w:val="both"/>
        <w:rPr>
          <w:rFonts w:ascii="Times New Roman" w:hAnsi="Times New Roman" w:cs="Times New Roman"/>
          <w:b/>
          <w:sz w:val="32"/>
          <w:szCs w:val="32"/>
        </w:rPr>
      </w:pPr>
      <w:r>
        <w:rPr>
          <w:rFonts w:ascii="Times New Roman" w:hAnsi="Times New Roman" w:cs="Times New Roman"/>
          <w:sz w:val="32"/>
          <w:szCs w:val="32"/>
        </w:rPr>
        <w:t xml:space="preserve">Однолетние </w:t>
      </w:r>
      <w:proofErr w:type="spellStart"/>
      <w:r>
        <w:rPr>
          <w:rFonts w:ascii="Times New Roman" w:hAnsi="Times New Roman" w:cs="Times New Roman"/>
          <w:sz w:val="32"/>
          <w:szCs w:val="32"/>
        </w:rPr>
        <w:t>прокалькулировать</w:t>
      </w:r>
      <w:proofErr w:type="spellEnd"/>
      <w:r>
        <w:rPr>
          <w:rFonts w:ascii="Times New Roman" w:hAnsi="Times New Roman" w:cs="Times New Roman"/>
          <w:sz w:val="32"/>
          <w:szCs w:val="32"/>
        </w:rPr>
        <w:t xml:space="preserve"> соответственно. Затраты по сену однолетних ставим в строку 92611.1(20) и их же разбиваем по затратам в том числе по строке 92611., по сену многолетних трав соответственно строка 62621.1(20) и строка 92621. Внимательно проверяйте строку 92600, которая включает затраты по всем кормовым, включая </w:t>
      </w:r>
      <w:proofErr w:type="spellStart"/>
      <w:r>
        <w:rPr>
          <w:rFonts w:ascii="Times New Roman" w:hAnsi="Times New Roman" w:cs="Times New Roman"/>
          <w:sz w:val="32"/>
          <w:szCs w:val="32"/>
        </w:rPr>
        <w:t>сенажирование</w:t>
      </w:r>
      <w:proofErr w:type="spellEnd"/>
      <w:r>
        <w:rPr>
          <w:rFonts w:ascii="Times New Roman" w:hAnsi="Times New Roman" w:cs="Times New Roman"/>
          <w:sz w:val="32"/>
          <w:szCs w:val="32"/>
        </w:rPr>
        <w:t xml:space="preserve"> и силосование.</w:t>
      </w:r>
      <w:r w:rsidR="008168CF">
        <w:rPr>
          <w:rFonts w:ascii="Times New Roman" w:hAnsi="Times New Roman" w:cs="Times New Roman"/>
          <w:sz w:val="32"/>
          <w:szCs w:val="32"/>
        </w:rPr>
        <w:t xml:space="preserve"> </w:t>
      </w:r>
      <w:r w:rsidR="008168CF" w:rsidRPr="004367D0">
        <w:rPr>
          <w:rFonts w:ascii="Times New Roman" w:hAnsi="Times New Roman" w:cs="Times New Roman"/>
          <w:b/>
          <w:sz w:val="32"/>
          <w:szCs w:val="32"/>
        </w:rPr>
        <w:t>Стоимость соломы по зерновым ставим в строку 92000.2.</w:t>
      </w:r>
    </w:p>
    <w:p w:rsidR="007A62FF" w:rsidRPr="007A62FF" w:rsidRDefault="007A62FF" w:rsidP="007A62FF">
      <w:pPr>
        <w:jc w:val="both"/>
        <w:rPr>
          <w:rFonts w:ascii="Times New Roman" w:hAnsi="Times New Roman" w:cs="Times New Roman"/>
          <w:sz w:val="32"/>
          <w:szCs w:val="32"/>
        </w:rPr>
      </w:pPr>
      <w:r w:rsidRPr="007A62FF">
        <w:rPr>
          <w:rFonts w:ascii="Times New Roman" w:hAnsi="Times New Roman" w:cs="Times New Roman"/>
          <w:sz w:val="32"/>
          <w:szCs w:val="32"/>
        </w:rPr>
        <w:t>Раздел</w:t>
      </w:r>
      <w:r w:rsidR="00644599">
        <w:rPr>
          <w:rFonts w:ascii="Times New Roman" w:hAnsi="Times New Roman" w:cs="Times New Roman"/>
          <w:sz w:val="32"/>
          <w:szCs w:val="32"/>
        </w:rPr>
        <w:t>ы</w:t>
      </w:r>
      <w:r w:rsidRPr="007A62FF">
        <w:rPr>
          <w:rFonts w:ascii="Times New Roman" w:hAnsi="Times New Roman" w:cs="Times New Roman"/>
          <w:sz w:val="32"/>
          <w:szCs w:val="32"/>
        </w:rPr>
        <w:t xml:space="preserve"> 9-3</w:t>
      </w:r>
      <w:r w:rsidR="00644599">
        <w:rPr>
          <w:rFonts w:ascii="Times New Roman" w:hAnsi="Times New Roman" w:cs="Times New Roman"/>
          <w:sz w:val="32"/>
          <w:szCs w:val="32"/>
        </w:rPr>
        <w:t xml:space="preserve"> и 9-4</w:t>
      </w:r>
      <w:r w:rsidR="00684E32">
        <w:rPr>
          <w:rFonts w:ascii="Times New Roman" w:hAnsi="Times New Roman" w:cs="Times New Roman"/>
          <w:sz w:val="32"/>
          <w:szCs w:val="32"/>
        </w:rPr>
        <w:t xml:space="preserve"> заполняем</w:t>
      </w:r>
      <w:r w:rsidRPr="007A62FF">
        <w:rPr>
          <w:rFonts w:ascii="Times New Roman" w:hAnsi="Times New Roman" w:cs="Times New Roman"/>
          <w:sz w:val="32"/>
          <w:szCs w:val="32"/>
        </w:rPr>
        <w:t xml:space="preserve">. Если по садам </w:t>
      </w:r>
      <w:r w:rsidR="00A70A74">
        <w:rPr>
          <w:rFonts w:ascii="Times New Roman" w:hAnsi="Times New Roman" w:cs="Times New Roman"/>
          <w:sz w:val="32"/>
          <w:szCs w:val="32"/>
        </w:rPr>
        <w:t>есть</w:t>
      </w:r>
      <w:r w:rsidRPr="007A62FF">
        <w:rPr>
          <w:rFonts w:ascii="Times New Roman" w:hAnsi="Times New Roman" w:cs="Times New Roman"/>
          <w:sz w:val="32"/>
          <w:szCs w:val="32"/>
        </w:rPr>
        <w:t xml:space="preserve"> </w:t>
      </w:r>
      <w:r w:rsidR="00684E32">
        <w:rPr>
          <w:rFonts w:ascii="Times New Roman" w:hAnsi="Times New Roman" w:cs="Times New Roman"/>
          <w:sz w:val="32"/>
          <w:szCs w:val="32"/>
        </w:rPr>
        <w:t xml:space="preserve">площади, </w:t>
      </w:r>
      <w:r w:rsidRPr="007A62FF">
        <w:rPr>
          <w:rFonts w:ascii="Times New Roman" w:hAnsi="Times New Roman" w:cs="Times New Roman"/>
          <w:sz w:val="32"/>
          <w:szCs w:val="32"/>
        </w:rPr>
        <w:t>затраты, то контролиру</w:t>
      </w:r>
      <w:r w:rsidR="00A70A74">
        <w:rPr>
          <w:rFonts w:ascii="Times New Roman" w:hAnsi="Times New Roman" w:cs="Times New Roman"/>
          <w:sz w:val="32"/>
          <w:szCs w:val="32"/>
        </w:rPr>
        <w:t>ем</w:t>
      </w:r>
      <w:r w:rsidRPr="007A62FF">
        <w:rPr>
          <w:rFonts w:ascii="Times New Roman" w:hAnsi="Times New Roman" w:cs="Times New Roman"/>
          <w:sz w:val="32"/>
          <w:szCs w:val="32"/>
        </w:rPr>
        <w:t xml:space="preserve"> выход продукции. Справочную таблицу </w:t>
      </w:r>
      <w:r w:rsidR="00684E32">
        <w:rPr>
          <w:rFonts w:ascii="Times New Roman" w:hAnsi="Times New Roman" w:cs="Times New Roman"/>
          <w:sz w:val="32"/>
          <w:szCs w:val="32"/>
        </w:rPr>
        <w:t xml:space="preserve">(затраты на закладку) </w:t>
      </w:r>
      <w:r w:rsidRPr="007A62FF">
        <w:rPr>
          <w:rFonts w:ascii="Times New Roman" w:hAnsi="Times New Roman" w:cs="Times New Roman"/>
          <w:sz w:val="32"/>
          <w:szCs w:val="32"/>
        </w:rPr>
        <w:t>не забываем заполнять.</w:t>
      </w:r>
    </w:p>
    <w:p w:rsidR="001A0873" w:rsidRDefault="007A62FF" w:rsidP="007A62FF">
      <w:pPr>
        <w:jc w:val="both"/>
        <w:rPr>
          <w:rFonts w:ascii="Times New Roman" w:hAnsi="Times New Roman" w:cs="Times New Roman"/>
          <w:sz w:val="32"/>
          <w:szCs w:val="32"/>
        </w:rPr>
      </w:pPr>
      <w:r w:rsidRPr="007A62FF">
        <w:rPr>
          <w:rFonts w:ascii="Times New Roman" w:hAnsi="Times New Roman" w:cs="Times New Roman"/>
          <w:sz w:val="32"/>
          <w:szCs w:val="32"/>
        </w:rPr>
        <w:t xml:space="preserve">Раздел 9-5. Реализация продукции контролируйте себестоимость и рентабельность. </w:t>
      </w:r>
      <w:proofErr w:type="gramStart"/>
      <w:r w:rsidRPr="007A62FF">
        <w:rPr>
          <w:rFonts w:ascii="Times New Roman" w:hAnsi="Times New Roman" w:cs="Times New Roman"/>
          <w:sz w:val="32"/>
          <w:szCs w:val="32"/>
        </w:rPr>
        <w:t xml:space="preserve">Себестоимость реализованной продукции, если нет переходящих остатков прошлых лет </w:t>
      </w:r>
      <w:proofErr w:type="spellStart"/>
      <w:r w:rsidRPr="007A62FF">
        <w:rPr>
          <w:rFonts w:ascii="Times New Roman" w:hAnsi="Times New Roman" w:cs="Times New Roman"/>
          <w:sz w:val="32"/>
          <w:szCs w:val="32"/>
        </w:rPr>
        <w:t>д.б</w:t>
      </w:r>
      <w:proofErr w:type="spellEnd"/>
      <w:r w:rsidRPr="007A62FF">
        <w:rPr>
          <w:rFonts w:ascii="Times New Roman" w:hAnsi="Times New Roman" w:cs="Times New Roman"/>
          <w:sz w:val="32"/>
          <w:szCs w:val="32"/>
        </w:rPr>
        <w:t xml:space="preserve">. не ниже, чем производственная с/с. Увязка на рентабельность оставлена более 50% и ниже -50% будет показывать ошибку выясняйте сразу при приемке отчета. </w:t>
      </w:r>
      <w:proofErr w:type="gramEnd"/>
    </w:p>
    <w:p w:rsidR="007A62FF" w:rsidRPr="007A62FF" w:rsidRDefault="007A62FF" w:rsidP="007A62FF">
      <w:pPr>
        <w:jc w:val="both"/>
        <w:rPr>
          <w:rFonts w:ascii="Times New Roman" w:hAnsi="Times New Roman" w:cs="Times New Roman"/>
          <w:sz w:val="32"/>
          <w:szCs w:val="32"/>
        </w:rPr>
      </w:pPr>
      <w:r w:rsidRPr="007A62FF">
        <w:rPr>
          <w:rFonts w:ascii="Times New Roman" w:hAnsi="Times New Roman" w:cs="Times New Roman"/>
          <w:sz w:val="32"/>
          <w:szCs w:val="32"/>
        </w:rPr>
        <w:t>Незавершенное производство увязывайте с формой 5</w:t>
      </w:r>
      <w:r w:rsidR="001A0873">
        <w:rPr>
          <w:rFonts w:ascii="Times New Roman" w:hAnsi="Times New Roman" w:cs="Times New Roman"/>
          <w:sz w:val="32"/>
          <w:szCs w:val="32"/>
        </w:rPr>
        <w:t xml:space="preserve"> стр.5403 и 5423(10)</w:t>
      </w:r>
      <w:r w:rsidRPr="007A62FF">
        <w:rPr>
          <w:rFonts w:ascii="Times New Roman" w:hAnsi="Times New Roman" w:cs="Times New Roman"/>
          <w:sz w:val="32"/>
          <w:szCs w:val="32"/>
        </w:rPr>
        <w:t xml:space="preserve">. </w:t>
      </w:r>
    </w:p>
    <w:p w:rsidR="007A62FF" w:rsidRDefault="007A62FF" w:rsidP="007A62FF">
      <w:pPr>
        <w:jc w:val="both"/>
        <w:rPr>
          <w:rFonts w:ascii="Times New Roman" w:hAnsi="Times New Roman" w:cs="Times New Roman"/>
          <w:sz w:val="32"/>
          <w:szCs w:val="32"/>
        </w:rPr>
      </w:pPr>
      <w:r w:rsidRPr="007A62FF">
        <w:rPr>
          <w:rFonts w:ascii="Times New Roman" w:hAnsi="Times New Roman" w:cs="Times New Roman"/>
          <w:sz w:val="32"/>
          <w:szCs w:val="32"/>
        </w:rPr>
        <w:t xml:space="preserve">Прямые затраты труда </w:t>
      </w:r>
      <w:r w:rsidR="001A0873">
        <w:rPr>
          <w:rFonts w:ascii="Times New Roman" w:hAnsi="Times New Roman" w:cs="Times New Roman"/>
          <w:sz w:val="32"/>
          <w:szCs w:val="32"/>
        </w:rPr>
        <w:t xml:space="preserve">стр.92000.1(22) </w:t>
      </w:r>
      <w:proofErr w:type="spellStart"/>
      <w:proofErr w:type="gramStart"/>
      <w:r w:rsidRPr="007A62FF">
        <w:rPr>
          <w:rFonts w:ascii="Times New Roman" w:hAnsi="Times New Roman" w:cs="Times New Roman"/>
          <w:sz w:val="32"/>
          <w:szCs w:val="32"/>
        </w:rPr>
        <w:t>д.б</w:t>
      </w:r>
      <w:proofErr w:type="spellEnd"/>
      <w:proofErr w:type="gramEnd"/>
      <w:r w:rsidRPr="007A62FF">
        <w:rPr>
          <w:rFonts w:ascii="Times New Roman" w:hAnsi="Times New Roman" w:cs="Times New Roman"/>
          <w:sz w:val="32"/>
          <w:szCs w:val="32"/>
        </w:rPr>
        <w:t>. близки к стр.52701(3) ф.5-АПК.</w:t>
      </w:r>
    </w:p>
    <w:p w:rsidR="001A0873" w:rsidRDefault="001A0873" w:rsidP="007A62FF">
      <w:pPr>
        <w:jc w:val="both"/>
        <w:rPr>
          <w:rFonts w:ascii="Times New Roman" w:hAnsi="Times New Roman" w:cs="Times New Roman"/>
          <w:sz w:val="32"/>
          <w:szCs w:val="32"/>
        </w:rPr>
      </w:pPr>
      <w:proofErr w:type="gramStart"/>
      <w:r w:rsidRPr="001A0873">
        <w:rPr>
          <w:rFonts w:ascii="Times New Roman" w:hAnsi="Times New Roman" w:cs="Times New Roman"/>
          <w:b/>
          <w:sz w:val="32"/>
          <w:szCs w:val="32"/>
        </w:rPr>
        <w:lastRenderedPageBreak/>
        <w:t>11-АПК</w:t>
      </w:r>
      <w:r>
        <w:rPr>
          <w:rFonts w:ascii="Times New Roman" w:hAnsi="Times New Roman" w:cs="Times New Roman"/>
          <w:b/>
          <w:sz w:val="32"/>
          <w:szCs w:val="32"/>
        </w:rPr>
        <w:t xml:space="preserve"> </w:t>
      </w:r>
      <w:r>
        <w:rPr>
          <w:rFonts w:ascii="Times New Roman" w:hAnsi="Times New Roman" w:cs="Times New Roman"/>
          <w:sz w:val="32"/>
          <w:szCs w:val="32"/>
        </w:rPr>
        <w:t>Раздел первый</w:t>
      </w:r>
      <w:proofErr w:type="gramEnd"/>
      <w:r>
        <w:rPr>
          <w:rFonts w:ascii="Times New Roman" w:hAnsi="Times New Roman" w:cs="Times New Roman"/>
          <w:sz w:val="32"/>
          <w:szCs w:val="32"/>
        </w:rPr>
        <w:t xml:space="preserve"> заполняется по наличию производственных мощностей в физических единицах измерения мощности. Второй раздел в стоимостной оценке данных мощностей.</w:t>
      </w:r>
      <w:r w:rsidR="000B362B">
        <w:rPr>
          <w:rFonts w:ascii="Times New Roman" w:hAnsi="Times New Roman" w:cs="Times New Roman"/>
          <w:sz w:val="32"/>
          <w:szCs w:val="32"/>
        </w:rPr>
        <w:t xml:space="preserve"> Второй раздел 11-АПК полностью увязывается с формой 5 раздел 2.1. «Наличие и движение основных средств», также разделами  2.3., 2.4., а графа 13 с разделом 2.2. «Незавершенные капитальные вложения».</w:t>
      </w:r>
      <w:r w:rsidR="004B6B5C">
        <w:rPr>
          <w:rFonts w:ascii="Times New Roman" w:hAnsi="Times New Roman" w:cs="Times New Roman"/>
          <w:sz w:val="32"/>
          <w:szCs w:val="32"/>
        </w:rPr>
        <w:t xml:space="preserve"> Нужно учесть то, что если выбыли мощности, то обязательно в выбытие должна быть поставлена сумма. </w:t>
      </w:r>
      <w:r w:rsidR="00B2313A">
        <w:rPr>
          <w:rFonts w:ascii="Times New Roman" w:hAnsi="Times New Roman" w:cs="Times New Roman"/>
          <w:sz w:val="32"/>
          <w:szCs w:val="32"/>
        </w:rPr>
        <w:t>Если вы заполняли форму в прошлом году, то остатки на начало года сверяем. Эта таблица нужна в основном для того, чтобы понять кто может заявиться на возмещение прямых понесенных затрат, поэтому всякую мелочевку здесь показывать не нужно.</w:t>
      </w:r>
    </w:p>
    <w:p w:rsidR="000B362B" w:rsidRDefault="000B362B" w:rsidP="007A62FF">
      <w:pPr>
        <w:jc w:val="both"/>
        <w:rPr>
          <w:rFonts w:ascii="Times New Roman" w:hAnsi="Times New Roman" w:cs="Times New Roman"/>
          <w:sz w:val="32"/>
          <w:szCs w:val="32"/>
        </w:rPr>
      </w:pPr>
      <w:r w:rsidRPr="000B362B">
        <w:rPr>
          <w:rFonts w:ascii="Times New Roman" w:hAnsi="Times New Roman" w:cs="Times New Roman"/>
          <w:b/>
          <w:sz w:val="32"/>
          <w:szCs w:val="32"/>
        </w:rPr>
        <w:t xml:space="preserve">12-АПК </w:t>
      </w:r>
      <w:r w:rsidRPr="000B362B">
        <w:rPr>
          <w:rFonts w:ascii="Times New Roman" w:hAnsi="Times New Roman" w:cs="Times New Roman"/>
          <w:sz w:val="32"/>
          <w:szCs w:val="32"/>
        </w:rPr>
        <w:t xml:space="preserve">Форма не большая расшифровываем затраты по услугам. Столовую ставим в стр.121200. </w:t>
      </w:r>
      <w:proofErr w:type="spellStart"/>
      <w:proofErr w:type="gramStart"/>
      <w:r w:rsidRPr="000B362B">
        <w:rPr>
          <w:rFonts w:ascii="Times New Roman" w:hAnsi="Times New Roman" w:cs="Times New Roman"/>
          <w:sz w:val="32"/>
          <w:szCs w:val="32"/>
        </w:rPr>
        <w:t>Стр</w:t>
      </w:r>
      <w:proofErr w:type="spellEnd"/>
      <w:proofErr w:type="gramEnd"/>
      <w:r w:rsidRPr="000B362B">
        <w:rPr>
          <w:rFonts w:ascii="Times New Roman" w:hAnsi="Times New Roman" w:cs="Times New Roman"/>
          <w:sz w:val="32"/>
          <w:szCs w:val="32"/>
        </w:rPr>
        <w:t xml:space="preserve"> 121300 отражаем со стоимостью покупных товаров</w:t>
      </w:r>
      <w:r w:rsidR="00B91166">
        <w:rPr>
          <w:rFonts w:ascii="Times New Roman" w:hAnsi="Times New Roman" w:cs="Times New Roman"/>
          <w:sz w:val="32"/>
          <w:szCs w:val="32"/>
        </w:rPr>
        <w:t xml:space="preserve">, </w:t>
      </w:r>
      <w:r w:rsidR="00B2313A" w:rsidRPr="00B2313A">
        <w:rPr>
          <w:rFonts w:ascii="Times New Roman" w:hAnsi="Times New Roman" w:cs="Times New Roman"/>
          <w:b/>
          <w:sz w:val="32"/>
          <w:szCs w:val="32"/>
        </w:rPr>
        <w:t xml:space="preserve">но без </w:t>
      </w:r>
      <w:r w:rsidR="00B91166" w:rsidRPr="00B2313A">
        <w:rPr>
          <w:rFonts w:ascii="Times New Roman" w:hAnsi="Times New Roman" w:cs="Times New Roman"/>
          <w:b/>
          <w:sz w:val="32"/>
          <w:szCs w:val="32"/>
        </w:rPr>
        <w:t>леса, пиломатериала, прочих промышленных материалов не относящиеся к сельскохозяйственному сырью</w:t>
      </w:r>
      <w:r w:rsidRPr="00B2313A">
        <w:rPr>
          <w:rFonts w:ascii="Times New Roman" w:hAnsi="Times New Roman" w:cs="Times New Roman"/>
          <w:sz w:val="32"/>
          <w:szCs w:val="32"/>
        </w:rPr>
        <w:t>.</w:t>
      </w:r>
      <w:r w:rsidR="00E17472">
        <w:rPr>
          <w:rFonts w:ascii="Times New Roman" w:hAnsi="Times New Roman" w:cs="Times New Roman"/>
          <w:sz w:val="32"/>
          <w:szCs w:val="32"/>
        </w:rPr>
        <w:t xml:space="preserve"> </w:t>
      </w:r>
      <w:r w:rsidR="00B2313A" w:rsidRPr="00B2313A">
        <w:rPr>
          <w:rFonts w:ascii="Times New Roman" w:hAnsi="Times New Roman" w:cs="Times New Roman"/>
          <w:b/>
          <w:sz w:val="32"/>
          <w:szCs w:val="32"/>
        </w:rPr>
        <w:t>Обращаю внимание</w:t>
      </w:r>
      <w:r w:rsidR="00B2313A">
        <w:rPr>
          <w:rFonts w:ascii="Times New Roman" w:hAnsi="Times New Roman" w:cs="Times New Roman"/>
          <w:sz w:val="32"/>
          <w:szCs w:val="32"/>
        </w:rPr>
        <w:t xml:space="preserve"> на то, что в данной таблице отражается оказание услуг на сторону, поэтому г</w:t>
      </w:r>
      <w:r w:rsidR="00E17472">
        <w:rPr>
          <w:rFonts w:ascii="Times New Roman" w:hAnsi="Times New Roman" w:cs="Times New Roman"/>
          <w:sz w:val="32"/>
          <w:szCs w:val="32"/>
        </w:rPr>
        <w:t>рафа 10 не может быть меньше графы 3</w:t>
      </w:r>
      <w:r w:rsidR="00EA11EB">
        <w:rPr>
          <w:rFonts w:ascii="Times New Roman" w:hAnsi="Times New Roman" w:cs="Times New Roman"/>
          <w:sz w:val="32"/>
          <w:szCs w:val="32"/>
        </w:rPr>
        <w:t xml:space="preserve"> по всем строкам.</w:t>
      </w:r>
    </w:p>
    <w:tbl>
      <w:tblPr>
        <w:tblW w:w="5000" w:type="pct"/>
        <w:tblLook w:val="04A0" w:firstRow="1" w:lastRow="0" w:firstColumn="1" w:lastColumn="0" w:noHBand="0" w:noVBand="1"/>
      </w:tblPr>
      <w:tblGrid>
        <w:gridCol w:w="1097"/>
        <w:gridCol w:w="3216"/>
        <w:gridCol w:w="861"/>
        <w:gridCol w:w="1097"/>
        <w:gridCol w:w="3300"/>
      </w:tblGrid>
      <w:tr w:rsidR="002242CA" w:rsidRPr="002242CA" w:rsidTr="002242CA">
        <w:trPr>
          <w:trHeight w:val="300"/>
        </w:trPr>
        <w:tc>
          <w:tcPr>
            <w:tcW w:w="573" w:type="pct"/>
            <w:tcBorders>
              <w:top w:val="single" w:sz="4" w:space="0" w:color="auto"/>
              <w:left w:val="single" w:sz="4" w:space="0" w:color="auto"/>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12-АПК</w:t>
            </w:r>
          </w:p>
        </w:tc>
        <w:tc>
          <w:tcPr>
            <w:tcW w:w="1680" w:type="pct"/>
            <w:tcBorders>
              <w:top w:val="single" w:sz="4" w:space="0" w:color="auto"/>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(121100 + 121200) гр.11</w:t>
            </w:r>
          </w:p>
        </w:tc>
        <w:tc>
          <w:tcPr>
            <w:tcW w:w="450" w:type="pct"/>
            <w:tcBorders>
              <w:top w:val="single" w:sz="4" w:space="0" w:color="auto"/>
              <w:left w:val="nil"/>
              <w:bottom w:val="single" w:sz="4" w:space="0" w:color="auto"/>
              <w:right w:val="single" w:sz="4" w:space="0" w:color="auto"/>
            </w:tcBorders>
            <w:shd w:val="clear" w:color="auto" w:fill="EEECE1"/>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w:t>
            </w:r>
          </w:p>
        </w:tc>
        <w:tc>
          <w:tcPr>
            <w:tcW w:w="573" w:type="pct"/>
            <w:tcBorders>
              <w:top w:val="single" w:sz="4" w:space="0" w:color="auto"/>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6-АПК</w:t>
            </w:r>
          </w:p>
        </w:tc>
        <w:tc>
          <w:tcPr>
            <w:tcW w:w="1724" w:type="pct"/>
            <w:tcBorders>
              <w:top w:val="single" w:sz="4" w:space="0" w:color="auto"/>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63140 гр.3</w:t>
            </w:r>
          </w:p>
        </w:tc>
      </w:tr>
      <w:tr w:rsidR="002242CA" w:rsidRPr="002242CA" w:rsidTr="002242CA">
        <w:trPr>
          <w:trHeight w:val="300"/>
        </w:trPr>
        <w:tc>
          <w:tcPr>
            <w:tcW w:w="573" w:type="pct"/>
            <w:tcBorders>
              <w:top w:val="nil"/>
              <w:left w:val="single" w:sz="4" w:space="0" w:color="auto"/>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12-АПК</w:t>
            </w:r>
          </w:p>
        </w:tc>
        <w:tc>
          <w:tcPr>
            <w:tcW w:w="1680"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(121111 + 121121 + 121140) гр.11</w:t>
            </w:r>
          </w:p>
        </w:tc>
        <w:tc>
          <w:tcPr>
            <w:tcW w:w="450" w:type="pct"/>
            <w:tcBorders>
              <w:top w:val="nil"/>
              <w:left w:val="nil"/>
              <w:bottom w:val="single" w:sz="4" w:space="0" w:color="auto"/>
              <w:right w:val="single" w:sz="4" w:space="0" w:color="auto"/>
            </w:tcBorders>
            <w:shd w:val="clear" w:color="auto" w:fill="EEECE1"/>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w:t>
            </w:r>
          </w:p>
        </w:tc>
        <w:tc>
          <w:tcPr>
            <w:tcW w:w="573"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6-АПК</w:t>
            </w:r>
          </w:p>
        </w:tc>
        <w:tc>
          <w:tcPr>
            <w:tcW w:w="1724"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63141 гр.3</w:t>
            </w:r>
          </w:p>
        </w:tc>
      </w:tr>
      <w:tr w:rsidR="002242CA" w:rsidRPr="002242CA" w:rsidTr="002242CA">
        <w:trPr>
          <w:trHeight w:val="300"/>
        </w:trPr>
        <w:tc>
          <w:tcPr>
            <w:tcW w:w="573" w:type="pct"/>
            <w:tcBorders>
              <w:top w:val="nil"/>
              <w:left w:val="single" w:sz="4" w:space="0" w:color="auto"/>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12-АПК</w:t>
            </w:r>
          </w:p>
        </w:tc>
        <w:tc>
          <w:tcPr>
            <w:tcW w:w="1680"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121300 гр.11</w:t>
            </w:r>
          </w:p>
        </w:tc>
        <w:tc>
          <w:tcPr>
            <w:tcW w:w="450" w:type="pct"/>
            <w:tcBorders>
              <w:top w:val="nil"/>
              <w:left w:val="nil"/>
              <w:bottom w:val="single" w:sz="4" w:space="0" w:color="auto"/>
              <w:right w:val="single" w:sz="4" w:space="0" w:color="auto"/>
            </w:tcBorders>
            <w:shd w:val="clear" w:color="auto" w:fill="EEECE1"/>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w:t>
            </w:r>
          </w:p>
        </w:tc>
        <w:tc>
          <w:tcPr>
            <w:tcW w:w="573"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6-АПК</w:t>
            </w:r>
          </w:p>
        </w:tc>
        <w:tc>
          <w:tcPr>
            <w:tcW w:w="1724"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63130 гр.3</w:t>
            </w:r>
          </w:p>
        </w:tc>
      </w:tr>
      <w:tr w:rsidR="002242CA" w:rsidRPr="002242CA" w:rsidTr="002242CA">
        <w:trPr>
          <w:trHeight w:val="300"/>
        </w:trPr>
        <w:tc>
          <w:tcPr>
            <w:tcW w:w="573" w:type="pct"/>
            <w:tcBorders>
              <w:top w:val="nil"/>
              <w:left w:val="single" w:sz="4" w:space="0" w:color="auto"/>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12-АПК</w:t>
            </w:r>
          </w:p>
        </w:tc>
        <w:tc>
          <w:tcPr>
            <w:tcW w:w="1680"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(121100 + 121200) гр.10</w:t>
            </w:r>
          </w:p>
        </w:tc>
        <w:tc>
          <w:tcPr>
            <w:tcW w:w="450" w:type="pct"/>
            <w:tcBorders>
              <w:top w:val="nil"/>
              <w:left w:val="nil"/>
              <w:bottom w:val="single" w:sz="4" w:space="0" w:color="auto"/>
              <w:right w:val="single" w:sz="4" w:space="0" w:color="auto"/>
            </w:tcBorders>
            <w:shd w:val="clear" w:color="auto" w:fill="EEECE1"/>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w:t>
            </w:r>
          </w:p>
        </w:tc>
        <w:tc>
          <w:tcPr>
            <w:tcW w:w="573"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6-АПК</w:t>
            </w:r>
          </w:p>
        </w:tc>
        <w:tc>
          <w:tcPr>
            <w:tcW w:w="1724"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 xml:space="preserve">63240 </w:t>
            </w:r>
            <w:proofErr w:type="spellStart"/>
            <w:r w:rsidRPr="002242CA">
              <w:rPr>
                <w:rFonts w:ascii="Times New Roman" w:hAnsi="Times New Roman" w:cs="Times New Roman"/>
                <w:sz w:val="32"/>
                <w:szCs w:val="32"/>
              </w:rPr>
              <w:t>mod</w:t>
            </w:r>
            <w:proofErr w:type="spellEnd"/>
            <w:r w:rsidRPr="002242CA">
              <w:rPr>
                <w:rFonts w:ascii="Times New Roman" w:hAnsi="Times New Roman" w:cs="Times New Roman"/>
                <w:sz w:val="32"/>
                <w:szCs w:val="32"/>
              </w:rPr>
              <w:t xml:space="preserve"> гр.3</w:t>
            </w:r>
          </w:p>
        </w:tc>
      </w:tr>
      <w:tr w:rsidR="002242CA" w:rsidRPr="002242CA" w:rsidTr="002242CA">
        <w:trPr>
          <w:trHeight w:val="419"/>
        </w:trPr>
        <w:tc>
          <w:tcPr>
            <w:tcW w:w="573" w:type="pct"/>
            <w:tcBorders>
              <w:top w:val="nil"/>
              <w:left w:val="single" w:sz="4" w:space="0" w:color="auto"/>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12-АПК</w:t>
            </w:r>
          </w:p>
        </w:tc>
        <w:tc>
          <w:tcPr>
            <w:tcW w:w="1680"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(121111 + 121121 + 121140) гр.10</w:t>
            </w:r>
          </w:p>
        </w:tc>
        <w:tc>
          <w:tcPr>
            <w:tcW w:w="450" w:type="pct"/>
            <w:tcBorders>
              <w:top w:val="nil"/>
              <w:left w:val="nil"/>
              <w:bottom w:val="single" w:sz="4" w:space="0" w:color="auto"/>
              <w:right w:val="single" w:sz="4" w:space="0" w:color="auto"/>
            </w:tcBorders>
            <w:shd w:val="clear" w:color="auto" w:fill="EEECE1"/>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w:t>
            </w:r>
          </w:p>
        </w:tc>
        <w:tc>
          <w:tcPr>
            <w:tcW w:w="573"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6-АПК</w:t>
            </w:r>
          </w:p>
        </w:tc>
        <w:tc>
          <w:tcPr>
            <w:tcW w:w="1724"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 xml:space="preserve">63241 </w:t>
            </w:r>
            <w:proofErr w:type="spellStart"/>
            <w:r w:rsidRPr="002242CA">
              <w:rPr>
                <w:rFonts w:ascii="Times New Roman" w:hAnsi="Times New Roman" w:cs="Times New Roman"/>
                <w:sz w:val="32"/>
                <w:szCs w:val="32"/>
              </w:rPr>
              <w:t>mod</w:t>
            </w:r>
            <w:proofErr w:type="spellEnd"/>
            <w:r w:rsidRPr="002242CA">
              <w:rPr>
                <w:rFonts w:ascii="Times New Roman" w:hAnsi="Times New Roman" w:cs="Times New Roman"/>
                <w:sz w:val="32"/>
                <w:szCs w:val="32"/>
              </w:rPr>
              <w:t xml:space="preserve"> гр.3</w:t>
            </w:r>
          </w:p>
        </w:tc>
      </w:tr>
      <w:tr w:rsidR="002242CA" w:rsidRPr="002242CA" w:rsidTr="002242CA">
        <w:trPr>
          <w:trHeight w:val="300"/>
        </w:trPr>
        <w:tc>
          <w:tcPr>
            <w:tcW w:w="573" w:type="pct"/>
            <w:tcBorders>
              <w:top w:val="nil"/>
              <w:left w:val="single" w:sz="4" w:space="0" w:color="auto"/>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12-</w:t>
            </w:r>
            <w:r w:rsidRPr="002242CA">
              <w:rPr>
                <w:rFonts w:ascii="Times New Roman" w:hAnsi="Times New Roman" w:cs="Times New Roman"/>
                <w:sz w:val="32"/>
                <w:szCs w:val="32"/>
              </w:rPr>
              <w:lastRenderedPageBreak/>
              <w:t>АПК</w:t>
            </w:r>
          </w:p>
        </w:tc>
        <w:tc>
          <w:tcPr>
            <w:tcW w:w="1680"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lastRenderedPageBreak/>
              <w:t>121300 гр.10</w:t>
            </w:r>
          </w:p>
        </w:tc>
        <w:tc>
          <w:tcPr>
            <w:tcW w:w="450" w:type="pct"/>
            <w:tcBorders>
              <w:top w:val="nil"/>
              <w:left w:val="nil"/>
              <w:bottom w:val="single" w:sz="4" w:space="0" w:color="auto"/>
              <w:right w:val="single" w:sz="4" w:space="0" w:color="auto"/>
            </w:tcBorders>
            <w:shd w:val="clear" w:color="auto" w:fill="EEECE1"/>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w:t>
            </w:r>
          </w:p>
        </w:tc>
        <w:tc>
          <w:tcPr>
            <w:tcW w:w="573"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t>6-</w:t>
            </w:r>
            <w:r w:rsidRPr="002242CA">
              <w:rPr>
                <w:rFonts w:ascii="Times New Roman" w:hAnsi="Times New Roman" w:cs="Times New Roman"/>
                <w:sz w:val="32"/>
                <w:szCs w:val="32"/>
              </w:rPr>
              <w:lastRenderedPageBreak/>
              <w:t>АПК</w:t>
            </w:r>
          </w:p>
        </w:tc>
        <w:tc>
          <w:tcPr>
            <w:tcW w:w="1724" w:type="pct"/>
            <w:tcBorders>
              <w:top w:val="nil"/>
              <w:left w:val="nil"/>
              <w:bottom w:val="single" w:sz="4" w:space="0" w:color="auto"/>
              <w:right w:val="single" w:sz="4" w:space="0" w:color="auto"/>
            </w:tcBorders>
            <w:hideMark/>
          </w:tcPr>
          <w:p w:rsidR="002242CA" w:rsidRPr="002242CA" w:rsidRDefault="002242CA" w:rsidP="002242CA">
            <w:pPr>
              <w:jc w:val="both"/>
              <w:rPr>
                <w:rFonts w:ascii="Times New Roman" w:hAnsi="Times New Roman" w:cs="Times New Roman"/>
                <w:sz w:val="32"/>
                <w:szCs w:val="32"/>
              </w:rPr>
            </w:pPr>
            <w:r w:rsidRPr="002242CA">
              <w:rPr>
                <w:rFonts w:ascii="Times New Roman" w:hAnsi="Times New Roman" w:cs="Times New Roman"/>
                <w:sz w:val="32"/>
                <w:szCs w:val="32"/>
              </w:rPr>
              <w:lastRenderedPageBreak/>
              <w:t xml:space="preserve">63230 </w:t>
            </w:r>
            <w:proofErr w:type="spellStart"/>
            <w:r w:rsidRPr="002242CA">
              <w:rPr>
                <w:rFonts w:ascii="Times New Roman" w:hAnsi="Times New Roman" w:cs="Times New Roman"/>
                <w:sz w:val="32"/>
                <w:szCs w:val="32"/>
              </w:rPr>
              <w:t>mod</w:t>
            </w:r>
            <w:proofErr w:type="spellEnd"/>
            <w:r w:rsidRPr="002242CA">
              <w:rPr>
                <w:rFonts w:ascii="Times New Roman" w:hAnsi="Times New Roman" w:cs="Times New Roman"/>
                <w:sz w:val="32"/>
                <w:szCs w:val="32"/>
              </w:rPr>
              <w:t xml:space="preserve"> гр.3</w:t>
            </w:r>
          </w:p>
        </w:tc>
      </w:tr>
    </w:tbl>
    <w:p w:rsidR="002242CA" w:rsidRPr="007E411A" w:rsidRDefault="007E411A" w:rsidP="007A62FF">
      <w:pPr>
        <w:jc w:val="both"/>
        <w:rPr>
          <w:rFonts w:ascii="Times New Roman" w:hAnsi="Times New Roman" w:cs="Times New Roman"/>
          <w:b/>
          <w:sz w:val="32"/>
          <w:szCs w:val="32"/>
        </w:rPr>
      </w:pPr>
      <w:r w:rsidRPr="007E411A">
        <w:rPr>
          <w:rFonts w:ascii="Times New Roman" w:hAnsi="Times New Roman" w:cs="Times New Roman"/>
          <w:b/>
          <w:sz w:val="32"/>
          <w:szCs w:val="32"/>
        </w:rPr>
        <w:lastRenderedPageBreak/>
        <w:t>Арендную плату в данной форме не отражаем, а ставим в прочие доходы в форму 2.</w:t>
      </w:r>
      <w:r w:rsidR="00A40037">
        <w:rPr>
          <w:rFonts w:ascii="Times New Roman" w:hAnsi="Times New Roman" w:cs="Times New Roman"/>
          <w:b/>
          <w:sz w:val="32"/>
          <w:szCs w:val="32"/>
        </w:rPr>
        <w:t xml:space="preserve"> Услуги по переработке давальческого сырья отражаем по строке 121160.</w:t>
      </w:r>
    </w:p>
    <w:p w:rsidR="005C123E" w:rsidRPr="005C123E" w:rsidRDefault="005C123E" w:rsidP="005C123E">
      <w:pPr>
        <w:jc w:val="both"/>
        <w:rPr>
          <w:rFonts w:ascii="Times New Roman" w:hAnsi="Times New Roman" w:cs="Times New Roman"/>
          <w:sz w:val="32"/>
          <w:szCs w:val="32"/>
        </w:rPr>
      </w:pPr>
      <w:r w:rsidRPr="005C123E">
        <w:rPr>
          <w:rFonts w:ascii="Times New Roman" w:hAnsi="Times New Roman" w:cs="Times New Roman"/>
          <w:b/>
          <w:sz w:val="32"/>
          <w:szCs w:val="32"/>
        </w:rPr>
        <w:t>13-АПК</w:t>
      </w:r>
      <w:r w:rsidRPr="005C123E">
        <w:rPr>
          <w:rFonts w:ascii="Times New Roman" w:hAnsi="Times New Roman" w:cs="Times New Roman"/>
          <w:sz w:val="32"/>
          <w:szCs w:val="32"/>
        </w:rPr>
        <w:t xml:space="preserve"> </w:t>
      </w:r>
      <w:r>
        <w:rPr>
          <w:rFonts w:ascii="Times New Roman" w:hAnsi="Times New Roman" w:cs="Times New Roman"/>
          <w:sz w:val="32"/>
          <w:szCs w:val="32"/>
        </w:rPr>
        <w:t>В</w:t>
      </w:r>
      <w:r w:rsidRPr="005C123E">
        <w:rPr>
          <w:rFonts w:ascii="Times New Roman" w:hAnsi="Times New Roman" w:cs="Times New Roman"/>
          <w:sz w:val="32"/>
          <w:szCs w:val="32"/>
        </w:rPr>
        <w:t xml:space="preserve"> гр.3 ставим среднегодовое поголовье, среднегодовое поголовье считаем по </w:t>
      </w:r>
      <w:proofErr w:type="spellStart"/>
      <w:r w:rsidRPr="005C123E">
        <w:rPr>
          <w:rFonts w:ascii="Times New Roman" w:hAnsi="Times New Roman" w:cs="Times New Roman"/>
          <w:sz w:val="32"/>
          <w:szCs w:val="32"/>
        </w:rPr>
        <w:t>кормо</w:t>
      </w:r>
      <w:proofErr w:type="spellEnd"/>
      <w:r w:rsidRPr="005C123E">
        <w:rPr>
          <w:rFonts w:ascii="Times New Roman" w:hAnsi="Times New Roman" w:cs="Times New Roman"/>
          <w:sz w:val="32"/>
          <w:szCs w:val="32"/>
        </w:rPr>
        <w:t>-дням.</w:t>
      </w:r>
      <w:r w:rsidR="00B558D3">
        <w:rPr>
          <w:rFonts w:ascii="Times New Roman" w:hAnsi="Times New Roman" w:cs="Times New Roman"/>
          <w:sz w:val="32"/>
          <w:szCs w:val="32"/>
        </w:rPr>
        <w:t xml:space="preserve"> </w:t>
      </w:r>
      <w:r w:rsidR="00B558D3" w:rsidRPr="00B558D3">
        <w:rPr>
          <w:rFonts w:ascii="Times New Roman" w:hAnsi="Times New Roman" w:cs="Times New Roman"/>
          <w:sz w:val="32"/>
          <w:szCs w:val="32"/>
        </w:rPr>
        <w:t xml:space="preserve">В общее количество </w:t>
      </w:r>
      <w:proofErr w:type="spellStart"/>
      <w:r w:rsidR="00B558D3" w:rsidRPr="00B558D3">
        <w:rPr>
          <w:rFonts w:ascii="Times New Roman" w:hAnsi="Times New Roman" w:cs="Times New Roman"/>
          <w:sz w:val="32"/>
          <w:szCs w:val="32"/>
        </w:rPr>
        <w:t>кормо</w:t>
      </w:r>
      <w:proofErr w:type="spellEnd"/>
      <w:r w:rsidR="00B558D3" w:rsidRPr="00B558D3">
        <w:rPr>
          <w:rFonts w:ascii="Times New Roman" w:hAnsi="Times New Roman" w:cs="Times New Roman"/>
          <w:sz w:val="32"/>
          <w:szCs w:val="32"/>
        </w:rPr>
        <w:t xml:space="preserve">-дней включаются </w:t>
      </w:r>
      <w:proofErr w:type="spellStart"/>
      <w:r w:rsidR="00B558D3" w:rsidRPr="00B558D3">
        <w:rPr>
          <w:rFonts w:ascii="Times New Roman" w:hAnsi="Times New Roman" w:cs="Times New Roman"/>
          <w:sz w:val="32"/>
          <w:szCs w:val="32"/>
        </w:rPr>
        <w:t>кормо</w:t>
      </w:r>
      <w:proofErr w:type="spellEnd"/>
      <w:r w:rsidR="00B558D3" w:rsidRPr="00B558D3">
        <w:rPr>
          <w:rFonts w:ascii="Times New Roman" w:hAnsi="Times New Roman" w:cs="Times New Roman"/>
          <w:sz w:val="32"/>
          <w:szCs w:val="32"/>
        </w:rPr>
        <w:t>-дни павших животных и птицы.</w:t>
      </w:r>
      <w:r w:rsidRPr="005C123E">
        <w:rPr>
          <w:rFonts w:ascii="Times New Roman" w:hAnsi="Times New Roman" w:cs="Times New Roman"/>
          <w:sz w:val="32"/>
          <w:szCs w:val="32"/>
        </w:rPr>
        <w:t xml:space="preserve"> При расчете себестоимости продукции основного стада молочного направления из затрат стр.131100(4)-стоимость навоза, от полученной суммы 10% относим на приплод, 90% на молоко. </w:t>
      </w:r>
      <w:r w:rsidR="00B558D3" w:rsidRPr="00B558D3">
        <w:rPr>
          <w:rFonts w:ascii="Times New Roman" w:hAnsi="Times New Roman" w:cs="Times New Roman"/>
          <w:b/>
          <w:sz w:val="32"/>
          <w:szCs w:val="32"/>
        </w:rPr>
        <w:t>Навоз отражаем по строке 131970.2 побочная продукция</w:t>
      </w:r>
      <w:r w:rsidR="00B558D3">
        <w:rPr>
          <w:rFonts w:ascii="Times New Roman" w:hAnsi="Times New Roman" w:cs="Times New Roman"/>
          <w:sz w:val="32"/>
          <w:szCs w:val="32"/>
        </w:rPr>
        <w:t xml:space="preserve">. </w:t>
      </w:r>
      <w:proofErr w:type="gramStart"/>
      <w:r w:rsidR="0049284B">
        <w:rPr>
          <w:rFonts w:ascii="Times New Roman" w:hAnsi="Times New Roman" w:cs="Times New Roman"/>
          <w:sz w:val="32"/>
          <w:szCs w:val="32"/>
        </w:rPr>
        <w:t>Д</w:t>
      </w:r>
      <w:r w:rsidR="0049284B" w:rsidRPr="0049284B">
        <w:rPr>
          <w:rFonts w:ascii="Times New Roman" w:hAnsi="Times New Roman" w:cs="Times New Roman"/>
          <w:sz w:val="32"/>
          <w:szCs w:val="32"/>
        </w:rPr>
        <w:t>ля определения себестоимости 1 ц прироста молодняка до 8 месяцев (код 131131.2 графа 18) следует из общей суммы затрат на содержание основного стада мясного направления с телятами до 8 месяцев (код 130130 графа 4) вычесть стоимость побочной продукции и полученную разность разделить на количество центнеров полученного прироста, включая вес приплода при отеле (код 131130.1 графа 17 плюс код 131131.2 графа</w:t>
      </w:r>
      <w:proofErr w:type="gramEnd"/>
      <w:r w:rsidR="0049284B" w:rsidRPr="0049284B">
        <w:rPr>
          <w:rFonts w:ascii="Times New Roman" w:hAnsi="Times New Roman" w:cs="Times New Roman"/>
          <w:sz w:val="32"/>
          <w:szCs w:val="32"/>
        </w:rPr>
        <w:t xml:space="preserve"> 17). Молоко, надоенное от мясных коров, указываемое по коду 131131.3, считается побочной продукцией и оценивается по цене возможной реализации.</w:t>
      </w:r>
      <w:r w:rsidR="0049284B">
        <w:rPr>
          <w:rFonts w:ascii="Times New Roman" w:hAnsi="Times New Roman" w:cs="Times New Roman"/>
          <w:sz w:val="32"/>
          <w:szCs w:val="32"/>
        </w:rPr>
        <w:t xml:space="preserve"> </w:t>
      </w:r>
      <w:r w:rsidRPr="005C123E">
        <w:rPr>
          <w:rFonts w:ascii="Times New Roman" w:hAnsi="Times New Roman" w:cs="Times New Roman"/>
          <w:sz w:val="32"/>
          <w:szCs w:val="32"/>
        </w:rPr>
        <w:t xml:space="preserve">Прирост нужно делить на прирост до 8 месяцев и прирост после 8 месяцев. Прирост до 8 месяцев по стр.131131.2(17), так же на него должны быть выделены затраты. В разделе 13-1 приплод и привес ставится </w:t>
      </w:r>
      <w:r w:rsidRPr="005C123E">
        <w:rPr>
          <w:rFonts w:ascii="Times New Roman" w:hAnsi="Times New Roman" w:cs="Times New Roman"/>
          <w:b/>
          <w:sz w:val="32"/>
          <w:szCs w:val="32"/>
        </w:rPr>
        <w:t>без массы павшего скота</w:t>
      </w:r>
      <w:r w:rsidRPr="005C123E">
        <w:rPr>
          <w:rFonts w:ascii="Times New Roman" w:hAnsi="Times New Roman" w:cs="Times New Roman"/>
          <w:sz w:val="32"/>
          <w:szCs w:val="32"/>
        </w:rPr>
        <w:t>, этот же вес переносим и в расчет себестоимости живого веса. Прямые затраты труда, если нет незавершен</w:t>
      </w:r>
      <w:r w:rsidR="0049284B">
        <w:rPr>
          <w:rFonts w:ascii="Times New Roman" w:hAnsi="Times New Roman" w:cs="Times New Roman"/>
          <w:sz w:val="32"/>
          <w:szCs w:val="32"/>
        </w:rPr>
        <w:t>ного производства,</w:t>
      </w:r>
      <w:r w:rsidRPr="005C123E">
        <w:rPr>
          <w:rFonts w:ascii="Times New Roman" w:hAnsi="Times New Roman" w:cs="Times New Roman"/>
          <w:sz w:val="32"/>
          <w:szCs w:val="32"/>
        </w:rPr>
        <w:t xml:space="preserve"> равны стр.52702(3) ф. 5-АПК. </w:t>
      </w:r>
      <w:r>
        <w:rPr>
          <w:rFonts w:ascii="Times New Roman" w:hAnsi="Times New Roman" w:cs="Times New Roman"/>
          <w:sz w:val="32"/>
          <w:szCs w:val="32"/>
        </w:rPr>
        <w:t>131980(4)</w:t>
      </w:r>
      <w:r w:rsidRPr="005C123E">
        <w:rPr>
          <w:rFonts w:ascii="Times New Roman" w:hAnsi="Times New Roman" w:cs="Times New Roman"/>
          <w:sz w:val="32"/>
          <w:szCs w:val="32"/>
        </w:rPr>
        <w:t xml:space="preserve"> выращено=</w:t>
      </w:r>
      <w:proofErr w:type="spellStart"/>
      <w:r w:rsidRPr="005C123E">
        <w:rPr>
          <w:rFonts w:ascii="Times New Roman" w:hAnsi="Times New Roman" w:cs="Times New Roman"/>
          <w:sz w:val="32"/>
          <w:szCs w:val="32"/>
        </w:rPr>
        <w:t>приплод+привес+реализация</w:t>
      </w:r>
      <w:proofErr w:type="spellEnd"/>
      <w:r w:rsidRPr="005C123E">
        <w:rPr>
          <w:rFonts w:ascii="Times New Roman" w:hAnsi="Times New Roman" w:cs="Times New Roman"/>
          <w:sz w:val="32"/>
          <w:szCs w:val="32"/>
        </w:rPr>
        <w:t xml:space="preserve"> лошадей. Раздел 13-2 заполняют племенные хозяйства, которые получают сперму. </w:t>
      </w:r>
      <w:proofErr w:type="gramStart"/>
      <w:r w:rsidRPr="005C123E">
        <w:rPr>
          <w:rFonts w:ascii="Times New Roman" w:hAnsi="Times New Roman" w:cs="Times New Roman"/>
          <w:sz w:val="32"/>
          <w:szCs w:val="32"/>
        </w:rPr>
        <w:t>Контролируйте если есть</w:t>
      </w:r>
      <w:proofErr w:type="gramEnd"/>
      <w:r w:rsidRPr="005C123E">
        <w:rPr>
          <w:rFonts w:ascii="Times New Roman" w:hAnsi="Times New Roman" w:cs="Times New Roman"/>
          <w:sz w:val="32"/>
          <w:szCs w:val="32"/>
        </w:rPr>
        <w:t xml:space="preserve"> среднегодовое поголовье, то обязательно должны быть затраты. </w:t>
      </w:r>
      <w:proofErr w:type="gramStart"/>
      <w:r w:rsidRPr="005C123E">
        <w:rPr>
          <w:rFonts w:ascii="Times New Roman" w:hAnsi="Times New Roman" w:cs="Times New Roman"/>
          <w:sz w:val="32"/>
          <w:szCs w:val="32"/>
        </w:rPr>
        <w:t>В расчет себестоимости живого веса остатки на начало года сверяем с прошлогодним отчетом, приплод, привес (головы, вес и сумму затрат берем из первого раздела данной формы.</w:t>
      </w:r>
      <w:proofErr w:type="gramEnd"/>
      <w:r w:rsidRPr="005C123E">
        <w:rPr>
          <w:rFonts w:ascii="Times New Roman" w:hAnsi="Times New Roman" w:cs="Times New Roman"/>
          <w:sz w:val="32"/>
          <w:szCs w:val="32"/>
        </w:rPr>
        <w:t xml:space="preserve"> </w:t>
      </w:r>
      <w:proofErr w:type="gramStart"/>
      <w:r w:rsidRPr="005C123E">
        <w:rPr>
          <w:rFonts w:ascii="Times New Roman" w:hAnsi="Times New Roman" w:cs="Times New Roman"/>
          <w:sz w:val="32"/>
          <w:szCs w:val="32"/>
        </w:rPr>
        <w:t xml:space="preserve">Куплено-сумму ставим по фактической стоимости покупки, </w:t>
      </w:r>
      <w:r w:rsidRPr="005C123E">
        <w:rPr>
          <w:rFonts w:ascii="Times New Roman" w:hAnsi="Times New Roman" w:cs="Times New Roman"/>
          <w:sz w:val="32"/>
          <w:szCs w:val="32"/>
        </w:rPr>
        <w:lastRenderedPageBreak/>
        <w:t>прочие поступления (перевод скота основного стада на откорм) по стоимости списания с 01 счета (стоимость должна быть близка к стр.5206(7) формы 5.</w:t>
      </w:r>
      <w:proofErr w:type="gramEnd"/>
      <w:r w:rsidRPr="005C123E">
        <w:rPr>
          <w:rFonts w:ascii="Times New Roman" w:hAnsi="Times New Roman" w:cs="Times New Roman"/>
          <w:sz w:val="32"/>
          <w:szCs w:val="32"/>
        </w:rPr>
        <w:t xml:space="preserve"> Скот основного стада, реализованный без постановки на откорм в раздел 13-4 реализация данной формы не включать, а включать только в прочие доходы формы 2. Затраты по формированию основного стада не забывайте ставить в ф.6-АПК.</w:t>
      </w:r>
    </w:p>
    <w:p w:rsidR="005C123E" w:rsidRPr="005C123E" w:rsidRDefault="005C123E" w:rsidP="005C123E">
      <w:pPr>
        <w:jc w:val="both"/>
        <w:rPr>
          <w:rFonts w:ascii="Times New Roman" w:hAnsi="Times New Roman" w:cs="Times New Roman"/>
          <w:sz w:val="32"/>
          <w:szCs w:val="32"/>
        </w:rPr>
      </w:pPr>
      <w:r w:rsidRPr="005C123E">
        <w:rPr>
          <w:rFonts w:ascii="Times New Roman" w:hAnsi="Times New Roman" w:cs="Times New Roman"/>
          <w:sz w:val="32"/>
          <w:szCs w:val="32"/>
        </w:rPr>
        <w:t xml:space="preserve">Стр.133240(5+8+11+14+17) </w:t>
      </w:r>
      <w:proofErr w:type="spellStart"/>
      <w:proofErr w:type="gramStart"/>
      <w:r w:rsidRPr="005C123E">
        <w:rPr>
          <w:rFonts w:ascii="Times New Roman" w:hAnsi="Times New Roman" w:cs="Times New Roman"/>
          <w:sz w:val="32"/>
          <w:szCs w:val="32"/>
        </w:rPr>
        <w:t>д.б</w:t>
      </w:r>
      <w:proofErr w:type="spellEnd"/>
      <w:proofErr w:type="gramEnd"/>
      <w:r w:rsidRPr="005C123E">
        <w:rPr>
          <w:rFonts w:ascii="Times New Roman" w:hAnsi="Times New Roman" w:cs="Times New Roman"/>
          <w:sz w:val="32"/>
          <w:szCs w:val="32"/>
        </w:rPr>
        <w:t>. не больше стр.5206(7) формы 5</w:t>
      </w:r>
    </w:p>
    <w:p w:rsidR="005C123E" w:rsidRPr="005C123E" w:rsidRDefault="005C123E" w:rsidP="005C123E">
      <w:pPr>
        <w:jc w:val="both"/>
        <w:rPr>
          <w:rFonts w:ascii="Times New Roman" w:hAnsi="Times New Roman" w:cs="Times New Roman"/>
          <w:sz w:val="32"/>
          <w:szCs w:val="32"/>
        </w:rPr>
      </w:pPr>
      <w:r w:rsidRPr="005C123E">
        <w:rPr>
          <w:rFonts w:ascii="Times New Roman" w:hAnsi="Times New Roman" w:cs="Times New Roman"/>
          <w:sz w:val="32"/>
          <w:szCs w:val="32"/>
        </w:rPr>
        <w:t xml:space="preserve">Стр.133310(5+8+11+14+17) </w:t>
      </w:r>
      <w:proofErr w:type="spellStart"/>
      <w:proofErr w:type="gramStart"/>
      <w:r w:rsidRPr="005C123E">
        <w:rPr>
          <w:rFonts w:ascii="Times New Roman" w:hAnsi="Times New Roman" w:cs="Times New Roman"/>
          <w:sz w:val="32"/>
          <w:szCs w:val="32"/>
        </w:rPr>
        <w:t>д.б</w:t>
      </w:r>
      <w:proofErr w:type="spellEnd"/>
      <w:proofErr w:type="gramEnd"/>
      <w:r w:rsidRPr="005C123E">
        <w:rPr>
          <w:rFonts w:ascii="Times New Roman" w:hAnsi="Times New Roman" w:cs="Times New Roman"/>
          <w:sz w:val="32"/>
          <w:szCs w:val="32"/>
        </w:rPr>
        <w:t>. не больше стр.5206(6) формы 5</w:t>
      </w:r>
    </w:p>
    <w:p w:rsidR="005C123E" w:rsidRPr="005C123E" w:rsidRDefault="005C123E" w:rsidP="005C123E">
      <w:pPr>
        <w:jc w:val="both"/>
        <w:rPr>
          <w:rFonts w:ascii="Times New Roman" w:hAnsi="Times New Roman" w:cs="Times New Roman"/>
          <w:sz w:val="32"/>
          <w:szCs w:val="32"/>
        </w:rPr>
      </w:pPr>
      <w:r w:rsidRPr="005C123E">
        <w:rPr>
          <w:rFonts w:ascii="Times New Roman" w:hAnsi="Times New Roman" w:cs="Times New Roman"/>
          <w:sz w:val="32"/>
          <w:szCs w:val="32"/>
        </w:rPr>
        <w:t>Если коневодство не племенное, то затраты по молодняку лошадей разносить по стр.131730, а выход продукции в стр.131730.1.</w:t>
      </w:r>
    </w:p>
    <w:p w:rsidR="005C123E" w:rsidRPr="005C123E" w:rsidRDefault="005C123E" w:rsidP="005C123E">
      <w:pPr>
        <w:jc w:val="both"/>
        <w:rPr>
          <w:rFonts w:ascii="Times New Roman" w:hAnsi="Times New Roman" w:cs="Times New Roman"/>
          <w:sz w:val="32"/>
          <w:szCs w:val="32"/>
        </w:rPr>
      </w:pPr>
      <w:r w:rsidRPr="005C123E">
        <w:rPr>
          <w:rFonts w:ascii="Times New Roman" w:hAnsi="Times New Roman" w:cs="Times New Roman"/>
          <w:sz w:val="32"/>
          <w:szCs w:val="32"/>
        </w:rPr>
        <w:t xml:space="preserve">Раздел 13-4 реализация. В данном разделе отражаем реализацию той продукции, которая ушла в реализацию без переработки. В стр.134101 ставим живой вес скота, который ушел на мясокомбинат, а в стр.134102 в переводе в убойный вес. Не забываем заполнять стр.134201 молоко в зачетном весе. </w:t>
      </w:r>
      <w:r w:rsidR="00B558D3">
        <w:rPr>
          <w:rFonts w:ascii="Times New Roman" w:hAnsi="Times New Roman" w:cs="Times New Roman"/>
          <w:sz w:val="32"/>
          <w:szCs w:val="32"/>
        </w:rPr>
        <w:t xml:space="preserve">Также если ставим реализацию молока 134200 по всем графам, обязательно </w:t>
      </w:r>
      <w:proofErr w:type="gramStart"/>
      <w:r w:rsidR="00B558D3">
        <w:rPr>
          <w:rFonts w:ascii="Times New Roman" w:hAnsi="Times New Roman" w:cs="Times New Roman"/>
          <w:sz w:val="32"/>
          <w:szCs w:val="32"/>
        </w:rPr>
        <w:t>ставим</w:t>
      </w:r>
      <w:proofErr w:type="gramEnd"/>
      <w:r w:rsidR="00B558D3">
        <w:rPr>
          <w:rFonts w:ascii="Times New Roman" w:hAnsi="Times New Roman" w:cs="Times New Roman"/>
          <w:sz w:val="32"/>
          <w:szCs w:val="32"/>
        </w:rPr>
        <w:t xml:space="preserve"> в том числе коды 134210 и 134220 по всем графам. </w:t>
      </w:r>
      <w:r w:rsidRPr="005C123E">
        <w:rPr>
          <w:rFonts w:ascii="Times New Roman" w:hAnsi="Times New Roman" w:cs="Times New Roman"/>
          <w:sz w:val="32"/>
          <w:szCs w:val="32"/>
        </w:rPr>
        <w:t>Полная себестоимость должна быть не ниже производственной, если нет остатков прошлых лет.</w:t>
      </w:r>
    </w:p>
    <w:p w:rsidR="002242CA" w:rsidRDefault="005C123E" w:rsidP="005C123E">
      <w:pPr>
        <w:jc w:val="both"/>
        <w:rPr>
          <w:rFonts w:ascii="Times New Roman" w:hAnsi="Times New Roman" w:cs="Times New Roman"/>
          <w:sz w:val="32"/>
          <w:szCs w:val="32"/>
        </w:rPr>
      </w:pPr>
      <w:r w:rsidRPr="005C123E">
        <w:rPr>
          <w:rFonts w:ascii="Times New Roman" w:hAnsi="Times New Roman" w:cs="Times New Roman"/>
          <w:sz w:val="32"/>
          <w:szCs w:val="32"/>
        </w:rPr>
        <w:t xml:space="preserve">В среднегодовое поголовье включаем арендованный скот и не включаем переданный в аренду, за счет этого не будет искажена продуктивность. </w:t>
      </w:r>
    </w:p>
    <w:p w:rsidR="007E411A" w:rsidRPr="007E411A" w:rsidRDefault="007E411A" w:rsidP="007E411A">
      <w:pPr>
        <w:jc w:val="both"/>
        <w:rPr>
          <w:rFonts w:ascii="Times New Roman" w:hAnsi="Times New Roman" w:cs="Times New Roman"/>
          <w:b/>
          <w:sz w:val="32"/>
          <w:szCs w:val="32"/>
        </w:rPr>
      </w:pPr>
      <w:r w:rsidRPr="007B37CD">
        <w:rPr>
          <w:rFonts w:ascii="Times New Roman" w:hAnsi="Times New Roman" w:cs="Times New Roman"/>
          <w:b/>
          <w:sz w:val="32"/>
          <w:szCs w:val="32"/>
        </w:rPr>
        <w:t>14-АПК</w:t>
      </w:r>
      <w:r>
        <w:rPr>
          <w:rFonts w:ascii="Times New Roman" w:hAnsi="Times New Roman" w:cs="Times New Roman"/>
          <w:b/>
          <w:sz w:val="32"/>
          <w:szCs w:val="32"/>
        </w:rPr>
        <w:t xml:space="preserve"> В</w:t>
      </w:r>
      <w:r w:rsidRPr="007E411A">
        <w:rPr>
          <w:rFonts w:ascii="Times New Roman" w:hAnsi="Times New Roman" w:cs="Times New Roman"/>
          <w:b/>
          <w:sz w:val="32"/>
          <w:szCs w:val="32"/>
        </w:rPr>
        <w:t xml:space="preserve"> данной форме отражаются данные об использовании сельскохозяйственного сырья (собственного и покупного) для первичной и промышленной переработки, данные о затратах на переработку сырья, а также данные о реализации продукции ПЕРВИЧНОЙ и ПРОМЫШЛЕННОЙ переработки по видам и в объеме продукции, реализованной в отчетном году. </w:t>
      </w:r>
    </w:p>
    <w:p w:rsidR="007E411A" w:rsidRDefault="007E411A" w:rsidP="007E411A">
      <w:pPr>
        <w:jc w:val="both"/>
        <w:rPr>
          <w:rFonts w:ascii="Times New Roman" w:hAnsi="Times New Roman" w:cs="Times New Roman"/>
          <w:b/>
          <w:sz w:val="32"/>
          <w:szCs w:val="32"/>
        </w:rPr>
      </w:pPr>
      <w:r w:rsidRPr="007E411A">
        <w:rPr>
          <w:rFonts w:ascii="Times New Roman" w:hAnsi="Times New Roman" w:cs="Times New Roman"/>
          <w:b/>
          <w:sz w:val="32"/>
          <w:szCs w:val="32"/>
        </w:rPr>
        <w:t xml:space="preserve">Данные о реализации сельскохозяйственной продукции (сырья) в НЕПЕРЕРАБОТАННОМ виде отражаются в </w:t>
      </w:r>
      <w:r w:rsidRPr="007E411A">
        <w:rPr>
          <w:rFonts w:ascii="Times New Roman" w:hAnsi="Times New Roman" w:cs="Times New Roman"/>
          <w:b/>
          <w:sz w:val="32"/>
          <w:szCs w:val="32"/>
        </w:rPr>
        <w:lastRenderedPageBreak/>
        <w:t>соответствующих формах 9-АПК по растениеводству и 13-АПК по животноводству.</w:t>
      </w:r>
    </w:p>
    <w:p w:rsidR="006035A1" w:rsidRPr="006035A1" w:rsidRDefault="007E411A" w:rsidP="006035A1">
      <w:pPr>
        <w:jc w:val="both"/>
        <w:rPr>
          <w:rFonts w:ascii="Times New Roman" w:hAnsi="Times New Roman" w:cs="Times New Roman"/>
          <w:sz w:val="32"/>
          <w:szCs w:val="32"/>
        </w:rPr>
      </w:pPr>
      <w:r>
        <w:rPr>
          <w:rFonts w:ascii="Times New Roman" w:hAnsi="Times New Roman" w:cs="Times New Roman"/>
          <w:sz w:val="32"/>
          <w:szCs w:val="32"/>
        </w:rPr>
        <w:t>Раздел 14-1</w:t>
      </w:r>
      <w:proofErr w:type="gramStart"/>
      <w:r>
        <w:rPr>
          <w:rFonts w:ascii="Times New Roman" w:hAnsi="Times New Roman" w:cs="Times New Roman"/>
          <w:sz w:val="32"/>
          <w:szCs w:val="32"/>
        </w:rPr>
        <w:t xml:space="preserve"> </w:t>
      </w:r>
      <w:r w:rsidR="006035A1" w:rsidRPr="006035A1">
        <w:rPr>
          <w:rFonts w:ascii="Times New Roman" w:hAnsi="Times New Roman" w:cs="Times New Roman"/>
          <w:sz w:val="32"/>
          <w:szCs w:val="32"/>
        </w:rPr>
        <w:t>П</w:t>
      </w:r>
      <w:proofErr w:type="gramEnd"/>
      <w:r w:rsidR="006035A1" w:rsidRPr="006035A1">
        <w:rPr>
          <w:rFonts w:ascii="Times New Roman" w:hAnsi="Times New Roman" w:cs="Times New Roman"/>
          <w:sz w:val="32"/>
          <w:szCs w:val="32"/>
        </w:rPr>
        <w:t>о графам 3 и 4 «Направлено на переработку сырья (без учета сырья на давальческой основе)» отражают общий объем сырья, фактически использованного организацией для переработки. При этом по графе 3 отражают объем использованного сырья собственного производства, а по графе 4 – сырья покупного в натуральном выражении, в центнерах (включая переходящие запасы на начало отчетного периода, направленные на переработку в отчетном периоде).</w:t>
      </w:r>
    </w:p>
    <w:p w:rsidR="006035A1" w:rsidRPr="006035A1" w:rsidRDefault="006035A1" w:rsidP="006035A1">
      <w:pPr>
        <w:jc w:val="both"/>
        <w:rPr>
          <w:rFonts w:ascii="Times New Roman" w:hAnsi="Times New Roman" w:cs="Times New Roman"/>
          <w:sz w:val="32"/>
          <w:szCs w:val="32"/>
        </w:rPr>
      </w:pPr>
      <w:r w:rsidRPr="006035A1">
        <w:rPr>
          <w:rFonts w:ascii="Times New Roman" w:hAnsi="Times New Roman" w:cs="Times New Roman"/>
          <w:sz w:val="32"/>
          <w:szCs w:val="32"/>
        </w:rPr>
        <w:tab/>
        <w:t xml:space="preserve">Примечание: в случае, если у организации отсутствуют мощности по собственной переработке сырья и переработку осуществляет сторонняя организация с последующим возвратом собственнику сырья готовой продукции (то есть на давальческих условиях), заполняется графа 8 «сырье на давальческой основе, переданное на переработку». </w:t>
      </w:r>
    </w:p>
    <w:p w:rsidR="006035A1" w:rsidRPr="006035A1" w:rsidRDefault="006035A1" w:rsidP="006035A1">
      <w:pPr>
        <w:jc w:val="both"/>
        <w:rPr>
          <w:rFonts w:ascii="Times New Roman" w:hAnsi="Times New Roman" w:cs="Times New Roman"/>
          <w:sz w:val="32"/>
          <w:szCs w:val="32"/>
        </w:rPr>
      </w:pPr>
      <w:r w:rsidRPr="006035A1">
        <w:rPr>
          <w:rFonts w:ascii="Times New Roman" w:hAnsi="Times New Roman" w:cs="Times New Roman"/>
          <w:sz w:val="32"/>
          <w:szCs w:val="32"/>
        </w:rPr>
        <w:t>При этом организация заполняет информацию о стоимости сельскохозяйственного сырья (собственного либо покупного) по графам 5 либо 6, переданного в переработку на давальческих условиях.</w:t>
      </w:r>
    </w:p>
    <w:p w:rsidR="006035A1" w:rsidRPr="006035A1" w:rsidRDefault="006035A1" w:rsidP="006035A1">
      <w:pPr>
        <w:jc w:val="both"/>
        <w:rPr>
          <w:rFonts w:ascii="Times New Roman" w:hAnsi="Times New Roman" w:cs="Times New Roman"/>
          <w:sz w:val="32"/>
          <w:szCs w:val="32"/>
        </w:rPr>
      </w:pPr>
      <w:r w:rsidRPr="006035A1">
        <w:rPr>
          <w:rFonts w:ascii="Times New Roman" w:hAnsi="Times New Roman" w:cs="Times New Roman"/>
          <w:sz w:val="32"/>
          <w:szCs w:val="32"/>
        </w:rPr>
        <w:tab/>
        <w:t>Организация-переработчик, принявшая сырье на переработку на давальческих условиях, заполняет информацию по графе 9 «сырье на давальческой основе, принятое на переработку». При этом не подлежат заполнению графы 5 и 6 по стоимости сельскохозяйственного сырья (п.157 Приказа Минфина России от 28.12.2001 №119н).</w:t>
      </w:r>
    </w:p>
    <w:p w:rsidR="006035A1" w:rsidRPr="006035A1" w:rsidRDefault="006035A1" w:rsidP="006035A1">
      <w:pPr>
        <w:jc w:val="both"/>
        <w:rPr>
          <w:rFonts w:ascii="Times New Roman" w:hAnsi="Times New Roman" w:cs="Times New Roman"/>
          <w:sz w:val="32"/>
          <w:szCs w:val="32"/>
        </w:rPr>
      </w:pPr>
      <w:r w:rsidRPr="006035A1">
        <w:rPr>
          <w:rFonts w:ascii="Times New Roman" w:hAnsi="Times New Roman" w:cs="Times New Roman"/>
          <w:sz w:val="32"/>
          <w:szCs w:val="32"/>
        </w:rPr>
        <w:t xml:space="preserve">По графам 5 и 6 «Стоимость переработанного сельскохозяйственного сырья» отражают стоимость сырья, использованного для переработки: </w:t>
      </w:r>
    </w:p>
    <w:p w:rsidR="006035A1" w:rsidRPr="006035A1" w:rsidRDefault="006035A1" w:rsidP="006035A1">
      <w:pPr>
        <w:jc w:val="both"/>
        <w:rPr>
          <w:rFonts w:ascii="Times New Roman" w:hAnsi="Times New Roman" w:cs="Times New Roman"/>
          <w:sz w:val="32"/>
          <w:szCs w:val="32"/>
        </w:rPr>
      </w:pPr>
      <w:r w:rsidRPr="006035A1">
        <w:rPr>
          <w:rFonts w:ascii="Times New Roman" w:hAnsi="Times New Roman" w:cs="Times New Roman"/>
          <w:sz w:val="32"/>
          <w:szCs w:val="32"/>
        </w:rPr>
        <w:t xml:space="preserve">при этом по графе 5 отражается стоимость собственного сырья по стоимости внутреннего перемещения сырья для переработки </w:t>
      </w:r>
      <w:r w:rsidRPr="006035A1">
        <w:rPr>
          <w:rFonts w:ascii="Times New Roman" w:hAnsi="Times New Roman" w:cs="Times New Roman"/>
          <w:sz w:val="32"/>
          <w:szCs w:val="32"/>
        </w:rPr>
        <w:lastRenderedPageBreak/>
        <w:t>(указанной в учетной политике организации, например, по себестоимости производства с учетом доставки до места переработки или иным образом);</w:t>
      </w:r>
    </w:p>
    <w:p w:rsidR="006035A1" w:rsidRPr="006035A1" w:rsidRDefault="006035A1" w:rsidP="006035A1">
      <w:pPr>
        <w:jc w:val="both"/>
        <w:rPr>
          <w:rFonts w:ascii="Times New Roman" w:hAnsi="Times New Roman" w:cs="Times New Roman"/>
          <w:sz w:val="32"/>
          <w:szCs w:val="32"/>
        </w:rPr>
      </w:pPr>
      <w:r w:rsidRPr="006035A1">
        <w:rPr>
          <w:rFonts w:ascii="Times New Roman" w:hAnsi="Times New Roman" w:cs="Times New Roman"/>
          <w:sz w:val="32"/>
          <w:szCs w:val="32"/>
        </w:rPr>
        <w:t>стоимость покупного сырья выделяется в графе 6 по соответствующему виду сырья и указывается с учетом расходов на транспортировку и доставку покупного сырья до места переработки.</w:t>
      </w:r>
    </w:p>
    <w:p w:rsidR="007E411A" w:rsidRDefault="007E411A" w:rsidP="007E411A">
      <w:pPr>
        <w:jc w:val="both"/>
        <w:rPr>
          <w:rFonts w:ascii="Times New Roman" w:hAnsi="Times New Roman" w:cs="Times New Roman"/>
          <w:sz w:val="32"/>
          <w:szCs w:val="32"/>
        </w:rPr>
      </w:pPr>
      <w:r>
        <w:rPr>
          <w:rFonts w:ascii="Times New Roman" w:hAnsi="Times New Roman" w:cs="Times New Roman"/>
          <w:sz w:val="32"/>
          <w:szCs w:val="32"/>
        </w:rPr>
        <w:t>Стр. 141220 увязать с формой 13-АПК раздел 13-3 стр. 133330 забито (в живой массе). В данном разделе видно, что сырье в переработку отправляем один раз, поэтому в пункте 3 показываем только покупное сырье. В этом разделе показываем именно сельскохозяйственное сырье, вспомогательное сырье отражаем в разделе 14-2 по гр.7.</w:t>
      </w:r>
    </w:p>
    <w:p w:rsidR="006035A1" w:rsidRDefault="006035A1" w:rsidP="007E411A">
      <w:pPr>
        <w:jc w:val="both"/>
        <w:rPr>
          <w:rFonts w:ascii="Times New Roman" w:hAnsi="Times New Roman" w:cs="Times New Roman"/>
          <w:sz w:val="32"/>
          <w:szCs w:val="32"/>
        </w:rPr>
      </w:pPr>
      <w:r>
        <w:rPr>
          <w:rFonts w:ascii="Times New Roman" w:hAnsi="Times New Roman" w:cs="Times New Roman"/>
          <w:sz w:val="32"/>
          <w:szCs w:val="32"/>
        </w:rPr>
        <w:t xml:space="preserve">Графы </w:t>
      </w:r>
      <w:r w:rsidR="00D361E4">
        <w:rPr>
          <w:rFonts w:ascii="Times New Roman" w:hAnsi="Times New Roman" w:cs="Times New Roman"/>
          <w:sz w:val="32"/>
          <w:szCs w:val="32"/>
        </w:rPr>
        <w:t>3,4,8 увязать с графами 17,18 формы 16-АПК по соответствующим кодам.</w:t>
      </w:r>
    </w:p>
    <w:p w:rsidR="00CF1B79" w:rsidRPr="00CF1B79" w:rsidRDefault="007E411A" w:rsidP="00CF1B79">
      <w:pPr>
        <w:jc w:val="both"/>
        <w:rPr>
          <w:rFonts w:ascii="Times New Roman" w:hAnsi="Times New Roman" w:cs="Times New Roman"/>
          <w:sz w:val="32"/>
          <w:szCs w:val="32"/>
        </w:rPr>
      </w:pPr>
      <w:r>
        <w:rPr>
          <w:rFonts w:ascii="Times New Roman" w:hAnsi="Times New Roman" w:cs="Times New Roman"/>
          <w:sz w:val="32"/>
          <w:szCs w:val="32"/>
        </w:rPr>
        <w:t xml:space="preserve">Раздел 14-2. </w:t>
      </w:r>
      <w:r w:rsidR="00CF1B79" w:rsidRPr="00CF1B79">
        <w:rPr>
          <w:rFonts w:ascii="Times New Roman" w:hAnsi="Times New Roman" w:cs="Times New Roman"/>
          <w:sz w:val="32"/>
          <w:szCs w:val="32"/>
        </w:rPr>
        <w:t>«Объем и себестоимость производства продуктов первичной и промышленной переработки сельскохозяйственного сырья за год» содержит информацию о выходе продукции в натуральном выражении, а также сумме затрат на производство и фактической себестоимости продукции первичной и промышленной переработки сельскохозяйственного сырья</w:t>
      </w:r>
      <w:r w:rsidR="00CF1B79">
        <w:rPr>
          <w:rFonts w:ascii="Times New Roman" w:hAnsi="Times New Roman" w:cs="Times New Roman"/>
          <w:sz w:val="32"/>
          <w:szCs w:val="32"/>
        </w:rPr>
        <w:t>.</w:t>
      </w:r>
      <w:proofErr w:type="gramStart"/>
      <w:r w:rsidR="00CF1B79" w:rsidRPr="00CF1B79">
        <w:rPr>
          <w:rFonts w:ascii="Times New Roman" w:hAnsi="Times New Roman" w:cs="Times New Roman"/>
          <w:sz w:val="32"/>
          <w:szCs w:val="32"/>
        </w:rPr>
        <w:t xml:space="preserve"> </w:t>
      </w:r>
      <w:r w:rsidR="00CF1B79">
        <w:rPr>
          <w:rFonts w:ascii="Times New Roman" w:hAnsi="Times New Roman" w:cs="Times New Roman"/>
          <w:sz w:val="32"/>
          <w:szCs w:val="32"/>
        </w:rPr>
        <w:t>.</w:t>
      </w:r>
      <w:proofErr w:type="gramEnd"/>
    </w:p>
    <w:p w:rsidR="00CF1B79" w:rsidRPr="00CF1B79" w:rsidRDefault="00CF1B79" w:rsidP="00CF1B79">
      <w:pPr>
        <w:jc w:val="both"/>
        <w:rPr>
          <w:rFonts w:ascii="Times New Roman" w:hAnsi="Times New Roman" w:cs="Times New Roman"/>
          <w:sz w:val="32"/>
          <w:szCs w:val="32"/>
        </w:rPr>
      </w:pPr>
      <w:r w:rsidRPr="00CF1B79">
        <w:rPr>
          <w:rFonts w:ascii="Times New Roman" w:hAnsi="Times New Roman" w:cs="Times New Roman"/>
          <w:sz w:val="32"/>
          <w:szCs w:val="32"/>
        </w:rPr>
        <w:t xml:space="preserve">По графе 3 отражается объем ВСЕЙ продукции в натуральном выражении, завершенной производством в отчетном периоде, включая полуфабрикаты, которые будут использованы в будущих периодах как сырье для дальнейшей переработки. </w:t>
      </w:r>
    </w:p>
    <w:p w:rsidR="00CF1B79" w:rsidRPr="00CF1B79" w:rsidRDefault="00CF1B79" w:rsidP="00CF1B79">
      <w:pPr>
        <w:jc w:val="both"/>
        <w:rPr>
          <w:rFonts w:ascii="Times New Roman" w:hAnsi="Times New Roman" w:cs="Times New Roman"/>
          <w:b/>
          <w:sz w:val="32"/>
          <w:szCs w:val="32"/>
        </w:rPr>
      </w:pPr>
      <w:r w:rsidRPr="00CF1B79">
        <w:rPr>
          <w:rFonts w:ascii="Times New Roman" w:hAnsi="Times New Roman" w:cs="Times New Roman"/>
          <w:b/>
          <w:sz w:val="32"/>
          <w:szCs w:val="32"/>
        </w:rPr>
        <w:t xml:space="preserve">По графе 4 </w:t>
      </w:r>
      <w:proofErr w:type="spellStart"/>
      <w:r w:rsidRPr="00CF1B79">
        <w:rPr>
          <w:rFonts w:ascii="Times New Roman" w:hAnsi="Times New Roman" w:cs="Times New Roman"/>
          <w:b/>
          <w:sz w:val="32"/>
          <w:szCs w:val="32"/>
        </w:rPr>
        <w:t>справочно</w:t>
      </w:r>
      <w:proofErr w:type="spellEnd"/>
      <w:r w:rsidRPr="00CF1B79">
        <w:rPr>
          <w:rFonts w:ascii="Times New Roman" w:hAnsi="Times New Roman" w:cs="Times New Roman"/>
          <w:b/>
          <w:sz w:val="32"/>
          <w:szCs w:val="32"/>
        </w:rPr>
        <w:t xml:space="preserve"> отражается перевод молокопродуктов в молоко, мясных изделий в мясо (в пересчете на убойный вес) на основании коэффициентов перевода, установленных постановлением Федеральной службы государственной статистики от 25.12.2006 №82. </w:t>
      </w:r>
    </w:p>
    <w:p w:rsidR="00CF1B79" w:rsidRPr="00CF1B79" w:rsidRDefault="00CF1B79" w:rsidP="00CF1B79">
      <w:pPr>
        <w:jc w:val="both"/>
        <w:rPr>
          <w:rFonts w:ascii="Times New Roman" w:hAnsi="Times New Roman" w:cs="Times New Roman"/>
          <w:b/>
          <w:sz w:val="32"/>
          <w:szCs w:val="32"/>
        </w:rPr>
      </w:pPr>
      <w:r w:rsidRPr="00CF1B79">
        <w:rPr>
          <w:rFonts w:ascii="Times New Roman" w:hAnsi="Times New Roman" w:cs="Times New Roman"/>
          <w:b/>
          <w:sz w:val="32"/>
          <w:szCs w:val="32"/>
        </w:rPr>
        <w:lastRenderedPageBreak/>
        <w:t>Затраты по переработке учитывают все этапы переработки до получения завершенного производством продукта.</w:t>
      </w:r>
    </w:p>
    <w:p w:rsidR="00CF1B79" w:rsidRPr="00CF1B79" w:rsidRDefault="00CF1B79" w:rsidP="00CF1B79">
      <w:pPr>
        <w:jc w:val="both"/>
        <w:rPr>
          <w:rFonts w:ascii="Times New Roman" w:hAnsi="Times New Roman" w:cs="Times New Roman"/>
          <w:sz w:val="32"/>
          <w:szCs w:val="32"/>
        </w:rPr>
      </w:pPr>
      <w:r w:rsidRPr="00CF1B79">
        <w:rPr>
          <w:rFonts w:ascii="Times New Roman" w:hAnsi="Times New Roman" w:cs="Times New Roman"/>
          <w:sz w:val="32"/>
          <w:szCs w:val="32"/>
        </w:rPr>
        <w:t xml:space="preserve">Если продукт первичной переработки (полуфабрикат) использован в ОТЧЕТНОМ году на производство продукта промышленной переработки (конечный продукт), то ВСЕ затраты как на первичную переработку (производство полуфабрикатов), так и на промышленную переработку ложатся на себестоимость конечного продукта, полученного в ОТЧЕТНОМ году (без промежуточных расчетов). </w:t>
      </w:r>
    </w:p>
    <w:p w:rsidR="00CF1B79" w:rsidRPr="00CF1B79" w:rsidRDefault="00CF1B79" w:rsidP="00CF1B79">
      <w:pPr>
        <w:jc w:val="both"/>
        <w:rPr>
          <w:rFonts w:ascii="Times New Roman" w:hAnsi="Times New Roman" w:cs="Times New Roman"/>
          <w:sz w:val="32"/>
          <w:szCs w:val="32"/>
        </w:rPr>
      </w:pPr>
      <w:r w:rsidRPr="00CF1B79">
        <w:rPr>
          <w:rFonts w:ascii="Times New Roman" w:hAnsi="Times New Roman" w:cs="Times New Roman"/>
          <w:sz w:val="32"/>
          <w:szCs w:val="32"/>
        </w:rPr>
        <w:t xml:space="preserve">Например, если конечным продуктом отчетного года является масло сливочное, то по данному коду отражаются ВСЕ затраты на производство масла сливочного из молока, т.е. затраты по производству сливок плюс затраты по производству масла сливочного по соответствующим статьям. Стоимость молока в данном случае отражается по графе 7. </w:t>
      </w:r>
    </w:p>
    <w:p w:rsidR="00CF1B79" w:rsidRPr="00CF1B79" w:rsidRDefault="00CF1B79" w:rsidP="00CF1B79">
      <w:pPr>
        <w:jc w:val="both"/>
        <w:rPr>
          <w:rFonts w:ascii="Times New Roman" w:hAnsi="Times New Roman" w:cs="Times New Roman"/>
          <w:b/>
          <w:sz w:val="32"/>
          <w:szCs w:val="32"/>
        </w:rPr>
      </w:pPr>
      <w:r w:rsidRPr="00CF1B79">
        <w:rPr>
          <w:rFonts w:ascii="Times New Roman" w:hAnsi="Times New Roman" w:cs="Times New Roman"/>
          <w:sz w:val="32"/>
          <w:szCs w:val="32"/>
        </w:rPr>
        <w:t xml:space="preserve">В подразделах 1 и 2 раздела </w:t>
      </w:r>
      <w:r>
        <w:rPr>
          <w:rFonts w:ascii="Times New Roman" w:hAnsi="Times New Roman" w:cs="Times New Roman"/>
          <w:sz w:val="32"/>
          <w:szCs w:val="32"/>
        </w:rPr>
        <w:t>14-2</w:t>
      </w:r>
      <w:r w:rsidRPr="00CF1B79">
        <w:rPr>
          <w:rFonts w:ascii="Times New Roman" w:hAnsi="Times New Roman" w:cs="Times New Roman"/>
          <w:sz w:val="32"/>
          <w:szCs w:val="32"/>
        </w:rPr>
        <w:t xml:space="preserve"> отражаются затраты на производство продуктов первичной переработки сельскохозяйственного сырья если такие полуфабрикаты предназначены </w:t>
      </w:r>
      <w:r w:rsidRPr="00CF1B79">
        <w:rPr>
          <w:rFonts w:ascii="Times New Roman" w:hAnsi="Times New Roman" w:cs="Times New Roman"/>
          <w:b/>
          <w:sz w:val="32"/>
          <w:szCs w:val="32"/>
        </w:rPr>
        <w:t xml:space="preserve">для реализации как конечный продукт, или если они предназначены для дальнейшей переработки в будущем периоде (следующим </w:t>
      </w:r>
      <w:proofErr w:type="gramStart"/>
      <w:r w:rsidRPr="00CF1B79">
        <w:rPr>
          <w:rFonts w:ascii="Times New Roman" w:hAnsi="Times New Roman" w:cs="Times New Roman"/>
          <w:b/>
          <w:sz w:val="32"/>
          <w:szCs w:val="32"/>
        </w:rPr>
        <w:t>за</w:t>
      </w:r>
      <w:proofErr w:type="gramEnd"/>
      <w:r w:rsidRPr="00CF1B79">
        <w:rPr>
          <w:rFonts w:ascii="Times New Roman" w:hAnsi="Times New Roman" w:cs="Times New Roman"/>
          <w:b/>
          <w:sz w:val="32"/>
          <w:szCs w:val="32"/>
        </w:rPr>
        <w:t xml:space="preserve"> отчетным).</w:t>
      </w:r>
    </w:p>
    <w:p w:rsidR="00CF1B79" w:rsidRPr="00CF1B79" w:rsidRDefault="00CF1B79" w:rsidP="00CF1B79">
      <w:pPr>
        <w:jc w:val="both"/>
        <w:rPr>
          <w:rFonts w:ascii="Times New Roman" w:hAnsi="Times New Roman" w:cs="Times New Roman"/>
          <w:sz w:val="32"/>
          <w:szCs w:val="32"/>
        </w:rPr>
      </w:pPr>
      <w:r w:rsidRPr="00CF1B79">
        <w:rPr>
          <w:rFonts w:ascii="Times New Roman" w:hAnsi="Times New Roman" w:cs="Times New Roman"/>
          <w:sz w:val="32"/>
          <w:szCs w:val="32"/>
        </w:rPr>
        <w:t xml:space="preserve">В разделе </w:t>
      </w:r>
      <w:r>
        <w:rPr>
          <w:rFonts w:ascii="Times New Roman" w:hAnsi="Times New Roman" w:cs="Times New Roman"/>
          <w:sz w:val="32"/>
          <w:szCs w:val="32"/>
        </w:rPr>
        <w:t>14-2</w:t>
      </w:r>
      <w:r w:rsidRPr="00CF1B79">
        <w:rPr>
          <w:rFonts w:ascii="Times New Roman" w:hAnsi="Times New Roman" w:cs="Times New Roman"/>
          <w:sz w:val="32"/>
          <w:szCs w:val="32"/>
        </w:rPr>
        <w:t xml:space="preserve"> НЕ ОТРАЖАЮТСЯ затраты на переработку, в случае если организация осуществляет переработку сырья, переданного ей на давальческой основе. Такие затраты </w:t>
      </w:r>
      <w:r>
        <w:rPr>
          <w:rFonts w:ascii="Times New Roman" w:hAnsi="Times New Roman" w:cs="Times New Roman"/>
          <w:sz w:val="32"/>
          <w:szCs w:val="32"/>
        </w:rPr>
        <w:t>отражаются в форме 12-АПК.</w:t>
      </w:r>
    </w:p>
    <w:p w:rsidR="00CF1B79" w:rsidRPr="00CF1B79" w:rsidRDefault="00CF1B79" w:rsidP="00CF1B79">
      <w:pPr>
        <w:jc w:val="both"/>
        <w:rPr>
          <w:rFonts w:ascii="Times New Roman" w:hAnsi="Times New Roman" w:cs="Times New Roman"/>
          <w:sz w:val="32"/>
          <w:szCs w:val="32"/>
        </w:rPr>
      </w:pPr>
      <w:r w:rsidRPr="00CF1B79">
        <w:rPr>
          <w:rFonts w:ascii="Times New Roman" w:hAnsi="Times New Roman" w:cs="Times New Roman"/>
          <w:sz w:val="32"/>
          <w:szCs w:val="32"/>
        </w:rPr>
        <w:t xml:space="preserve">В случае если организация передала собственное сырье для переработки сторонней организации на давальческой основе, то в графах 7 и 8 по полученному конечному продукту (например, </w:t>
      </w:r>
      <w:r>
        <w:rPr>
          <w:rFonts w:ascii="Times New Roman" w:hAnsi="Times New Roman" w:cs="Times New Roman"/>
          <w:sz w:val="32"/>
          <w:szCs w:val="32"/>
        </w:rPr>
        <w:t>сыр</w:t>
      </w:r>
      <w:r w:rsidRPr="00CF1B79">
        <w:rPr>
          <w:rFonts w:ascii="Times New Roman" w:hAnsi="Times New Roman" w:cs="Times New Roman"/>
          <w:sz w:val="32"/>
          <w:szCs w:val="32"/>
        </w:rPr>
        <w:t>) ставится стоимость переданного сырья (</w:t>
      </w:r>
      <w:r>
        <w:rPr>
          <w:rFonts w:ascii="Times New Roman" w:hAnsi="Times New Roman" w:cs="Times New Roman"/>
          <w:sz w:val="32"/>
          <w:szCs w:val="32"/>
        </w:rPr>
        <w:t>молоко</w:t>
      </w:r>
      <w:r w:rsidRPr="00CF1B79">
        <w:rPr>
          <w:rFonts w:ascii="Times New Roman" w:hAnsi="Times New Roman" w:cs="Times New Roman"/>
          <w:sz w:val="32"/>
          <w:szCs w:val="32"/>
        </w:rPr>
        <w:t>), а услуги по переработке, оплаченные сторонней организации (</w:t>
      </w:r>
      <w:r>
        <w:rPr>
          <w:rFonts w:ascii="Times New Roman" w:hAnsi="Times New Roman" w:cs="Times New Roman"/>
          <w:sz w:val="32"/>
          <w:szCs w:val="32"/>
        </w:rPr>
        <w:t>маслозаводу</w:t>
      </w:r>
      <w:r w:rsidRPr="00CF1B79">
        <w:rPr>
          <w:rFonts w:ascii="Times New Roman" w:hAnsi="Times New Roman" w:cs="Times New Roman"/>
          <w:sz w:val="32"/>
          <w:szCs w:val="32"/>
        </w:rPr>
        <w:t xml:space="preserve">), указываются в графе 12 (прочие затраты). По графе 3 (выход </w:t>
      </w:r>
      <w:r w:rsidRPr="00CF1B79">
        <w:rPr>
          <w:rFonts w:ascii="Times New Roman" w:hAnsi="Times New Roman" w:cs="Times New Roman"/>
          <w:sz w:val="32"/>
          <w:szCs w:val="32"/>
        </w:rPr>
        <w:lastRenderedPageBreak/>
        <w:t>продукции) указывается фактический объем полученного после переработки конечного продукта (с</w:t>
      </w:r>
      <w:r>
        <w:rPr>
          <w:rFonts w:ascii="Times New Roman" w:hAnsi="Times New Roman" w:cs="Times New Roman"/>
          <w:sz w:val="32"/>
          <w:szCs w:val="32"/>
        </w:rPr>
        <w:t>ы</w:t>
      </w:r>
      <w:r w:rsidRPr="00CF1B79">
        <w:rPr>
          <w:rFonts w:ascii="Times New Roman" w:hAnsi="Times New Roman" w:cs="Times New Roman"/>
          <w:sz w:val="32"/>
          <w:szCs w:val="32"/>
        </w:rPr>
        <w:t xml:space="preserve">ра). </w:t>
      </w:r>
    </w:p>
    <w:p w:rsidR="00CF1B79" w:rsidRPr="00CF1B79" w:rsidRDefault="00CF1B79" w:rsidP="00CF1B79">
      <w:pPr>
        <w:jc w:val="both"/>
        <w:rPr>
          <w:rFonts w:ascii="Times New Roman" w:hAnsi="Times New Roman" w:cs="Times New Roman"/>
          <w:sz w:val="32"/>
          <w:szCs w:val="32"/>
        </w:rPr>
      </w:pPr>
      <w:r w:rsidRPr="00CF1B79">
        <w:rPr>
          <w:rFonts w:ascii="Times New Roman" w:hAnsi="Times New Roman" w:cs="Times New Roman"/>
          <w:sz w:val="32"/>
          <w:szCs w:val="32"/>
        </w:rPr>
        <w:t>Если оплата услуг осуществлена частью продукции, полученной после переработки переданного давальческого сырья (</w:t>
      </w:r>
      <w:r>
        <w:rPr>
          <w:rFonts w:ascii="Times New Roman" w:hAnsi="Times New Roman" w:cs="Times New Roman"/>
          <w:sz w:val="32"/>
          <w:szCs w:val="32"/>
        </w:rPr>
        <w:t>сыром</w:t>
      </w:r>
      <w:r w:rsidRPr="00CF1B79">
        <w:rPr>
          <w:rFonts w:ascii="Times New Roman" w:hAnsi="Times New Roman" w:cs="Times New Roman"/>
          <w:sz w:val="32"/>
          <w:szCs w:val="32"/>
        </w:rPr>
        <w:t xml:space="preserve">), то в графе 12 раздела </w:t>
      </w:r>
      <w:r>
        <w:rPr>
          <w:rFonts w:ascii="Times New Roman" w:hAnsi="Times New Roman" w:cs="Times New Roman"/>
          <w:sz w:val="32"/>
          <w:szCs w:val="32"/>
        </w:rPr>
        <w:t>14-2</w:t>
      </w:r>
      <w:r w:rsidRPr="00CF1B79">
        <w:rPr>
          <w:rFonts w:ascii="Times New Roman" w:hAnsi="Times New Roman" w:cs="Times New Roman"/>
          <w:sz w:val="32"/>
          <w:szCs w:val="32"/>
        </w:rPr>
        <w:t xml:space="preserve"> указывается стоимость части продукции, переданной в оплату услуг, при этом в разделе </w:t>
      </w:r>
      <w:r>
        <w:rPr>
          <w:rFonts w:ascii="Times New Roman" w:hAnsi="Times New Roman" w:cs="Times New Roman"/>
          <w:sz w:val="32"/>
          <w:szCs w:val="32"/>
        </w:rPr>
        <w:t>14-3</w:t>
      </w:r>
      <w:r w:rsidRPr="00CF1B79">
        <w:rPr>
          <w:rFonts w:ascii="Times New Roman" w:hAnsi="Times New Roman" w:cs="Times New Roman"/>
          <w:sz w:val="32"/>
          <w:szCs w:val="32"/>
        </w:rPr>
        <w:t xml:space="preserve"> по соответствующему виду конечного продукта указывается этот объем как реализация. </w:t>
      </w:r>
    </w:p>
    <w:p w:rsidR="00CF1B79" w:rsidRPr="00CF1B79" w:rsidRDefault="00CF1B79" w:rsidP="00CF1B79">
      <w:pPr>
        <w:jc w:val="both"/>
        <w:rPr>
          <w:rFonts w:ascii="Times New Roman" w:hAnsi="Times New Roman" w:cs="Times New Roman"/>
          <w:sz w:val="32"/>
          <w:szCs w:val="32"/>
        </w:rPr>
      </w:pPr>
      <w:r w:rsidRPr="00CF1B79">
        <w:rPr>
          <w:rFonts w:ascii="Times New Roman" w:hAnsi="Times New Roman" w:cs="Times New Roman"/>
          <w:sz w:val="32"/>
          <w:szCs w:val="32"/>
        </w:rPr>
        <w:t xml:space="preserve">Раздел </w:t>
      </w:r>
      <w:r>
        <w:rPr>
          <w:rFonts w:ascii="Times New Roman" w:hAnsi="Times New Roman" w:cs="Times New Roman"/>
          <w:sz w:val="32"/>
          <w:szCs w:val="32"/>
        </w:rPr>
        <w:t>14-3</w:t>
      </w:r>
      <w:r w:rsidRPr="00CF1B79">
        <w:rPr>
          <w:rFonts w:ascii="Times New Roman" w:hAnsi="Times New Roman" w:cs="Times New Roman"/>
          <w:sz w:val="32"/>
          <w:szCs w:val="32"/>
        </w:rPr>
        <w:t xml:space="preserve"> «Реализация продуктов первичной и промышленной переработки сельскохозяйственного сырья за год» содержит информацию об объеме реализации готовых товаров (продуктов) первичной и промышленной переработки сельскохозяйственного сырья, переработанного как в своем хозяйстве, так и на стороне (на давальческой основе), а также о себестоимости реализации и выручке от реализации этого объема продукции.</w:t>
      </w:r>
    </w:p>
    <w:p w:rsidR="00CF1B79" w:rsidRPr="00CF1B79" w:rsidRDefault="00CF1B79" w:rsidP="00CF1B79">
      <w:pPr>
        <w:jc w:val="both"/>
        <w:rPr>
          <w:rFonts w:ascii="Times New Roman" w:hAnsi="Times New Roman" w:cs="Times New Roman"/>
          <w:sz w:val="32"/>
          <w:szCs w:val="32"/>
        </w:rPr>
      </w:pPr>
      <w:r w:rsidRPr="00CF1B79">
        <w:rPr>
          <w:rFonts w:ascii="Times New Roman" w:hAnsi="Times New Roman" w:cs="Times New Roman"/>
          <w:sz w:val="32"/>
          <w:szCs w:val="32"/>
        </w:rPr>
        <w:t xml:space="preserve">ВАЖНО: в разделе </w:t>
      </w:r>
      <w:r w:rsidR="00DC02A4">
        <w:rPr>
          <w:rFonts w:ascii="Times New Roman" w:hAnsi="Times New Roman" w:cs="Times New Roman"/>
          <w:sz w:val="32"/>
          <w:szCs w:val="32"/>
        </w:rPr>
        <w:t>14-3</w:t>
      </w:r>
      <w:r w:rsidRPr="00CF1B79">
        <w:rPr>
          <w:rFonts w:ascii="Times New Roman" w:hAnsi="Times New Roman" w:cs="Times New Roman"/>
          <w:sz w:val="32"/>
          <w:szCs w:val="32"/>
        </w:rPr>
        <w:t xml:space="preserve"> не отражается реализация основных средств, нематериальных активов и прочих товарно-материальных ценностей, реализация покупных товаров (товаров для перепродажи), выполнение работ и оказания услуг на сторону.</w:t>
      </w:r>
    </w:p>
    <w:p w:rsidR="00CF1B79" w:rsidRPr="00CF1B79" w:rsidRDefault="00CF1B79" w:rsidP="00CF1B79">
      <w:pPr>
        <w:jc w:val="both"/>
        <w:rPr>
          <w:rFonts w:ascii="Times New Roman" w:hAnsi="Times New Roman" w:cs="Times New Roman"/>
          <w:sz w:val="32"/>
          <w:szCs w:val="32"/>
        </w:rPr>
      </w:pPr>
      <w:r w:rsidRPr="00CF1B79">
        <w:rPr>
          <w:rFonts w:ascii="Times New Roman" w:hAnsi="Times New Roman" w:cs="Times New Roman"/>
          <w:sz w:val="32"/>
          <w:szCs w:val="32"/>
        </w:rPr>
        <w:t xml:space="preserve">По коду </w:t>
      </w:r>
      <w:r w:rsidR="00DC02A4">
        <w:rPr>
          <w:rFonts w:ascii="Times New Roman" w:hAnsi="Times New Roman" w:cs="Times New Roman"/>
          <w:sz w:val="32"/>
          <w:szCs w:val="32"/>
        </w:rPr>
        <w:t>1433</w:t>
      </w:r>
      <w:r w:rsidRPr="00CF1B79">
        <w:rPr>
          <w:rFonts w:ascii="Times New Roman" w:hAnsi="Times New Roman" w:cs="Times New Roman"/>
          <w:sz w:val="32"/>
          <w:szCs w:val="32"/>
        </w:rPr>
        <w:t>90.1 по графе 4 отражается полная себестоимость реализованной продукции из сырья собственного производства, а по графе 6 - выручка от реализации продукции первичной и промышленной переработки из сельскохозяйственного сырья собственного производства (для определения статуса сельскохозяйственного товаропроизводителя).</w:t>
      </w:r>
    </w:p>
    <w:p w:rsidR="007E411A" w:rsidRPr="00E17472" w:rsidRDefault="00CF1B79" w:rsidP="00CF1B79">
      <w:pPr>
        <w:jc w:val="both"/>
        <w:rPr>
          <w:rFonts w:ascii="Times New Roman" w:hAnsi="Times New Roman" w:cs="Times New Roman"/>
          <w:b/>
          <w:sz w:val="32"/>
          <w:szCs w:val="32"/>
        </w:rPr>
      </w:pPr>
      <w:proofErr w:type="gramStart"/>
      <w:r w:rsidRPr="00CF1B79">
        <w:rPr>
          <w:rFonts w:ascii="Times New Roman" w:hAnsi="Times New Roman" w:cs="Times New Roman"/>
          <w:sz w:val="32"/>
          <w:szCs w:val="32"/>
        </w:rPr>
        <w:t xml:space="preserve">ВАЖНО: вопрос признания доходов от реализации продукции, прошедшей промышленную переработку, при определении статуса сельскохозяйственного товаропроизводителя разъяснен письмом Минфина России от 20 февраля 2012 г. № 03-11-06/1/03, в котором указано, что "для организаций и индивидуальных предпринимателей, осуществляющих последующую (промышленную) переработку продукции первичной переработки, </w:t>
      </w:r>
      <w:r w:rsidRPr="00CF1B79">
        <w:rPr>
          <w:rFonts w:ascii="Times New Roman" w:hAnsi="Times New Roman" w:cs="Times New Roman"/>
          <w:sz w:val="32"/>
          <w:szCs w:val="32"/>
        </w:rPr>
        <w:lastRenderedPageBreak/>
        <w:t>произведенной ими из сельскохозяйственного сырья собственного производства, доля дохода от реализации продукции первичной переработки, произведенной ими из</w:t>
      </w:r>
      <w:proofErr w:type="gramEnd"/>
      <w:r w:rsidRPr="00CF1B79">
        <w:rPr>
          <w:rFonts w:ascii="Times New Roman" w:hAnsi="Times New Roman" w:cs="Times New Roman"/>
          <w:sz w:val="32"/>
          <w:szCs w:val="32"/>
        </w:rPr>
        <w:t xml:space="preserve"> сельскохозяйственного сырья собственного производства, в общем доходе от реализации произведенной ими продукции из сельскохозяйственного сырья собственного производства определяется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 (цитата).</w:t>
      </w:r>
      <w:r w:rsidR="00060ED8">
        <w:rPr>
          <w:rFonts w:ascii="Times New Roman" w:hAnsi="Times New Roman" w:cs="Times New Roman"/>
          <w:sz w:val="32"/>
          <w:szCs w:val="32"/>
        </w:rPr>
        <w:t xml:space="preserve"> </w:t>
      </w:r>
      <w:r w:rsidR="007E411A">
        <w:rPr>
          <w:rFonts w:ascii="Times New Roman" w:hAnsi="Times New Roman" w:cs="Times New Roman"/>
          <w:sz w:val="32"/>
          <w:szCs w:val="32"/>
        </w:rPr>
        <w:t xml:space="preserve">Графу </w:t>
      </w:r>
      <w:r w:rsidR="00D361E4">
        <w:rPr>
          <w:rFonts w:ascii="Times New Roman" w:hAnsi="Times New Roman" w:cs="Times New Roman"/>
          <w:sz w:val="32"/>
          <w:szCs w:val="32"/>
        </w:rPr>
        <w:t>8</w:t>
      </w:r>
      <w:r w:rsidR="007E411A">
        <w:rPr>
          <w:rFonts w:ascii="Times New Roman" w:hAnsi="Times New Roman" w:cs="Times New Roman"/>
          <w:sz w:val="32"/>
          <w:szCs w:val="32"/>
        </w:rPr>
        <w:t xml:space="preserve"> у</w:t>
      </w:r>
      <w:r w:rsidR="00D361E4">
        <w:rPr>
          <w:rFonts w:ascii="Times New Roman" w:hAnsi="Times New Roman" w:cs="Times New Roman"/>
          <w:sz w:val="32"/>
          <w:szCs w:val="32"/>
        </w:rPr>
        <w:t>равнять</w:t>
      </w:r>
      <w:r w:rsidR="007E411A">
        <w:rPr>
          <w:rFonts w:ascii="Times New Roman" w:hAnsi="Times New Roman" w:cs="Times New Roman"/>
          <w:sz w:val="32"/>
          <w:szCs w:val="32"/>
        </w:rPr>
        <w:t xml:space="preserve"> с разделом 14-1 </w:t>
      </w:r>
      <w:r w:rsidR="00D361E4">
        <w:rPr>
          <w:rFonts w:ascii="Times New Roman" w:hAnsi="Times New Roman" w:cs="Times New Roman"/>
          <w:sz w:val="32"/>
          <w:szCs w:val="32"/>
        </w:rPr>
        <w:t xml:space="preserve">графа 8 </w:t>
      </w:r>
      <w:r w:rsidR="007E411A">
        <w:rPr>
          <w:rFonts w:ascii="Times New Roman" w:hAnsi="Times New Roman" w:cs="Times New Roman"/>
          <w:sz w:val="32"/>
          <w:szCs w:val="32"/>
        </w:rPr>
        <w:t xml:space="preserve">данной формы. Посыпку ставим по стр.142119; патока, плющеное зерно в стр.142120; жмых в стр.142150. В пункте 2 данного раздела ставим мясо в убойном весе конкретно то количество, которое пойдет на реализацию мясом. В стр.142230 ставим шпик соленый, кости копченые и т.д. Колбаса, полуфабрикаты отражается по стр.142331, тушенка или еще какие-то консервы по стр.142340, шкуры отражаем по стр.142261. </w:t>
      </w:r>
      <w:r w:rsidR="007E411A" w:rsidRPr="00E17472">
        <w:rPr>
          <w:rFonts w:ascii="Times New Roman" w:hAnsi="Times New Roman" w:cs="Times New Roman"/>
          <w:b/>
          <w:sz w:val="32"/>
          <w:szCs w:val="32"/>
        </w:rPr>
        <w:t xml:space="preserve">Производство леса и пиломатериала </w:t>
      </w:r>
      <w:r w:rsidR="00E17472" w:rsidRPr="00E17472">
        <w:rPr>
          <w:rFonts w:ascii="Times New Roman" w:hAnsi="Times New Roman" w:cs="Times New Roman"/>
          <w:b/>
          <w:sz w:val="32"/>
          <w:szCs w:val="32"/>
        </w:rPr>
        <w:t>в 14-АПК не включаем.</w:t>
      </w:r>
    </w:p>
    <w:p w:rsidR="003E41ED" w:rsidRDefault="007E411A" w:rsidP="007E411A">
      <w:pPr>
        <w:jc w:val="both"/>
        <w:rPr>
          <w:rFonts w:ascii="Times New Roman" w:hAnsi="Times New Roman" w:cs="Times New Roman"/>
          <w:sz w:val="32"/>
          <w:szCs w:val="32"/>
        </w:rPr>
      </w:pPr>
      <w:r>
        <w:rPr>
          <w:rFonts w:ascii="Times New Roman" w:hAnsi="Times New Roman" w:cs="Times New Roman"/>
          <w:sz w:val="32"/>
          <w:szCs w:val="32"/>
        </w:rPr>
        <w:t xml:space="preserve">Раздел 14-3. Контролируем себестоимость, она </w:t>
      </w:r>
      <w:proofErr w:type="spellStart"/>
      <w:r>
        <w:rPr>
          <w:rFonts w:ascii="Times New Roman" w:hAnsi="Times New Roman" w:cs="Times New Roman"/>
          <w:sz w:val="32"/>
          <w:szCs w:val="32"/>
        </w:rPr>
        <w:t>д.б</w:t>
      </w:r>
      <w:proofErr w:type="spellEnd"/>
      <w:r>
        <w:rPr>
          <w:rFonts w:ascii="Times New Roman" w:hAnsi="Times New Roman" w:cs="Times New Roman"/>
          <w:sz w:val="32"/>
          <w:szCs w:val="32"/>
        </w:rPr>
        <w:t xml:space="preserve">. не меньше производственной, т.е. второго </w:t>
      </w:r>
      <w:proofErr w:type="gramStart"/>
      <w:r>
        <w:rPr>
          <w:rFonts w:ascii="Times New Roman" w:hAnsi="Times New Roman" w:cs="Times New Roman"/>
          <w:sz w:val="32"/>
          <w:szCs w:val="32"/>
        </w:rPr>
        <w:t>раздела</w:t>
      </w:r>
      <w:proofErr w:type="gramEnd"/>
      <w:r>
        <w:rPr>
          <w:rFonts w:ascii="Times New Roman" w:hAnsi="Times New Roman" w:cs="Times New Roman"/>
          <w:sz w:val="32"/>
          <w:szCs w:val="32"/>
        </w:rPr>
        <w:t xml:space="preserve"> если не было остатков на начало года и не осталась продукция на будущий год. </w:t>
      </w:r>
      <w:r w:rsidR="003E41ED" w:rsidRPr="00E17472">
        <w:rPr>
          <w:rFonts w:ascii="Times New Roman" w:hAnsi="Times New Roman" w:cs="Times New Roman"/>
          <w:b/>
          <w:sz w:val="32"/>
          <w:szCs w:val="32"/>
        </w:rPr>
        <w:t>Вся форма 14-АПК составляется без учета леса, пиломатериала, прочих материалов не сельскохозяйственного производства.</w:t>
      </w:r>
      <w:r w:rsidR="003E41ED">
        <w:rPr>
          <w:rFonts w:ascii="Times New Roman" w:hAnsi="Times New Roman" w:cs="Times New Roman"/>
          <w:sz w:val="32"/>
          <w:szCs w:val="32"/>
        </w:rPr>
        <w:t xml:space="preserve"> </w:t>
      </w:r>
      <w:r w:rsidR="004C4294" w:rsidRPr="004C4294">
        <w:rPr>
          <w:rFonts w:ascii="Times New Roman" w:hAnsi="Times New Roman" w:cs="Times New Roman"/>
          <w:b/>
          <w:sz w:val="32"/>
          <w:szCs w:val="32"/>
        </w:rPr>
        <w:t>Но в</w:t>
      </w:r>
      <w:r w:rsidR="003E41ED" w:rsidRPr="004C4294">
        <w:rPr>
          <w:rFonts w:ascii="Times New Roman" w:hAnsi="Times New Roman" w:cs="Times New Roman"/>
          <w:b/>
          <w:sz w:val="32"/>
          <w:szCs w:val="32"/>
        </w:rPr>
        <w:t xml:space="preserve"> форме 6-АПК выручку и себестоимость по промышленной продукции коды 63120 и 63220 ставим </w:t>
      </w:r>
      <w:r w:rsidR="004C4294" w:rsidRPr="004C4294">
        <w:rPr>
          <w:rFonts w:ascii="Times New Roman" w:hAnsi="Times New Roman" w:cs="Times New Roman"/>
          <w:b/>
          <w:sz w:val="32"/>
          <w:szCs w:val="32"/>
        </w:rPr>
        <w:t>с учетом леса и пиломатериал</w:t>
      </w:r>
      <w:r w:rsidR="004C4294">
        <w:rPr>
          <w:rFonts w:ascii="Times New Roman" w:hAnsi="Times New Roman" w:cs="Times New Roman"/>
          <w:sz w:val="32"/>
          <w:szCs w:val="32"/>
        </w:rPr>
        <w:t>а</w:t>
      </w:r>
      <w:r w:rsidR="00035F34">
        <w:rPr>
          <w:rFonts w:ascii="Times New Roman" w:hAnsi="Times New Roman" w:cs="Times New Roman"/>
          <w:sz w:val="32"/>
          <w:szCs w:val="32"/>
        </w:rPr>
        <w:t xml:space="preserve">. </w:t>
      </w:r>
      <w:r w:rsidR="004C4294">
        <w:rPr>
          <w:rFonts w:ascii="Times New Roman" w:hAnsi="Times New Roman" w:cs="Times New Roman"/>
          <w:sz w:val="32"/>
          <w:szCs w:val="32"/>
        </w:rPr>
        <w:t>Стоимость переработки сельскохозяйственного сырья</w:t>
      </w:r>
      <w:r w:rsidR="00035F34">
        <w:rPr>
          <w:rFonts w:ascii="Times New Roman" w:hAnsi="Times New Roman" w:cs="Times New Roman"/>
          <w:sz w:val="32"/>
          <w:szCs w:val="32"/>
        </w:rPr>
        <w:t xml:space="preserve"> определяется расчетным путем по каждому отдельному хозяйству, а в 6-АПК ставится разница между 143000 и 143390.1 по соответствующим графам. </w:t>
      </w:r>
      <w:r w:rsidR="002B6878">
        <w:rPr>
          <w:rFonts w:ascii="Times New Roman" w:hAnsi="Times New Roman" w:cs="Times New Roman"/>
          <w:sz w:val="32"/>
          <w:szCs w:val="32"/>
        </w:rPr>
        <w:t>Показатель из</w:t>
      </w:r>
      <w:r w:rsidR="00035F34">
        <w:rPr>
          <w:rFonts w:ascii="Times New Roman" w:hAnsi="Times New Roman" w:cs="Times New Roman"/>
          <w:sz w:val="32"/>
          <w:szCs w:val="32"/>
        </w:rPr>
        <w:t xml:space="preserve"> строки 143390.1 в </w:t>
      </w:r>
      <w:r w:rsidR="002B6878">
        <w:rPr>
          <w:rFonts w:ascii="Times New Roman" w:hAnsi="Times New Roman" w:cs="Times New Roman"/>
          <w:sz w:val="32"/>
          <w:szCs w:val="32"/>
        </w:rPr>
        <w:t xml:space="preserve">форму </w:t>
      </w:r>
      <w:r w:rsidR="00035F34">
        <w:rPr>
          <w:rFonts w:ascii="Times New Roman" w:hAnsi="Times New Roman" w:cs="Times New Roman"/>
          <w:sz w:val="32"/>
          <w:szCs w:val="32"/>
        </w:rPr>
        <w:t>6-АПК плюсуется к сельскохозяйственной продукции</w:t>
      </w:r>
      <w:r w:rsidR="00B91166">
        <w:rPr>
          <w:rFonts w:ascii="Times New Roman" w:hAnsi="Times New Roman" w:cs="Times New Roman"/>
          <w:sz w:val="32"/>
          <w:szCs w:val="32"/>
        </w:rPr>
        <w:t xml:space="preserve">. </w:t>
      </w:r>
    </w:p>
    <w:p w:rsidR="00E17472" w:rsidRPr="00E17472" w:rsidRDefault="00E17472" w:rsidP="00E17472">
      <w:pPr>
        <w:jc w:val="both"/>
        <w:rPr>
          <w:rFonts w:ascii="Times New Roman" w:hAnsi="Times New Roman" w:cs="Times New Roman"/>
          <w:sz w:val="32"/>
          <w:szCs w:val="32"/>
        </w:rPr>
      </w:pPr>
      <w:r w:rsidRPr="00E17472">
        <w:rPr>
          <w:rFonts w:ascii="Times New Roman" w:hAnsi="Times New Roman" w:cs="Times New Roman"/>
          <w:b/>
          <w:sz w:val="32"/>
          <w:szCs w:val="32"/>
        </w:rPr>
        <w:t>15-АПК</w:t>
      </w:r>
      <w:proofErr w:type="gramStart"/>
      <w:r w:rsidRPr="00E17472">
        <w:rPr>
          <w:rFonts w:ascii="Times New Roman" w:hAnsi="Times New Roman" w:cs="Times New Roman"/>
          <w:sz w:val="32"/>
          <w:szCs w:val="32"/>
        </w:rPr>
        <w:t xml:space="preserve"> О</w:t>
      </w:r>
      <w:proofErr w:type="gramEnd"/>
      <w:r w:rsidRPr="00E17472">
        <w:rPr>
          <w:rFonts w:ascii="Times New Roman" w:hAnsi="Times New Roman" w:cs="Times New Roman"/>
          <w:sz w:val="32"/>
          <w:szCs w:val="32"/>
        </w:rPr>
        <w:t xml:space="preserve">братите внимание на то, что в гр.5 и 8 ставится весь арендованный скот, раньше было только по лизингу. Стр.5206(12) ф.5=151110+151210+151310+151410+151510(9)+если есть </w:t>
      </w:r>
      <w:r w:rsidRPr="00E17472">
        <w:rPr>
          <w:rFonts w:ascii="Times New Roman" w:hAnsi="Times New Roman" w:cs="Times New Roman"/>
          <w:sz w:val="32"/>
          <w:szCs w:val="32"/>
        </w:rPr>
        <w:lastRenderedPageBreak/>
        <w:t xml:space="preserve">племенные лошади, числящиеся в продуктивном скоте ф.15-АПК. Стр.151619 ф 15-АПК=стр.5205 ф.5. Стоимость по молодняку </w:t>
      </w:r>
      <w:r w:rsidR="00EA11EB" w:rsidRPr="00E17472">
        <w:rPr>
          <w:rFonts w:ascii="Times New Roman" w:hAnsi="Times New Roman" w:cs="Times New Roman"/>
          <w:sz w:val="32"/>
          <w:szCs w:val="32"/>
        </w:rPr>
        <w:t xml:space="preserve">будем увязывать </w:t>
      </w:r>
      <w:r w:rsidRPr="00E17472">
        <w:rPr>
          <w:rFonts w:ascii="Times New Roman" w:hAnsi="Times New Roman" w:cs="Times New Roman"/>
          <w:sz w:val="32"/>
          <w:szCs w:val="32"/>
        </w:rPr>
        <w:t>с 5-й формой</w:t>
      </w:r>
      <w:r w:rsidR="00EA11EB">
        <w:rPr>
          <w:rFonts w:ascii="Times New Roman" w:hAnsi="Times New Roman" w:cs="Times New Roman"/>
          <w:sz w:val="32"/>
          <w:szCs w:val="32"/>
        </w:rPr>
        <w:t xml:space="preserve"> со строкой 5402(10)</w:t>
      </w:r>
      <w:r w:rsidRPr="00E17472">
        <w:rPr>
          <w:rFonts w:ascii="Times New Roman" w:hAnsi="Times New Roman" w:cs="Times New Roman"/>
          <w:sz w:val="32"/>
          <w:szCs w:val="32"/>
        </w:rPr>
        <w:t>, будем сверять значение (стоимость основного стада)+стр.133400 гр.(5+8+11+14+17+молодняк лошадей), должно быть не больше стр.5206(12)+5402(10)</w:t>
      </w:r>
    </w:p>
    <w:p w:rsidR="00E17472" w:rsidRPr="00E17472" w:rsidRDefault="00E17472" w:rsidP="00E17472">
      <w:pPr>
        <w:jc w:val="both"/>
        <w:rPr>
          <w:rFonts w:ascii="Times New Roman" w:hAnsi="Times New Roman" w:cs="Times New Roman"/>
          <w:sz w:val="32"/>
          <w:szCs w:val="32"/>
        </w:rPr>
      </w:pPr>
      <w:r w:rsidRPr="00E17472">
        <w:rPr>
          <w:rFonts w:ascii="Times New Roman" w:hAnsi="Times New Roman" w:cs="Times New Roman"/>
          <w:sz w:val="32"/>
          <w:szCs w:val="32"/>
        </w:rPr>
        <w:t xml:space="preserve">Стоимость в ф.15-АПК </w:t>
      </w:r>
      <w:proofErr w:type="spellStart"/>
      <w:proofErr w:type="gramStart"/>
      <w:r w:rsidRPr="00E17472">
        <w:rPr>
          <w:rFonts w:ascii="Times New Roman" w:hAnsi="Times New Roman" w:cs="Times New Roman"/>
          <w:sz w:val="32"/>
          <w:szCs w:val="32"/>
        </w:rPr>
        <w:t>м.б</w:t>
      </w:r>
      <w:proofErr w:type="spellEnd"/>
      <w:proofErr w:type="gramEnd"/>
      <w:r w:rsidRPr="00E17472">
        <w:rPr>
          <w:rFonts w:ascii="Times New Roman" w:hAnsi="Times New Roman" w:cs="Times New Roman"/>
          <w:sz w:val="32"/>
          <w:szCs w:val="32"/>
        </w:rPr>
        <w:t xml:space="preserve">. меньше ф.5, если мы сдали скот в аренду, а если взяли в аренду, то ф15-АПК будет больше ф.5. Показатели на начало года сверить с прошлогодним отчетом. </w:t>
      </w:r>
    </w:p>
    <w:p w:rsidR="007E411A" w:rsidRDefault="00EA11EB" w:rsidP="00E17472">
      <w:pPr>
        <w:jc w:val="both"/>
        <w:rPr>
          <w:rFonts w:ascii="Times New Roman" w:hAnsi="Times New Roman" w:cs="Times New Roman"/>
          <w:sz w:val="32"/>
          <w:szCs w:val="32"/>
        </w:rPr>
      </w:pPr>
      <w:r>
        <w:rPr>
          <w:rFonts w:ascii="Times New Roman" w:hAnsi="Times New Roman" w:cs="Times New Roman"/>
          <w:sz w:val="32"/>
          <w:szCs w:val="32"/>
        </w:rPr>
        <w:t xml:space="preserve">Не забываем заполнять </w:t>
      </w:r>
      <w:r w:rsidR="00E17472" w:rsidRPr="00E17472">
        <w:rPr>
          <w:rFonts w:ascii="Times New Roman" w:hAnsi="Times New Roman" w:cs="Times New Roman"/>
          <w:sz w:val="32"/>
          <w:szCs w:val="32"/>
        </w:rPr>
        <w:t>справочн</w:t>
      </w:r>
      <w:r>
        <w:rPr>
          <w:rFonts w:ascii="Times New Roman" w:hAnsi="Times New Roman" w:cs="Times New Roman"/>
          <w:sz w:val="32"/>
          <w:szCs w:val="32"/>
        </w:rPr>
        <w:t>ую</w:t>
      </w:r>
      <w:r w:rsidR="00E17472" w:rsidRPr="00E17472">
        <w:rPr>
          <w:rFonts w:ascii="Times New Roman" w:hAnsi="Times New Roman" w:cs="Times New Roman"/>
          <w:sz w:val="32"/>
          <w:szCs w:val="32"/>
        </w:rPr>
        <w:t xml:space="preserve"> таблиц</w:t>
      </w:r>
      <w:r>
        <w:rPr>
          <w:rFonts w:ascii="Times New Roman" w:hAnsi="Times New Roman" w:cs="Times New Roman"/>
          <w:sz w:val="32"/>
          <w:szCs w:val="32"/>
        </w:rPr>
        <w:t>у</w:t>
      </w:r>
      <w:r w:rsidR="00E17472" w:rsidRPr="00E17472">
        <w:rPr>
          <w:rFonts w:ascii="Times New Roman" w:hAnsi="Times New Roman" w:cs="Times New Roman"/>
          <w:sz w:val="32"/>
          <w:szCs w:val="32"/>
        </w:rPr>
        <w:t xml:space="preserve"> </w:t>
      </w:r>
    </w:p>
    <w:p w:rsidR="00EA11EB" w:rsidRPr="000B362B" w:rsidRDefault="00EA11EB" w:rsidP="00E17472">
      <w:pPr>
        <w:jc w:val="both"/>
        <w:rPr>
          <w:rFonts w:ascii="Times New Roman" w:hAnsi="Times New Roman" w:cs="Times New Roman"/>
          <w:sz w:val="32"/>
          <w:szCs w:val="32"/>
        </w:rPr>
      </w:pPr>
      <w:r w:rsidRPr="00AB0364">
        <w:rPr>
          <w:rFonts w:ascii="Times New Roman" w:hAnsi="Times New Roman" w:cs="Times New Roman"/>
          <w:b/>
          <w:sz w:val="32"/>
          <w:szCs w:val="32"/>
        </w:rPr>
        <w:t xml:space="preserve">16-АПК </w:t>
      </w:r>
      <w:r w:rsidRPr="00EA11EB">
        <w:rPr>
          <w:rFonts w:ascii="Times New Roman" w:hAnsi="Times New Roman" w:cs="Times New Roman"/>
          <w:sz w:val="32"/>
          <w:szCs w:val="32"/>
        </w:rPr>
        <w:t>Наличие на начало года сверяем с прошлогодним отчетом</w:t>
      </w:r>
      <w:r w:rsidR="00AB0364">
        <w:rPr>
          <w:rFonts w:ascii="Times New Roman" w:hAnsi="Times New Roman" w:cs="Times New Roman"/>
          <w:sz w:val="32"/>
          <w:szCs w:val="32"/>
        </w:rPr>
        <w:t>.</w:t>
      </w:r>
      <w:r w:rsidRPr="00EA11EB">
        <w:rPr>
          <w:rFonts w:ascii="Times New Roman" w:hAnsi="Times New Roman" w:cs="Times New Roman"/>
          <w:sz w:val="32"/>
          <w:szCs w:val="32"/>
        </w:rPr>
        <w:t xml:space="preserve"> Все производство гр.5 сверяем с формами 9-АПК, 13-АПК и 14-АПК. Производство зерна ставим в амбарном весе, мясо по </w:t>
      </w:r>
      <w:r w:rsidRPr="00AB0364">
        <w:rPr>
          <w:rFonts w:ascii="Times New Roman" w:hAnsi="Times New Roman" w:cs="Times New Roman"/>
          <w:b/>
          <w:sz w:val="32"/>
          <w:szCs w:val="32"/>
        </w:rPr>
        <w:t>стр.162110 ставим в убойной массе</w:t>
      </w:r>
      <w:r w:rsidR="00AB0364" w:rsidRPr="00AB0364">
        <w:rPr>
          <w:rFonts w:ascii="Times New Roman" w:hAnsi="Times New Roman" w:cs="Times New Roman"/>
          <w:b/>
          <w:sz w:val="32"/>
          <w:szCs w:val="32"/>
        </w:rPr>
        <w:t>, в эту же строку включаем все продукты из мяса в переводе в мясо (колбаса, субпродукты и прочие)</w:t>
      </w:r>
      <w:r w:rsidRPr="00AB0364">
        <w:rPr>
          <w:rFonts w:ascii="Times New Roman" w:hAnsi="Times New Roman" w:cs="Times New Roman"/>
          <w:b/>
          <w:sz w:val="32"/>
          <w:szCs w:val="32"/>
        </w:rPr>
        <w:t>.</w:t>
      </w:r>
      <w:r w:rsidRPr="00EA11EB">
        <w:rPr>
          <w:rFonts w:ascii="Times New Roman" w:hAnsi="Times New Roman" w:cs="Times New Roman"/>
          <w:sz w:val="32"/>
          <w:szCs w:val="32"/>
        </w:rPr>
        <w:t xml:space="preserve"> Реализацию продукции сверяем с разделом 13-4 гр.3 форма 13-АПК (</w:t>
      </w:r>
      <w:proofErr w:type="gramStart"/>
      <w:r w:rsidRPr="00EA11EB">
        <w:rPr>
          <w:rFonts w:ascii="Times New Roman" w:hAnsi="Times New Roman" w:cs="Times New Roman"/>
          <w:sz w:val="32"/>
          <w:szCs w:val="32"/>
        </w:rPr>
        <w:t>жив-во</w:t>
      </w:r>
      <w:proofErr w:type="gramEnd"/>
      <w:r w:rsidRPr="00EA11EB">
        <w:rPr>
          <w:rFonts w:ascii="Times New Roman" w:hAnsi="Times New Roman" w:cs="Times New Roman"/>
          <w:sz w:val="32"/>
          <w:szCs w:val="32"/>
        </w:rPr>
        <w:t>), разделом 9-5 гр.3 форма 9-АПК (</w:t>
      </w:r>
      <w:proofErr w:type="spellStart"/>
      <w:r w:rsidRPr="00EA11EB">
        <w:rPr>
          <w:rFonts w:ascii="Times New Roman" w:hAnsi="Times New Roman" w:cs="Times New Roman"/>
          <w:sz w:val="32"/>
          <w:szCs w:val="32"/>
        </w:rPr>
        <w:t>раст</w:t>
      </w:r>
      <w:proofErr w:type="spellEnd"/>
      <w:r w:rsidRPr="00EA11EB">
        <w:rPr>
          <w:rFonts w:ascii="Times New Roman" w:hAnsi="Times New Roman" w:cs="Times New Roman"/>
          <w:sz w:val="32"/>
          <w:szCs w:val="32"/>
        </w:rPr>
        <w:t>-во), разделом14-3 формы 14-АПК (</w:t>
      </w:r>
      <w:proofErr w:type="spellStart"/>
      <w:r w:rsidRPr="00EA11EB">
        <w:rPr>
          <w:rFonts w:ascii="Times New Roman" w:hAnsi="Times New Roman" w:cs="Times New Roman"/>
          <w:sz w:val="32"/>
          <w:szCs w:val="32"/>
        </w:rPr>
        <w:t>прод</w:t>
      </w:r>
      <w:proofErr w:type="spellEnd"/>
      <w:r w:rsidRPr="00EA11EB">
        <w:rPr>
          <w:rFonts w:ascii="Times New Roman" w:hAnsi="Times New Roman" w:cs="Times New Roman"/>
          <w:sz w:val="32"/>
          <w:szCs w:val="32"/>
        </w:rPr>
        <w:t>-я переработки). Направлено в переработку сверяем с разделом 14-1 гр.3 формы 14-АПК. Внизу справочная таблица, если в ней стоят значения, то они должны быть и в гр.6 (приобретение).</w:t>
      </w:r>
    </w:p>
    <w:p w:rsidR="00EC3420" w:rsidRDefault="00EC3420" w:rsidP="004E2913">
      <w:pPr>
        <w:jc w:val="both"/>
        <w:rPr>
          <w:rFonts w:ascii="Times New Roman" w:hAnsi="Times New Roman" w:cs="Times New Roman"/>
          <w:sz w:val="32"/>
          <w:szCs w:val="32"/>
        </w:rPr>
      </w:pPr>
      <w:r w:rsidRPr="00966783">
        <w:rPr>
          <w:rFonts w:ascii="Times New Roman" w:hAnsi="Times New Roman" w:cs="Times New Roman"/>
          <w:b/>
          <w:sz w:val="32"/>
          <w:szCs w:val="32"/>
        </w:rPr>
        <w:t>17-АПК</w:t>
      </w:r>
      <w:r>
        <w:rPr>
          <w:rFonts w:ascii="Times New Roman" w:hAnsi="Times New Roman" w:cs="Times New Roman"/>
          <w:sz w:val="32"/>
          <w:szCs w:val="32"/>
        </w:rPr>
        <w:t xml:space="preserve"> </w:t>
      </w:r>
      <w:r w:rsidR="00DD797B">
        <w:rPr>
          <w:rFonts w:ascii="Times New Roman" w:hAnsi="Times New Roman" w:cs="Times New Roman"/>
          <w:sz w:val="32"/>
          <w:szCs w:val="32"/>
        </w:rPr>
        <w:t>«Отчет о сельскохозяйственной технике и энергетике» Н</w:t>
      </w:r>
      <w:r>
        <w:rPr>
          <w:rFonts w:ascii="Times New Roman" w:hAnsi="Times New Roman" w:cs="Times New Roman"/>
          <w:sz w:val="32"/>
          <w:szCs w:val="32"/>
        </w:rPr>
        <w:t>аличие на начало года сверяем с прошлогодним отчетом</w:t>
      </w:r>
      <w:r w:rsidR="00AB0364">
        <w:rPr>
          <w:rFonts w:ascii="Times New Roman" w:hAnsi="Times New Roman" w:cs="Times New Roman"/>
          <w:sz w:val="32"/>
          <w:szCs w:val="32"/>
        </w:rPr>
        <w:t>.</w:t>
      </w:r>
      <w:r w:rsidR="00FC4CBD">
        <w:rPr>
          <w:rFonts w:ascii="Times New Roman" w:hAnsi="Times New Roman" w:cs="Times New Roman"/>
          <w:sz w:val="32"/>
          <w:szCs w:val="32"/>
        </w:rPr>
        <w:t xml:space="preserve"> </w:t>
      </w:r>
      <w:r w:rsidR="00AB0364">
        <w:rPr>
          <w:rFonts w:ascii="Times New Roman" w:hAnsi="Times New Roman" w:cs="Times New Roman"/>
          <w:sz w:val="32"/>
          <w:szCs w:val="32"/>
        </w:rPr>
        <w:t>В</w:t>
      </w:r>
      <w:r>
        <w:rPr>
          <w:rFonts w:ascii="Times New Roman" w:hAnsi="Times New Roman" w:cs="Times New Roman"/>
          <w:sz w:val="32"/>
          <w:szCs w:val="32"/>
        </w:rPr>
        <w:t xml:space="preserve"> том числе по лизингу так же сверяем и на конец года контролируйте: если нет приобретения по лизингу, то на конец года не должно быть больше, чем на начало. Если лизинг оплачен и основное средство поставлено на баланс, то в </w:t>
      </w:r>
      <w:proofErr w:type="spellStart"/>
      <w:r>
        <w:rPr>
          <w:rFonts w:ascii="Times New Roman" w:hAnsi="Times New Roman" w:cs="Times New Roman"/>
          <w:sz w:val="32"/>
          <w:szCs w:val="32"/>
        </w:rPr>
        <w:t>т.ч</w:t>
      </w:r>
      <w:proofErr w:type="spellEnd"/>
      <w:r>
        <w:rPr>
          <w:rFonts w:ascii="Times New Roman" w:hAnsi="Times New Roman" w:cs="Times New Roman"/>
          <w:sz w:val="32"/>
          <w:szCs w:val="32"/>
        </w:rPr>
        <w:t>. по лизингу не выделять</w:t>
      </w:r>
      <w:r w:rsidR="00DD797B">
        <w:rPr>
          <w:rFonts w:ascii="Times New Roman" w:hAnsi="Times New Roman" w:cs="Times New Roman"/>
          <w:sz w:val="32"/>
          <w:szCs w:val="32"/>
        </w:rPr>
        <w:t>.</w:t>
      </w:r>
      <w:r w:rsidR="00FC4CBD">
        <w:rPr>
          <w:rFonts w:ascii="Times New Roman" w:hAnsi="Times New Roman" w:cs="Times New Roman"/>
          <w:sz w:val="32"/>
          <w:szCs w:val="32"/>
        </w:rPr>
        <w:t xml:space="preserve"> Справочная таблица не изменилась, для того чтобы проверить правильность отражения количества электроэнергии, нужно проверить себя разделив код 81150 8-АПК на код 172130 16-АПК, получим стоимость 1 </w:t>
      </w:r>
      <w:proofErr w:type="spellStart"/>
      <w:r w:rsidR="00FC4CBD">
        <w:rPr>
          <w:rFonts w:ascii="Times New Roman" w:hAnsi="Times New Roman" w:cs="Times New Roman"/>
          <w:sz w:val="32"/>
          <w:szCs w:val="32"/>
        </w:rPr>
        <w:t>квт.ч</w:t>
      </w:r>
      <w:proofErr w:type="spellEnd"/>
      <w:r w:rsidR="00FC4CBD">
        <w:rPr>
          <w:rFonts w:ascii="Times New Roman" w:hAnsi="Times New Roman" w:cs="Times New Roman"/>
          <w:sz w:val="32"/>
          <w:szCs w:val="32"/>
        </w:rPr>
        <w:t xml:space="preserve">. </w:t>
      </w:r>
    </w:p>
    <w:p w:rsidR="00966783" w:rsidRDefault="00966783" w:rsidP="00F4038E">
      <w:pPr>
        <w:jc w:val="both"/>
        <w:rPr>
          <w:rFonts w:ascii="Times New Roman" w:hAnsi="Times New Roman" w:cs="Times New Roman"/>
          <w:sz w:val="32"/>
          <w:szCs w:val="32"/>
        </w:rPr>
      </w:pPr>
      <w:bookmarkStart w:id="0" w:name="_GoBack"/>
      <w:bookmarkEnd w:id="0"/>
      <w:r>
        <w:rPr>
          <w:rFonts w:ascii="Times New Roman" w:hAnsi="Times New Roman" w:cs="Times New Roman"/>
          <w:sz w:val="32"/>
          <w:szCs w:val="32"/>
        </w:rPr>
        <w:lastRenderedPageBreak/>
        <w:t xml:space="preserve">К каждому сводному отчету обязательно приложить список предприятий, включенных в отчет </w:t>
      </w:r>
      <w:r w:rsidR="000F162B">
        <w:rPr>
          <w:rFonts w:ascii="Times New Roman" w:hAnsi="Times New Roman" w:cs="Times New Roman"/>
          <w:sz w:val="32"/>
          <w:szCs w:val="32"/>
        </w:rPr>
        <w:t>с обязательных указанием ИНН и полным наименованием хозяйства.</w:t>
      </w:r>
    </w:p>
    <w:p w:rsidR="000F162B" w:rsidRPr="004E2913" w:rsidRDefault="000F162B" w:rsidP="00F4038E">
      <w:pPr>
        <w:jc w:val="both"/>
        <w:rPr>
          <w:rFonts w:ascii="Times New Roman" w:hAnsi="Times New Roman" w:cs="Times New Roman"/>
          <w:sz w:val="32"/>
          <w:szCs w:val="32"/>
        </w:rPr>
      </w:pPr>
      <w:r>
        <w:rPr>
          <w:rFonts w:ascii="Times New Roman" w:hAnsi="Times New Roman" w:cs="Times New Roman"/>
          <w:sz w:val="32"/>
          <w:szCs w:val="32"/>
        </w:rPr>
        <w:t>Благодарю за внимание.</w:t>
      </w:r>
    </w:p>
    <w:sectPr w:rsidR="000F162B" w:rsidRPr="004E2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13"/>
    <w:rsid w:val="00002BB4"/>
    <w:rsid w:val="00022AC7"/>
    <w:rsid w:val="00035F34"/>
    <w:rsid w:val="0004544B"/>
    <w:rsid w:val="00060ED8"/>
    <w:rsid w:val="0007070C"/>
    <w:rsid w:val="000729E0"/>
    <w:rsid w:val="000B2AD9"/>
    <w:rsid w:val="000B362B"/>
    <w:rsid w:val="000C41AE"/>
    <w:rsid w:val="000C53DC"/>
    <w:rsid w:val="000C551C"/>
    <w:rsid w:val="000D3559"/>
    <w:rsid w:val="000F162B"/>
    <w:rsid w:val="0011757C"/>
    <w:rsid w:val="0013034F"/>
    <w:rsid w:val="00154779"/>
    <w:rsid w:val="001622AE"/>
    <w:rsid w:val="0017243F"/>
    <w:rsid w:val="00181A13"/>
    <w:rsid w:val="0019415C"/>
    <w:rsid w:val="001A0873"/>
    <w:rsid w:val="001A590E"/>
    <w:rsid w:val="001C3E96"/>
    <w:rsid w:val="002242CA"/>
    <w:rsid w:val="00224F4B"/>
    <w:rsid w:val="00231FD4"/>
    <w:rsid w:val="00260EBD"/>
    <w:rsid w:val="002661DC"/>
    <w:rsid w:val="002A355C"/>
    <w:rsid w:val="002A3D04"/>
    <w:rsid w:val="002B6878"/>
    <w:rsid w:val="002C013B"/>
    <w:rsid w:val="002D5A9B"/>
    <w:rsid w:val="00355470"/>
    <w:rsid w:val="00380FD6"/>
    <w:rsid w:val="00381221"/>
    <w:rsid w:val="00385F15"/>
    <w:rsid w:val="003B1C45"/>
    <w:rsid w:val="003E41ED"/>
    <w:rsid w:val="003F0004"/>
    <w:rsid w:val="00416F32"/>
    <w:rsid w:val="004367D0"/>
    <w:rsid w:val="00442B92"/>
    <w:rsid w:val="00443700"/>
    <w:rsid w:val="0049284B"/>
    <w:rsid w:val="004B29FD"/>
    <w:rsid w:val="004B6B5C"/>
    <w:rsid w:val="004C4294"/>
    <w:rsid w:val="004E2913"/>
    <w:rsid w:val="004E6FEC"/>
    <w:rsid w:val="0050323D"/>
    <w:rsid w:val="0053151D"/>
    <w:rsid w:val="00536C97"/>
    <w:rsid w:val="00543049"/>
    <w:rsid w:val="005578F3"/>
    <w:rsid w:val="00560A0E"/>
    <w:rsid w:val="00577F2C"/>
    <w:rsid w:val="00595746"/>
    <w:rsid w:val="005C123E"/>
    <w:rsid w:val="005D5D0A"/>
    <w:rsid w:val="005E2086"/>
    <w:rsid w:val="00601411"/>
    <w:rsid w:val="006035A1"/>
    <w:rsid w:val="00613815"/>
    <w:rsid w:val="0063291B"/>
    <w:rsid w:val="006412E7"/>
    <w:rsid w:val="00644599"/>
    <w:rsid w:val="00646684"/>
    <w:rsid w:val="006549DB"/>
    <w:rsid w:val="00655CCF"/>
    <w:rsid w:val="00663F88"/>
    <w:rsid w:val="006745CB"/>
    <w:rsid w:val="006805A8"/>
    <w:rsid w:val="00684E32"/>
    <w:rsid w:val="006A5EDE"/>
    <w:rsid w:val="006F2239"/>
    <w:rsid w:val="007111FC"/>
    <w:rsid w:val="007A62FF"/>
    <w:rsid w:val="007B37CD"/>
    <w:rsid w:val="007B51C6"/>
    <w:rsid w:val="007E411A"/>
    <w:rsid w:val="007E7536"/>
    <w:rsid w:val="007F6FD2"/>
    <w:rsid w:val="007F710A"/>
    <w:rsid w:val="00814500"/>
    <w:rsid w:val="008168CF"/>
    <w:rsid w:val="0083262E"/>
    <w:rsid w:val="008459A3"/>
    <w:rsid w:val="00876404"/>
    <w:rsid w:val="008A52EE"/>
    <w:rsid w:val="008C6256"/>
    <w:rsid w:val="008C6A65"/>
    <w:rsid w:val="008D486B"/>
    <w:rsid w:val="008D7A82"/>
    <w:rsid w:val="00930792"/>
    <w:rsid w:val="009364BA"/>
    <w:rsid w:val="0095610D"/>
    <w:rsid w:val="00966783"/>
    <w:rsid w:val="00972AD6"/>
    <w:rsid w:val="009A1D76"/>
    <w:rsid w:val="009C049E"/>
    <w:rsid w:val="009D24A9"/>
    <w:rsid w:val="009E7FEF"/>
    <w:rsid w:val="009F3515"/>
    <w:rsid w:val="009F704E"/>
    <w:rsid w:val="009F766F"/>
    <w:rsid w:val="00A23930"/>
    <w:rsid w:val="00A40037"/>
    <w:rsid w:val="00A70A74"/>
    <w:rsid w:val="00AB0364"/>
    <w:rsid w:val="00AB637C"/>
    <w:rsid w:val="00AB69A7"/>
    <w:rsid w:val="00AE6DF1"/>
    <w:rsid w:val="00AF0F25"/>
    <w:rsid w:val="00AF1522"/>
    <w:rsid w:val="00AF4229"/>
    <w:rsid w:val="00B00010"/>
    <w:rsid w:val="00B0647E"/>
    <w:rsid w:val="00B21975"/>
    <w:rsid w:val="00B2313A"/>
    <w:rsid w:val="00B558D3"/>
    <w:rsid w:val="00B62BEC"/>
    <w:rsid w:val="00B91166"/>
    <w:rsid w:val="00BA6965"/>
    <w:rsid w:val="00C421DD"/>
    <w:rsid w:val="00CA33C9"/>
    <w:rsid w:val="00CB1FEA"/>
    <w:rsid w:val="00CB2E8F"/>
    <w:rsid w:val="00CB6F67"/>
    <w:rsid w:val="00CF1B79"/>
    <w:rsid w:val="00CF7B02"/>
    <w:rsid w:val="00D361E4"/>
    <w:rsid w:val="00D54C2C"/>
    <w:rsid w:val="00D67EEE"/>
    <w:rsid w:val="00D72EB4"/>
    <w:rsid w:val="00D973BA"/>
    <w:rsid w:val="00DA27F1"/>
    <w:rsid w:val="00DC02A4"/>
    <w:rsid w:val="00DD46E0"/>
    <w:rsid w:val="00DD797B"/>
    <w:rsid w:val="00E17472"/>
    <w:rsid w:val="00E42D62"/>
    <w:rsid w:val="00E47067"/>
    <w:rsid w:val="00E74B9A"/>
    <w:rsid w:val="00E75E92"/>
    <w:rsid w:val="00E825D8"/>
    <w:rsid w:val="00E87DD9"/>
    <w:rsid w:val="00E93F7E"/>
    <w:rsid w:val="00EA11EB"/>
    <w:rsid w:val="00EC1E39"/>
    <w:rsid w:val="00EC3420"/>
    <w:rsid w:val="00F06BFE"/>
    <w:rsid w:val="00F4038E"/>
    <w:rsid w:val="00F47548"/>
    <w:rsid w:val="00F828A0"/>
    <w:rsid w:val="00FB176B"/>
    <w:rsid w:val="00FC4813"/>
    <w:rsid w:val="00FC4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6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6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950">
      <w:bodyDiv w:val="1"/>
      <w:marLeft w:val="0"/>
      <w:marRight w:val="0"/>
      <w:marTop w:val="0"/>
      <w:marBottom w:val="0"/>
      <w:divBdr>
        <w:top w:val="none" w:sz="0" w:space="0" w:color="auto"/>
        <w:left w:val="none" w:sz="0" w:space="0" w:color="auto"/>
        <w:bottom w:val="none" w:sz="0" w:space="0" w:color="auto"/>
        <w:right w:val="none" w:sz="0" w:space="0" w:color="auto"/>
      </w:divBdr>
    </w:div>
    <w:div w:id="13359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4662-FEB5-44D3-A702-455D4B82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16</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П. Касьянов</dc:creator>
  <cp:lastModifiedBy>Виктор П. Касьянов</cp:lastModifiedBy>
  <cp:revision>35</cp:revision>
  <cp:lastPrinted>2020-01-10T10:51:00Z</cp:lastPrinted>
  <dcterms:created xsi:type="dcterms:W3CDTF">2015-01-14T07:43:00Z</dcterms:created>
  <dcterms:modified xsi:type="dcterms:W3CDTF">2020-01-15T09:33:00Z</dcterms:modified>
</cp:coreProperties>
</file>